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FFD" w:rsidRDefault="003C7388" w:rsidP="00343DEF">
      <w:pPr>
        <w:rPr>
          <w:rFonts w:ascii="Cambria" w:hAnsi="Cambria"/>
          <w:sz w:val="22"/>
          <w:szCs w:val="22"/>
        </w:rPr>
      </w:pPr>
    </w:p>
    <w:p w:rsidR="003C7388" w:rsidRPr="00E36C24" w:rsidRDefault="003C7388" w:rsidP="003C7388">
      <w:pPr>
        <w:rPr>
          <w:rFonts w:ascii="Cambria" w:hAnsi="Cambria"/>
          <w:sz w:val="22"/>
          <w:szCs w:val="22"/>
        </w:rPr>
      </w:pPr>
    </w:p>
    <w:p w:rsidR="003C7388" w:rsidRPr="00E36C24" w:rsidRDefault="003C7388" w:rsidP="003C7388">
      <w:pPr>
        <w:jc w:val="center"/>
        <w:rPr>
          <w:rFonts w:ascii="Cambria" w:hAnsi="Cambria"/>
          <w:sz w:val="22"/>
          <w:szCs w:val="22"/>
        </w:rPr>
      </w:pPr>
    </w:p>
    <w:p w:rsidR="003C7388" w:rsidRDefault="003C7388" w:rsidP="003C7388">
      <w:pPr>
        <w:jc w:val="center"/>
        <w:rPr>
          <w:rFonts w:ascii="Cambria" w:hAnsi="Cambria"/>
          <w:sz w:val="22"/>
          <w:szCs w:val="22"/>
        </w:rPr>
      </w:pPr>
      <w:r w:rsidRPr="00E36C24">
        <w:rPr>
          <w:rFonts w:ascii="Cambria" w:hAnsi="Cambria"/>
          <w:sz w:val="22"/>
          <w:szCs w:val="22"/>
        </w:rPr>
        <w:t>Техническое задание</w:t>
      </w:r>
    </w:p>
    <w:p w:rsidR="003C7388" w:rsidRPr="00E36C24" w:rsidRDefault="003C7388" w:rsidP="003C7388">
      <w:pPr>
        <w:jc w:val="center"/>
        <w:rPr>
          <w:rFonts w:ascii="Cambria" w:hAnsi="Cambria"/>
          <w:sz w:val="22"/>
          <w:szCs w:val="22"/>
        </w:rPr>
      </w:pPr>
      <w:r>
        <w:rPr>
          <w:rFonts w:ascii="Cambria" w:hAnsi="Cambria"/>
          <w:sz w:val="22"/>
          <w:szCs w:val="22"/>
        </w:rPr>
        <w:t>На поставку оборудования и выполнение работ</w:t>
      </w:r>
    </w:p>
    <w:p w:rsidR="003C7388" w:rsidRPr="00E36C24" w:rsidRDefault="003C7388" w:rsidP="003C7388">
      <w:pPr>
        <w:pStyle w:val="DocumentName"/>
        <w:rPr>
          <w:rFonts w:ascii="Cambria" w:hAnsi="Cambria"/>
          <w:sz w:val="22"/>
          <w:szCs w:val="22"/>
          <w:highlight w:val="red"/>
        </w:rPr>
      </w:pPr>
    </w:p>
    <w:p w:rsidR="003C7388" w:rsidRPr="00E36C24" w:rsidRDefault="003C7388" w:rsidP="003C7388">
      <w:pPr>
        <w:jc w:val="center"/>
        <w:rPr>
          <w:rFonts w:ascii="Cambria" w:hAnsi="Cambria"/>
          <w:sz w:val="22"/>
          <w:szCs w:val="22"/>
          <w:highlight w:val="red"/>
        </w:rPr>
      </w:pPr>
    </w:p>
    <w:p w:rsidR="003C7388" w:rsidRPr="00E36C24" w:rsidRDefault="003C7388" w:rsidP="003C7388">
      <w:pPr>
        <w:jc w:val="center"/>
        <w:rPr>
          <w:rFonts w:ascii="Cambria" w:hAnsi="Cambria"/>
          <w:sz w:val="22"/>
          <w:szCs w:val="22"/>
          <w:highlight w:val="red"/>
        </w:rPr>
      </w:pPr>
    </w:p>
    <w:p w:rsidR="003C7388" w:rsidRPr="00E36C24" w:rsidRDefault="003C7388" w:rsidP="003C7388">
      <w:pPr>
        <w:jc w:val="center"/>
        <w:rPr>
          <w:rFonts w:ascii="Cambria" w:hAnsi="Cambria"/>
          <w:sz w:val="22"/>
          <w:szCs w:val="22"/>
          <w:highlight w:val="red"/>
        </w:rPr>
      </w:pPr>
    </w:p>
    <w:p w:rsidR="003C7388" w:rsidRPr="00E36C24" w:rsidRDefault="003C7388" w:rsidP="003C7388">
      <w:pPr>
        <w:rPr>
          <w:rFonts w:ascii="Cambria" w:hAnsi="Cambria"/>
          <w:sz w:val="22"/>
          <w:szCs w:val="22"/>
        </w:rPr>
      </w:pPr>
      <w:r w:rsidRPr="0010385C">
        <w:rPr>
          <w:rFonts w:ascii="Cambria" w:hAnsi="Cambria"/>
          <w:sz w:val="22"/>
          <w:szCs w:val="22"/>
        </w:rPr>
        <w:t>Предмет закупки: поставка оборудования, монтаж и пуско-наладочные работы комплекса мультимедийных систем зала коллегиальных мероприятий Госкорпорации «Росатом»</w:t>
      </w:r>
    </w:p>
    <w:p w:rsidR="003C7388" w:rsidRPr="00E36C24" w:rsidRDefault="003C7388" w:rsidP="003C7388">
      <w:pPr>
        <w:pStyle w:val="DocumentCode"/>
        <w:rPr>
          <w:rFonts w:ascii="Cambria" w:hAnsi="Cambria"/>
          <w:sz w:val="22"/>
          <w:szCs w:val="22"/>
        </w:rPr>
      </w:pPr>
    </w:p>
    <w:p w:rsidR="003C7388" w:rsidRPr="00E36C24" w:rsidRDefault="003C7388" w:rsidP="003C7388">
      <w:pPr>
        <w:rPr>
          <w:rFonts w:ascii="Cambria" w:hAnsi="Cambria"/>
          <w:sz w:val="22"/>
          <w:szCs w:val="22"/>
        </w:rPr>
      </w:pPr>
    </w:p>
    <w:p w:rsidR="003C7388" w:rsidRPr="00E36C24" w:rsidRDefault="003C7388" w:rsidP="003C7388">
      <w:pPr>
        <w:rPr>
          <w:rFonts w:ascii="Cambria" w:hAnsi="Cambria"/>
          <w:sz w:val="22"/>
          <w:szCs w:val="22"/>
        </w:rPr>
      </w:pPr>
    </w:p>
    <w:p w:rsidR="003C7388" w:rsidRPr="00E36C24" w:rsidRDefault="003C7388" w:rsidP="003C7388">
      <w:pPr>
        <w:rPr>
          <w:rFonts w:ascii="Cambria" w:hAnsi="Cambria"/>
          <w:sz w:val="22"/>
          <w:szCs w:val="22"/>
        </w:rPr>
      </w:pPr>
    </w:p>
    <w:p w:rsidR="003C7388" w:rsidRPr="00E36C24" w:rsidRDefault="003C7388" w:rsidP="003C7388">
      <w:pPr>
        <w:rPr>
          <w:rFonts w:ascii="Cambria" w:hAnsi="Cambria"/>
          <w:sz w:val="22"/>
          <w:szCs w:val="22"/>
        </w:rPr>
      </w:pPr>
    </w:p>
    <w:p w:rsidR="003C7388" w:rsidRPr="00E36C24" w:rsidRDefault="003C7388" w:rsidP="003C7388">
      <w:pPr>
        <w:rPr>
          <w:rFonts w:ascii="Cambria" w:hAnsi="Cambria"/>
          <w:sz w:val="22"/>
          <w:szCs w:val="22"/>
        </w:rPr>
      </w:pPr>
    </w:p>
    <w:p w:rsidR="003C7388" w:rsidRPr="00E36C24" w:rsidRDefault="003C7388" w:rsidP="003C7388">
      <w:pPr>
        <w:rPr>
          <w:rFonts w:ascii="Cambria" w:hAnsi="Cambria"/>
          <w:sz w:val="22"/>
          <w:szCs w:val="22"/>
        </w:rPr>
      </w:pPr>
    </w:p>
    <w:p w:rsidR="003C7388" w:rsidRPr="00E36C24" w:rsidRDefault="003C7388" w:rsidP="003C7388">
      <w:pPr>
        <w:rPr>
          <w:rFonts w:ascii="Cambria" w:hAnsi="Cambria"/>
          <w:sz w:val="22"/>
          <w:szCs w:val="22"/>
        </w:rPr>
      </w:pPr>
    </w:p>
    <w:p w:rsidR="003C7388" w:rsidRPr="00E36C24" w:rsidRDefault="003C7388" w:rsidP="003C7388">
      <w:pPr>
        <w:rPr>
          <w:rFonts w:ascii="Cambria" w:hAnsi="Cambria"/>
          <w:sz w:val="22"/>
          <w:szCs w:val="22"/>
        </w:rPr>
      </w:pPr>
    </w:p>
    <w:p w:rsidR="003C7388" w:rsidRPr="00E36C24" w:rsidRDefault="003C7388" w:rsidP="003C7388">
      <w:pPr>
        <w:rPr>
          <w:rFonts w:ascii="Cambria" w:hAnsi="Cambria"/>
          <w:sz w:val="22"/>
          <w:szCs w:val="22"/>
        </w:rPr>
      </w:pPr>
    </w:p>
    <w:p w:rsidR="003C7388" w:rsidRPr="00E36C24" w:rsidRDefault="003C7388" w:rsidP="003C7388">
      <w:pPr>
        <w:jc w:val="center"/>
        <w:rPr>
          <w:rFonts w:ascii="Cambria" w:hAnsi="Cambria"/>
          <w:sz w:val="22"/>
          <w:szCs w:val="22"/>
        </w:rPr>
      </w:pPr>
    </w:p>
    <w:p w:rsidR="003C7388" w:rsidRPr="00E36C24" w:rsidRDefault="003C7388" w:rsidP="003C7388">
      <w:pPr>
        <w:jc w:val="center"/>
        <w:rPr>
          <w:rFonts w:ascii="Cambria" w:hAnsi="Cambria"/>
          <w:sz w:val="22"/>
          <w:szCs w:val="22"/>
        </w:rPr>
      </w:pPr>
      <w:r w:rsidRPr="00E36C24">
        <w:rPr>
          <w:rFonts w:ascii="Cambria" w:hAnsi="Cambria"/>
          <w:sz w:val="22"/>
          <w:szCs w:val="22"/>
        </w:rPr>
        <w:t>МОСКВА</w:t>
      </w:r>
    </w:p>
    <w:p w:rsidR="003C7388" w:rsidRPr="00E36C24" w:rsidRDefault="003C7388" w:rsidP="003C7388">
      <w:pPr>
        <w:jc w:val="center"/>
        <w:rPr>
          <w:rFonts w:ascii="Cambria" w:hAnsi="Cambria"/>
          <w:sz w:val="22"/>
          <w:szCs w:val="22"/>
        </w:rPr>
      </w:pPr>
      <w:r w:rsidRPr="00E36C24">
        <w:rPr>
          <w:rFonts w:ascii="Cambria" w:hAnsi="Cambria"/>
          <w:sz w:val="22"/>
          <w:szCs w:val="22"/>
        </w:rPr>
        <w:t>201</w:t>
      </w:r>
      <w:r>
        <w:rPr>
          <w:rFonts w:ascii="Cambria" w:hAnsi="Cambria"/>
          <w:sz w:val="22"/>
          <w:szCs w:val="22"/>
        </w:rPr>
        <w:t>4</w:t>
      </w:r>
    </w:p>
    <w:p w:rsidR="003C7388" w:rsidRPr="00E36C24" w:rsidRDefault="003C7388" w:rsidP="003C7388">
      <w:pPr>
        <w:rPr>
          <w:rFonts w:ascii="Cambria" w:hAnsi="Cambria"/>
          <w:sz w:val="22"/>
          <w:szCs w:val="22"/>
        </w:rPr>
      </w:pPr>
      <w:r w:rsidRPr="00E36C24">
        <w:rPr>
          <w:rFonts w:ascii="Cambria" w:hAnsi="Cambria"/>
          <w:sz w:val="22"/>
          <w:szCs w:val="22"/>
        </w:rPr>
        <w:br w:type="page"/>
      </w:r>
    </w:p>
    <w:p w:rsidR="003C7388" w:rsidRPr="00CD5166" w:rsidRDefault="003C7388" w:rsidP="003C7388">
      <w:pPr>
        <w:pStyle w:val="13"/>
        <w:jc w:val="center"/>
        <w:rPr>
          <w:rFonts w:ascii="Calibri" w:hAnsi="Calibri"/>
          <w:bCs w:val="0"/>
          <w:noProof/>
          <w:sz w:val="22"/>
          <w:szCs w:val="22"/>
          <w:lang w:eastAsia="ru-RU"/>
        </w:rPr>
      </w:pPr>
      <w:r w:rsidRPr="00E36C24">
        <w:rPr>
          <w:sz w:val="22"/>
          <w:szCs w:val="22"/>
        </w:rPr>
        <w:lastRenderedPageBreak/>
        <w:t>Оглавление</w:t>
      </w:r>
      <w:r w:rsidRPr="00E36C24">
        <w:rPr>
          <w:sz w:val="22"/>
          <w:szCs w:val="22"/>
        </w:rPr>
        <w:fldChar w:fldCharType="begin"/>
      </w:r>
      <w:r w:rsidRPr="00E36C24">
        <w:rPr>
          <w:sz w:val="22"/>
          <w:szCs w:val="22"/>
        </w:rPr>
        <w:instrText xml:space="preserve"> TOC \o "1-3" \h \z \u </w:instrText>
      </w:r>
      <w:r w:rsidRPr="00E36C24">
        <w:rPr>
          <w:sz w:val="22"/>
          <w:szCs w:val="22"/>
        </w:rPr>
        <w:fldChar w:fldCharType="separate"/>
      </w:r>
    </w:p>
    <w:p w:rsidR="003C7388" w:rsidRPr="00CD5166" w:rsidRDefault="003C7388" w:rsidP="003C7388">
      <w:pPr>
        <w:pStyle w:val="13"/>
        <w:tabs>
          <w:tab w:val="left" w:pos="1920"/>
        </w:tabs>
        <w:rPr>
          <w:rFonts w:ascii="Calibri" w:hAnsi="Calibri"/>
          <w:bCs w:val="0"/>
          <w:noProof/>
          <w:sz w:val="22"/>
          <w:szCs w:val="22"/>
          <w:lang w:eastAsia="ru-RU"/>
        </w:rPr>
      </w:pPr>
      <w:hyperlink w:anchor="_Toc383620971" w:history="1">
        <w:r w:rsidRPr="00641152">
          <w:rPr>
            <w:rStyle w:val="afff8"/>
            <w:rFonts w:ascii="Times New Roman" w:hAnsi="Times New Roman"/>
            <w:noProof/>
          </w:rPr>
          <w:t>Раздел 1.</w:t>
        </w:r>
        <w:r w:rsidRPr="00CD5166">
          <w:rPr>
            <w:rFonts w:ascii="Calibri" w:hAnsi="Calibri"/>
            <w:bCs w:val="0"/>
            <w:noProof/>
            <w:sz w:val="22"/>
            <w:szCs w:val="22"/>
            <w:lang w:eastAsia="ru-RU"/>
          </w:rPr>
          <w:tab/>
        </w:r>
        <w:r w:rsidRPr="00641152">
          <w:rPr>
            <w:rStyle w:val="afff8"/>
            <w:rFonts w:ascii="Calibri" w:hAnsi="Calibri"/>
            <w:noProof/>
          </w:rPr>
          <w:t>Общие сведения</w:t>
        </w:r>
        <w:r>
          <w:rPr>
            <w:noProof/>
            <w:webHidden/>
          </w:rPr>
          <w:tab/>
        </w:r>
        <w:r>
          <w:rPr>
            <w:noProof/>
            <w:webHidden/>
          </w:rPr>
          <w:fldChar w:fldCharType="begin"/>
        </w:r>
        <w:r>
          <w:rPr>
            <w:noProof/>
            <w:webHidden/>
          </w:rPr>
          <w:instrText xml:space="preserve"> PAGEREF _Toc383620971 \h </w:instrText>
        </w:r>
        <w:r>
          <w:rPr>
            <w:noProof/>
            <w:webHidden/>
          </w:rPr>
        </w:r>
        <w:r>
          <w:rPr>
            <w:noProof/>
            <w:webHidden/>
          </w:rPr>
          <w:fldChar w:fldCharType="separate"/>
        </w:r>
        <w:r>
          <w:rPr>
            <w:noProof/>
            <w:webHidden/>
          </w:rPr>
          <w:t>19</w:t>
        </w:r>
        <w:r>
          <w:rPr>
            <w:noProof/>
            <w:webHidden/>
          </w:rPr>
          <w:fldChar w:fldCharType="end"/>
        </w:r>
      </w:hyperlink>
    </w:p>
    <w:p w:rsidR="003C7388" w:rsidRPr="00CD5166" w:rsidRDefault="003C7388" w:rsidP="003C7388">
      <w:pPr>
        <w:pStyle w:val="24"/>
        <w:tabs>
          <w:tab w:val="left" w:pos="2292"/>
        </w:tabs>
        <w:rPr>
          <w:rFonts w:ascii="Calibri" w:hAnsi="Calibri"/>
          <w:noProof/>
          <w:sz w:val="22"/>
          <w:lang w:eastAsia="ru-RU"/>
        </w:rPr>
      </w:pPr>
      <w:hyperlink w:anchor="_Toc383620972" w:history="1">
        <w:r w:rsidRPr="00641152">
          <w:rPr>
            <w:rStyle w:val="afff8"/>
            <w:noProof/>
          </w:rPr>
          <w:t>Подраздел 1.1.</w:t>
        </w:r>
        <w:r w:rsidRPr="00CD5166">
          <w:rPr>
            <w:rFonts w:ascii="Calibri" w:hAnsi="Calibri"/>
            <w:noProof/>
            <w:sz w:val="22"/>
            <w:lang w:eastAsia="ru-RU"/>
          </w:rPr>
          <w:tab/>
        </w:r>
        <w:r w:rsidRPr="00641152">
          <w:rPr>
            <w:rStyle w:val="afff8"/>
            <w:rFonts w:ascii="Calibri" w:hAnsi="Calibri"/>
            <w:noProof/>
          </w:rPr>
          <w:t>Заказчик</w:t>
        </w:r>
        <w:r>
          <w:rPr>
            <w:noProof/>
            <w:webHidden/>
          </w:rPr>
          <w:tab/>
        </w:r>
        <w:r>
          <w:rPr>
            <w:noProof/>
            <w:webHidden/>
          </w:rPr>
          <w:fldChar w:fldCharType="begin"/>
        </w:r>
        <w:r>
          <w:rPr>
            <w:noProof/>
            <w:webHidden/>
          </w:rPr>
          <w:instrText xml:space="preserve"> PAGEREF _Toc383620972 \h </w:instrText>
        </w:r>
        <w:r>
          <w:rPr>
            <w:noProof/>
            <w:webHidden/>
          </w:rPr>
        </w:r>
        <w:r>
          <w:rPr>
            <w:noProof/>
            <w:webHidden/>
          </w:rPr>
          <w:fldChar w:fldCharType="separate"/>
        </w:r>
        <w:r>
          <w:rPr>
            <w:noProof/>
            <w:webHidden/>
          </w:rPr>
          <w:t>19</w:t>
        </w:r>
        <w:r>
          <w:rPr>
            <w:noProof/>
            <w:webHidden/>
          </w:rPr>
          <w:fldChar w:fldCharType="end"/>
        </w:r>
      </w:hyperlink>
    </w:p>
    <w:p w:rsidR="003C7388" w:rsidRPr="00CD5166" w:rsidRDefault="003C7388" w:rsidP="003C7388">
      <w:pPr>
        <w:pStyle w:val="24"/>
        <w:tabs>
          <w:tab w:val="left" w:pos="2292"/>
        </w:tabs>
        <w:rPr>
          <w:rFonts w:ascii="Calibri" w:hAnsi="Calibri"/>
          <w:noProof/>
          <w:sz w:val="22"/>
          <w:lang w:eastAsia="ru-RU"/>
        </w:rPr>
      </w:pPr>
      <w:hyperlink w:anchor="_Toc383620973" w:history="1">
        <w:r w:rsidRPr="00641152">
          <w:rPr>
            <w:rStyle w:val="afff8"/>
            <w:noProof/>
          </w:rPr>
          <w:t>Подраздел 1.2.</w:t>
        </w:r>
        <w:r w:rsidRPr="00CD5166">
          <w:rPr>
            <w:rFonts w:ascii="Calibri" w:hAnsi="Calibri"/>
            <w:noProof/>
            <w:sz w:val="22"/>
            <w:lang w:eastAsia="ru-RU"/>
          </w:rPr>
          <w:tab/>
        </w:r>
        <w:r w:rsidRPr="00641152">
          <w:rPr>
            <w:rStyle w:val="afff8"/>
            <w:rFonts w:ascii="Calibri" w:hAnsi="Calibri"/>
            <w:noProof/>
          </w:rPr>
          <w:t>Исполнитель</w:t>
        </w:r>
        <w:r>
          <w:rPr>
            <w:noProof/>
            <w:webHidden/>
          </w:rPr>
          <w:tab/>
        </w:r>
        <w:r>
          <w:rPr>
            <w:noProof/>
            <w:webHidden/>
          </w:rPr>
          <w:fldChar w:fldCharType="begin"/>
        </w:r>
        <w:r>
          <w:rPr>
            <w:noProof/>
            <w:webHidden/>
          </w:rPr>
          <w:instrText xml:space="preserve"> PAGEREF _Toc383620973 \h </w:instrText>
        </w:r>
        <w:r>
          <w:rPr>
            <w:noProof/>
            <w:webHidden/>
          </w:rPr>
        </w:r>
        <w:r>
          <w:rPr>
            <w:noProof/>
            <w:webHidden/>
          </w:rPr>
          <w:fldChar w:fldCharType="separate"/>
        </w:r>
        <w:r>
          <w:rPr>
            <w:noProof/>
            <w:webHidden/>
          </w:rPr>
          <w:t>19</w:t>
        </w:r>
        <w:r>
          <w:rPr>
            <w:noProof/>
            <w:webHidden/>
          </w:rPr>
          <w:fldChar w:fldCharType="end"/>
        </w:r>
      </w:hyperlink>
    </w:p>
    <w:p w:rsidR="003C7388" w:rsidRPr="00CD5166" w:rsidRDefault="003C7388" w:rsidP="003C7388">
      <w:pPr>
        <w:pStyle w:val="24"/>
        <w:tabs>
          <w:tab w:val="left" w:pos="2292"/>
        </w:tabs>
        <w:rPr>
          <w:rFonts w:ascii="Calibri" w:hAnsi="Calibri"/>
          <w:noProof/>
          <w:sz w:val="22"/>
          <w:lang w:eastAsia="ru-RU"/>
        </w:rPr>
      </w:pPr>
      <w:hyperlink w:anchor="_Toc383620974" w:history="1">
        <w:r w:rsidRPr="00641152">
          <w:rPr>
            <w:rStyle w:val="afff8"/>
            <w:noProof/>
          </w:rPr>
          <w:t>Подраздел 1.3.</w:t>
        </w:r>
        <w:r w:rsidRPr="00CD5166">
          <w:rPr>
            <w:rFonts w:ascii="Calibri" w:hAnsi="Calibri"/>
            <w:noProof/>
            <w:sz w:val="22"/>
            <w:lang w:eastAsia="ru-RU"/>
          </w:rPr>
          <w:tab/>
        </w:r>
        <w:r w:rsidRPr="00641152">
          <w:rPr>
            <w:rStyle w:val="afff8"/>
            <w:rFonts w:ascii="Calibri" w:hAnsi="Calibri"/>
            <w:noProof/>
          </w:rPr>
          <w:t>Наименование системы</w:t>
        </w:r>
        <w:r>
          <w:rPr>
            <w:noProof/>
            <w:webHidden/>
          </w:rPr>
          <w:tab/>
        </w:r>
        <w:r>
          <w:rPr>
            <w:noProof/>
            <w:webHidden/>
          </w:rPr>
          <w:fldChar w:fldCharType="begin"/>
        </w:r>
        <w:r>
          <w:rPr>
            <w:noProof/>
            <w:webHidden/>
          </w:rPr>
          <w:instrText xml:space="preserve"> PAGEREF _Toc383620974 \h </w:instrText>
        </w:r>
        <w:r>
          <w:rPr>
            <w:noProof/>
            <w:webHidden/>
          </w:rPr>
        </w:r>
        <w:r>
          <w:rPr>
            <w:noProof/>
            <w:webHidden/>
          </w:rPr>
          <w:fldChar w:fldCharType="separate"/>
        </w:r>
        <w:r>
          <w:rPr>
            <w:noProof/>
            <w:webHidden/>
          </w:rPr>
          <w:t>19</w:t>
        </w:r>
        <w:r>
          <w:rPr>
            <w:noProof/>
            <w:webHidden/>
          </w:rPr>
          <w:fldChar w:fldCharType="end"/>
        </w:r>
      </w:hyperlink>
    </w:p>
    <w:p w:rsidR="003C7388" w:rsidRPr="00CD5166" w:rsidRDefault="003C7388" w:rsidP="003C7388">
      <w:pPr>
        <w:pStyle w:val="24"/>
        <w:tabs>
          <w:tab w:val="left" w:pos="2292"/>
        </w:tabs>
        <w:rPr>
          <w:rFonts w:ascii="Calibri" w:hAnsi="Calibri"/>
          <w:noProof/>
          <w:sz w:val="22"/>
          <w:lang w:eastAsia="ru-RU"/>
        </w:rPr>
      </w:pPr>
      <w:hyperlink w:anchor="_Toc383620975" w:history="1">
        <w:r w:rsidRPr="00641152">
          <w:rPr>
            <w:rStyle w:val="afff8"/>
            <w:noProof/>
          </w:rPr>
          <w:t>Подраздел 1.4.</w:t>
        </w:r>
        <w:r w:rsidRPr="00CD5166">
          <w:rPr>
            <w:rFonts w:ascii="Calibri" w:hAnsi="Calibri"/>
            <w:noProof/>
            <w:sz w:val="22"/>
            <w:lang w:eastAsia="ru-RU"/>
          </w:rPr>
          <w:tab/>
        </w:r>
        <w:r w:rsidRPr="00641152">
          <w:rPr>
            <w:rStyle w:val="afff8"/>
            <w:rFonts w:ascii="Calibri" w:hAnsi="Calibri"/>
            <w:noProof/>
          </w:rPr>
          <w:t>Сроки исполнения работ</w:t>
        </w:r>
        <w:r>
          <w:rPr>
            <w:noProof/>
            <w:webHidden/>
          </w:rPr>
          <w:tab/>
        </w:r>
        <w:r>
          <w:rPr>
            <w:noProof/>
            <w:webHidden/>
          </w:rPr>
          <w:fldChar w:fldCharType="begin"/>
        </w:r>
        <w:r>
          <w:rPr>
            <w:noProof/>
            <w:webHidden/>
          </w:rPr>
          <w:instrText xml:space="preserve"> PAGEREF _Toc383620975 \h </w:instrText>
        </w:r>
        <w:r>
          <w:rPr>
            <w:noProof/>
            <w:webHidden/>
          </w:rPr>
        </w:r>
        <w:r>
          <w:rPr>
            <w:noProof/>
            <w:webHidden/>
          </w:rPr>
          <w:fldChar w:fldCharType="separate"/>
        </w:r>
        <w:r>
          <w:rPr>
            <w:noProof/>
            <w:webHidden/>
          </w:rPr>
          <w:t>19</w:t>
        </w:r>
        <w:r>
          <w:rPr>
            <w:noProof/>
            <w:webHidden/>
          </w:rPr>
          <w:fldChar w:fldCharType="end"/>
        </w:r>
      </w:hyperlink>
    </w:p>
    <w:p w:rsidR="003C7388" w:rsidRPr="00CD5166" w:rsidRDefault="003C7388" w:rsidP="003C7388">
      <w:pPr>
        <w:pStyle w:val="24"/>
        <w:tabs>
          <w:tab w:val="left" w:pos="2292"/>
        </w:tabs>
        <w:rPr>
          <w:rFonts w:ascii="Calibri" w:hAnsi="Calibri"/>
          <w:noProof/>
          <w:sz w:val="22"/>
          <w:lang w:eastAsia="ru-RU"/>
        </w:rPr>
      </w:pPr>
      <w:hyperlink w:anchor="_Toc383620976" w:history="1">
        <w:r w:rsidRPr="00641152">
          <w:rPr>
            <w:rStyle w:val="afff8"/>
            <w:noProof/>
          </w:rPr>
          <w:t>Подраздел 1.5.</w:t>
        </w:r>
        <w:r w:rsidRPr="00CD5166">
          <w:rPr>
            <w:rFonts w:ascii="Calibri" w:hAnsi="Calibri"/>
            <w:noProof/>
            <w:sz w:val="22"/>
            <w:lang w:eastAsia="ru-RU"/>
          </w:rPr>
          <w:tab/>
        </w:r>
        <w:r w:rsidRPr="00641152">
          <w:rPr>
            <w:rStyle w:val="afff8"/>
            <w:rFonts w:ascii="Calibri" w:hAnsi="Calibri"/>
            <w:noProof/>
          </w:rPr>
          <w:t>Место поставки оборудования и проведения работ</w:t>
        </w:r>
        <w:r>
          <w:rPr>
            <w:noProof/>
            <w:webHidden/>
          </w:rPr>
          <w:tab/>
        </w:r>
        <w:r>
          <w:rPr>
            <w:noProof/>
            <w:webHidden/>
          </w:rPr>
          <w:fldChar w:fldCharType="begin"/>
        </w:r>
        <w:r>
          <w:rPr>
            <w:noProof/>
            <w:webHidden/>
          </w:rPr>
          <w:instrText xml:space="preserve"> PAGEREF _Toc383620976 \h </w:instrText>
        </w:r>
        <w:r>
          <w:rPr>
            <w:noProof/>
            <w:webHidden/>
          </w:rPr>
        </w:r>
        <w:r>
          <w:rPr>
            <w:noProof/>
            <w:webHidden/>
          </w:rPr>
          <w:fldChar w:fldCharType="separate"/>
        </w:r>
        <w:r>
          <w:rPr>
            <w:noProof/>
            <w:webHidden/>
          </w:rPr>
          <w:t>19</w:t>
        </w:r>
        <w:r>
          <w:rPr>
            <w:noProof/>
            <w:webHidden/>
          </w:rPr>
          <w:fldChar w:fldCharType="end"/>
        </w:r>
      </w:hyperlink>
    </w:p>
    <w:p w:rsidR="003C7388" w:rsidRPr="00CD5166" w:rsidRDefault="003C7388" w:rsidP="003C7388">
      <w:pPr>
        <w:pStyle w:val="24"/>
        <w:tabs>
          <w:tab w:val="left" w:pos="2292"/>
        </w:tabs>
        <w:rPr>
          <w:rFonts w:ascii="Calibri" w:hAnsi="Calibri"/>
          <w:noProof/>
          <w:sz w:val="22"/>
          <w:lang w:eastAsia="ru-RU"/>
        </w:rPr>
      </w:pPr>
      <w:hyperlink w:anchor="_Toc383620977" w:history="1">
        <w:r w:rsidRPr="00641152">
          <w:rPr>
            <w:rStyle w:val="afff8"/>
            <w:noProof/>
          </w:rPr>
          <w:t>Подраздел 1.6.</w:t>
        </w:r>
        <w:r w:rsidRPr="00CD5166">
          <w:rPr>
            <w:rFonts w:ascii="Calibri" w:hAnsi="Calibri"/>
            <w:noProof/>
            <w:sz w:val="22"/>
            <w:lang w:eastAsia="ru-RU"/>
          </w:rPr>
          <w:tab/>
        </w:r>
        <w:r w:rsidRPr="00641152">
          <w:rPr>
            <w:rStyle w:val="afff8"/>
            <w:rFonts w:ascii="Calibri" w:hAnsi="Calibri"/>
            <w:noProof/>
          </w:rPr>
          <w:t>Состав и содержание этапов работ по созданию системы</w:t>
        </w:r>
        <w:r>
          <w:rPr>
            <w:noProof/>
            <w:webHidden/>
          </w:rPr>
          <w:tab/>
        </w:r>
        <w:r>
          <w:rPr>
            <w:noProof/>
            <w:webHidden/>
          </w:rPr>
          <w:fldChar w:fldCharType="begin"/>
        </w:r>
        <w:r>
          <w:rPr>
            <w:noProof/>
            <w:webHidden/>
          </w:rPr>
          <w:instrText xml:space="preserve"> PAGEREF _Toc383620977 \h </w:instrText>
        </w:r>
        <w:r>
          <w:rPr>
            <w:noProof/>
            <w:webHidden/>
          </w:rPr>
        </w:r>
        <w:r>
          <w:rPr>
            <w:noProof/>
            <w:webHidden/>
          </w:rPr>
          <w:fldChar w:fldCharType="separate"/>
        </w:r>
        <w:r>
          <w:rPr>
            <w:noProof/>
            <w:webHidden/>
          </w:rPr>
          <w:t>19</w:t>
        </w:r>
        <w:r>
          <w:rPr>
            <w:noProof/>
            <w:webHidden/>
          </w:rPr>
          <w:fldChar w:fldCharType="end"/>
        </w:r>
      </w:hyperlink>
    </w:p>
    <w:p w:rsidR="003C7388" w:rsidRPr="00CD5166" w:rsidRDefault="003C7388" w:rsidP="003C7388">
      <w:pPr>
        <w:pStyle w:val="13"/>
        <w:tabs>
          <w:tab w:val="left" w:pos="1920"/>
        </w:tabs>
        <w:rPr>
          <w:rFonts w:ascii="Calibri" w:hAnsi="Calibri"/>
          <w:bCs w:val="0"/>
          <w:noProof/>
          <w:sz w:val="22"/>
          <w:szCs w:val="22"/>
          <w:lang w:eastAsia="ru-RU"/>
        </w:rPr>
      </w:pPr>
      <w:hyperlink w:anchor="_Toc383620978" w:history="1">
        <w:r w:rsidRPr="00641152">
          <w:rPr>
            <w:rStyle w:val="afff8"/>
            <w:rFonts w:ascii="Times New Roman" w:hAnsi="Times New Roman"/>
            <w:noProof/>
          </w:rPr>
          <w:t>Раздел 2.</w:t>
        </w:r>
        <w:r w:rsidRPr="00CD5166">
          <w:rPr>
            <w:rFonts w:ascii="Calibri" w:hAnsi="Calibri"/>
            <w:bCs w:val="0"/>
            <w:noProof/>
            <w:sz w:val="22"/>
            <w:szCs w:val="22"/>
            <w:lang w:eastAsia="ru-RU"/>
          </w:rPr>
          <w:tab/>
        </w:r>
        <w:r w:rsidRPr="00641152">
          <w:rPr>
            <w:rStyle w:val="afff8"/>
            <w:rFonts w:ascii="Calibri" w:hAnsi="Calibri"/>
            <w:noProof/>
          </w:rPr>
          <w:t xml:space="preserve">Назначение и </w:t>
        </w:r>
        <w:r w:rsidRPr="00641152">
          <w:rPr>
            <w:rStyle w:val="afff8"/>
            <w:rFonts w:ascii="Calibri" w:hAnsi="Calibri"/>
            <w:noProof/>
          </w:rPr>
          <w:t>ц</w:t>
        </w:r>
        <w:r w:rsidRPr="00641152">
          <w:rPr>
            <w:rStyle w:val="afff8"/>
            <w:rFonts w:ascii="Calibri" w:hAnsi="Calibri"/>
            <w:noProof/>
          </w:rPr>
          <w:t>ели создания КМС ЗКМ</w:t>
        </w:r>
        <w:r>
          <w:rPr>
            <w:noProof/>
            <w:webHidden/>
          </w:rPr>
          <w:tab/>
        </w:r>
        <w:r>
          <w:rPr>
            <w:noProof/>
            <w:webHidden/>
          </w:rPr>
          <w:fldChar w:fldCharType="begin"/>
        </w:r>
        <w:r>
          <w:rPr>
            <w:noProof/>
            <w:webHidden/>
          </w:rPr>
          <w:instrText xml:space="preserve"> PAGEREF _Toc383620978 \h </w:instrText>
        </w:r>
        <w:r>
          <w:rPr>
            <w:noProof/>
            <w:webHidden/>
          </w:rPr>
        </w:r>
        <w:r>
          <w:rPr>
            <w:noProof/>
            <w:webHidden/>
          </w:rPr>
          <w:fldChar w:fldCharType="separate"/>
        </w:r>
        <w:r>
          <w:rPr>
            <w:noProof/>
            <w:webHidden/>
          </w:rPr>
          <w:t>22</w:t>
        </w:r>
        <w:r>
          <w:rPr>
            <w:noProof/>
            <w:webHidden/>
          </w:rPr>
          <w:fldChar w:fldCharType="end"/>
        </w:r>
      </w:hyperlink>
    </w:p>
    <w:p w:rsidR="003C7388" w:rsidRPr="00CD5166" w:rsidRDefault="003C7388" w:rsidP="003C7388">
      <w:pPr>
        <w:pStyle w:val="24"/>
        <w:tabs>
          <w:tab w:val="left" w:pos="2292"/>
        </w:tabs>
        <w:rPr>
          <w:rFonts w:ascii="Calibri" w:hAnsi="Calibri"/>
          <w:noProof/>
          <w:sz w:val="22"/>
          <w:lang w:eastAsia="ru-RU"/>
        </w:rPr>
      </w:pPr>
      <w:hyperlink w:anchor="_Toc383620979" w:history="1">
        <w:r w:rsidRPr="00641152">
          <w:rPr>
            <w:rStyle w:val="afff8"/>
            <w:noProof/>
          </w:rPr>
          <w:t>Подраздел 2.1.</w:t>
        </w:r>
        <w:r w:rsidRPr="00CD5166">
          <w:rPr>
            <w:rFonts w:ascii="Calibri" w:hAnsi="Calibri"/>
            <w:noProof/>
            <w:sz w:val="22"/>
            <w:lang w:eastAsia="ru-RU"/>
          </w:rPr>
          <w:tab/>
        </w:r>
        <w:r w:rsidRPr="00641152">
          <w:rPr>
            <w:rStyle w:val="afff8"/>
            <w:rFonts w:ascii="Calibri" w:hAnsi="Calibri"/>
            <w:noProof/>
          </w:rPr>
          <w:t>Назначение КМС ЗКМ</w:t>
        </w:r>
        <w:r>
          <w:rPr>
            <w:noProof/>
            <w:webHidden/>
          </w:rPr>
          <w:tab/>
        </w:r>
        <w:r>
          <w:rPr>
            <w:noProof/>
            <w:webHidden/>
          </w:rPr>
          <w:fldChar w:fldCharType="begin"/>
        </w:r>
        <w:r>
          <w:rPr>
            <w:noProof/>
            <w:webHidden/>
          </w:rPr>
          <w:instrText xml:space="preserve"> PAGEREF _Toc383620979 \h </w:instrText>
        </w:r>
        <w:r>
          <w:rPr>
            <w:noProof/>
            <w:webHidden/>
          </w:rPr>
        </w:r>
        <w:r>
          <w:rPr>
            <w:noProof/>
            <w:webHidden/>
          </w:rPr>
          <w:fldChar w:fldCharType="separate"/>
        </w:r>
        <w:r>
          <w:rPr>
            <w:noProof/>
            <w:webHidden/>
          </w:rPr>
          <w:t>22</w:t>
        </w:r>
        <w:r>
          <w:rPr>
            <w:noProof/>
            <w:webHidden/>
          </w:rPr>
          <w:fldChar w:fldCharType="end"/>
        </w:r>
      </w:hyperlink>
    </w:p>
    <w:p w:rsidR="003C7388" w:rsidRPr="00CD5166" w:rsidRDefault="003C7388" w:rsidP="003C7388">
      <w:pPr>
        <w:pStyle w:val="24"/>
        <w:tabs>
          <w:tab w:val="left" w:pos="2292"/>
        </w:tabs>
        <w:rPr>
          <w:rFonts w:ascii="Calibri" w:hAnsi="Calibri"/>
          <w:noProof/>
          <w:sz w:val="22"/>
          <w:lang w:eastAsia="ru-RU"/>
        </w:rPr>
      </w:pPr>
      <w:hyperlink w:anchor="_Toc383620980" w:history="1">
        <w:r w:rsidRPr="00641152">
          <w:rPr>
            <w:rStyle w:val="afff8"/>
            <w:noProof/>
          </w:rPr>
          <w:t>Подраздел 2.2.</w:t>
        </w:r>
        <w:r w:rsidRPr="00CD5166">
          <w:rPr>
            <w:rFonts w:ascii="Calibri" w:hAnsi="Calibri"/>
            <w:noProof/>
            <w:sz w:val="22"/>
            <w:lang w:eastAsia="ru-RU"/>
          </w:rPr>
          <w:tab/>
        </w:r>
        <w:r w:rsidRPr="00641152">
          <w:rPr>
            <w:rStyle w:val="afff8"/>
            <w:rFonts w:ascii="Calibri" w:hAnsi="Calibri"/>
            <w:noProof/>
          </w:rPr>
          <w:t>Цели создания КМС ЗКМ</w:t>
        </w:r>
        <w:r>
          <w:rPr>
            <w:noProof/>
            <w:webHidden/>
          </w:rPr>
          <w:tab/>
        </w:r>
        <w:r>
          <w:rPr>
            <w:noProof/>
            <w:webHidden/>
          </w:rPr>
          <w:fldChar w:fldCharType="begin"/>
        </w:r>
        <w:r>
          <w:rPr>
            <w:noProof/>
            <w:webHidden/>
          </w:rPr>
          <w:instrText xml:space="preserve"> PAGEREF _Toc383620980 \h </w:instrText>
        </w:r>
        <w:r>
          <w:rPr>
            <w:noProof/>
            <w:webHidden/>
          </w:rPr>
        </w:r>
        <w:r>
          <w:rPr>
            <w:noProof/>
            <w:webHidden/>
          </w:rPr>
          <w:fldChar w:fldCharType="separate"/>
        </w:r>
        <w:r>
          <w:rPr>
            <w:noProof/>
            <w:webHidden/>
          </w:rPr>
          <w:t>22</w:t>
        </w:r>
        <w:r>
          <w:rPr>
            <w:noProof/>
            <w:webHidden/>
          </w:rPr>
          <w:fldChar w:fldCharType="end"/>
        </w:r>
      </w:hyperlink>
    </w:p>
    <w:p w:rsidR="003C7388" w:rsidRPr="00CD5166" w:rsidRDefault="003C7388" w:rsidP="003C7388">
      <w:pPr>
        <w:pStyle w:val="13"/>
        <w:tabs>
          <w:tab w:val="left" w:pos="1920"/>
        </w:tabs>
        <w:rPr>
          <w:rFonts w:ascii="Calibri" w:hAnsi="Calibri"/>
          <w:bCs w:val="0"/>
          <w:noProof/>
          <w:sz w:val="22"/>
          <w:szCs w:val="22"/>
          <w:lang w:eastAsia="ru-RU"/>
        </w:rPr>
      </w:pPr>
      <w:hyperlink w:anchor="_Toc383620982" w:history="1">
        <w:r w:rsidRPr="00641152">
          <w:rPr>
            <w:rStyle w:val="afff8"/>
            <w:rFonts w:ascii="Times New Roman" w:hAnsi="Times New Roman"/>
            <w:noProof/>
          </w:rPr>
          <w:t>Раздел 3.</w:t>
        </w:r>
        <w:r w:rsidRPr="00CD5166">
          <w:rPr>
            <w:rFonts w:ascii="Calibri" w:hAnsi="Calibri"/>
            <w:bCs w:val="0"/>
            <w:noProof/>
            <w:sz w:val="22"/>
            <w:szCs w:val="22"/>
            <w:lang w:eastAsia="ru-RU"/>
          </w:rPr>
          <w:tab/>
        </w:r>
        <w:r w:rsidRPr="00641152">
          <w:rPr>
            <w:rStyle w:val="afff8"/>
            <w:rFonts w:ascii="Calibri" w:hAnsi="Calibri"/>
            <w:noProof/>
          </w:rPr>
          <w:t>Требования, Предъявляемые к КМС ЗКМ</w:t>
        </w:r>
        <w:r>
          <w:rPr>
            <w:noProof/>
            <w:webHidden/>
          </w:rPr>
          <w:tab/>
        </w:r>
        <w:r>
          <w:rPr>
            <w:noProof/>
            <w:webHidden/>
          </w:rPr>
          <w:fldChar w:fldCharType="begin"/>
        </w:r>
        <w:r>
          <w:rPr>
            <w:noProof/>
            <w:webHidden/>
          </w:rPr>
          <w:instrText xml:space="preserve"> PAGEREF _Toc383620982 \h </w:instrText>
        </w:r>
        <w:r>
          <w:rPr>
            <w:noProof/>
            <w:webHidden/>
          </w:rPr>
        </w:r>
        <w:r>
          <w:rPr>
            <w:noProof/>
            <w:webHidden/>
          </w:rPr>
          <w:fldChar w:fldCharType="separate"/>
        </w:r>
        <w:r>
          <w:rPr>
            <w:noProof/>
            <w:webHidden/>
          </w:rPr>
          <w:t>23</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0983" w:history="1">
        <w:r w:rsidRPr="00641152">
          <w:rPr>
            <w:rStyle w:val="afff8"/>
            <w:rFonts w:ascii="Calibri" w:hAnsi="Calibri"/>
            <w:noProof/>
          </w:rPr>
          <w:t>Подраздел 3.1.</w:t>
        </w:r>
        <w:r w:rsidRPr="00CD5166">
          <w:rPr>
            <w:rFonts w:ascii="Calibri" w:hAnsi="Calibri"/>
            <w:noProof/>
            <w:sz w:val="22"/>
            <w:lang w:eastAsia="ru-RU"/>
          </w:rPr>
          <w:tab/>
        </w:r>
        <w:r w:rsidRPr="00641152">
          <w:rPr>
            <w:rStyle w:val="afff8"/>
            <w:rFonts w:ascii="Calibri" w:hAnsi="Calibri"/>
            <w:noProof/>
          </w:rPr>
          <w:t>Общие требования к оборудованию и его поставки</w:t>
        </w:r>
        <w:r>
          <w:rPr>
            <w:noProof/>
            <w:webHidden/>
          </w:rPr>
          <w:tab/>
        </w:r>
        <w:r>
          <w:rPr>
            <w:noProof/>
            <w:webHidden/>
          </w:rPr>
          <w:fldChar w:fldCharType="begin"/>
        </w:r>
        <w:r>
          <w:rPr>
            <w:noProof/>
            <w:webHidden/>
          </w:rPr>
          <w:instrText xml:space="preserve"> PAGEREF _Toc383620983 \h </w:instrText>
        </w:r>
        <w:r>
          <w:rPr>
            <w:noProof/>
            <w:webHidden/>
          </w:rPr>
        </w:r>
        <w:r>
          <w:rPr>
            <w:noProof/>
            <w:webHidden/>
          </w:rPr>
          <w:fldChar w:fldCharType="separate"/>
        </w:r>
        <w:r>
          <w:rPr>
            <w:noProof/>
            <w:webHidden/>
          </w:rPr>
          <w:t>23</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0984" w:history="1">
        <w:r w:rsidRPr="00641152">
          <w:rPr>
            <w:rStyle w:val="afff8"/>
            <w:rFonts w:ascii="Calibri" w:hAnsi="Calibri"/>
            <w:noProof/>
          </w:rPr>
          <w:t>Подраздел 3.2.</w:t>
        </w:r>
        <w:r w:rsidRPr="00CD5166">
          <w:rPr>
            <w:rFonts w:ascii="Calibri" w:hAnsi="Calibri"/>
            <w:noProof/>
            <w:sz w:val="22"/>
            <w:lang w:eastAsia="ru-RU"/>
          </w:rPr>
          <w:tab/>
        </w:r>
        <w:r w:rsidRPr="00641152">
          <w:rPr>
            <w:rStyle w:val="afff8"/>
            <w:rFonts w:ascii="Calibri" w:hAnsi="Calibri"/>
            <w:noProof/>
          </w:rPr>
          <w:t>Перечень оснащаемых помещений</w:t>
        </w:r>
        <w:r>
          <w:rPr>
            <w:noProof/>
            <w:webHidden/>
          </w:rPr>
          <w:tab/>
        </w:r>
        <w:r>
          <w:rPr>
            <w:noProof/>
            <w:webHidden/>
          </w:rPr>
          <w:fldChar w:fldCharType="begin"/>
        </w:r>
        <w:r>
          <w:rPr>
            <w:noProof/>
            <w:webHidden/>
          </w:rPr>
          <w:instrText xml:space="preserve"> PAGEREF _Toc383620984 \h </w:instrText>
        </w:r>
        <w:r>
          <w:rPr>
            <w:noProof/>
            <w:webHidden/>
          </w:rPr>
        </w:r>
        <w:r>
          <w:rPr>
            <w:noProof/>
            <w:webHidden/>
          </w:rPr>
          <w:fldChar w:fldCharType="separate"/>
        </w:r>
        <w:r>
          <w:rPr>
            <w:noProof/>
            <w:webHidden/>
          </w:rPr>
          <w:t>23</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0985" w:history="1">
        <w:r w:rsidRPr="00641152">
          <w:rPr>
            <w:rStyle w:val="afff8"/>
            <w:rFonts w:ascii="Calibri" w:hAnsi="Calibri"/>
            <w:noProof/>
          </w:rPr>
          <w:t>Подраздел 3.3.</w:t>
        </w:r>
        <w:r w:rsidRPr="00CD5166">
          <w:rPr>
            <w:rFonts w:ascii="Calibri" w:hAnsi="Calibri"/>
            <w:noProof/>
            <w:sz w:val="22"/>
            <w:lang w:eastAsia="ru-RU"/>
          </w:rPr>
          <w:tab/>
        </w:r>
        <w:r w:rsidRPr="00641152">
          <w:rPr>
            <w:rStyle w:val="afff8"/>
            <w:rFonts w:ascii="Calibri" w:hAnsi="Calibri"/>
            <w:noProof/>
          </w:rPr>
          <w:t>Требования к способам и средствам связи для информационного обмена между оборудованием</w:t>
        </w:r>
        <w:r>
          <w:rPr>
            <w:noProof/>
            <w:webHidden/>
          </w:rPr>
          <w:tab/>
        </w:r>
        <w:r>
          <w:rPr>
            <w:noProof/>
            <w:webHidden/>
          </w:rPr>
          <w:fldChar w:fldCharType="begin"/>
        </w:r>
        <w:r>
          <w:rPr>
            <w:noProof/>
            <w:webHidden/>
          </w:rPr>
          <w:instrText xml:space="preserve"> PAGEREF _Toc383620985 \h </w:instrText>
        </w:r>
        <w:r>
          <w:rPr>
            <w:noProof/>
            <w:webHidden/>
          </w:rPr>
        </w:r>
        <w:r>
          <w:rPr>
            <w:noProof/>
            <w:webHidden/>
          </w:rPr>
          <w:fldChar w:fldCharType="separate"/>
        </w:r>
        <w:r>
          <w:rPr>
            <w:noProof/>
            <w:webHidden/>
          </w:rPr>
          <w:t>24</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0986" w:history="1">
        <w:r w:rsidRPr="00641152">
          <w:rPr>
            <w:rStyle w:val="afff8"/>
            <w:rFonts w:ascii="Calibri" w:hAnsi="Calibri"/>
            <w:noProof/>
          </w:rPr>
          <w:t>Подраздел 3.4.</w:t>
        </w:r>
        <w:r w:rsidRPr="00CD5166">
          <w:rPr>
            <w:rFonts w:ascii="Calibri" w:hAnsi="Calibri"/>
            <w:noProof/>
            <w:sz w:val="22"/>
            <w:lang w:eastAsia="ru-RU"/>
          </w:rPr>
          <w:tab/>
        </w:r>
        <w:r w:rsidRPr="00641152">
          <w:rPr>
            <w:rStyle w:val="afff8"/>
            <w:rFonts w:ascii="Calibri" w:hAnsi="Calibri"/>
            <w:noProof/>
          </w:rPr>
          <w:t>Требования к режимам функционирования</w:t>
        </w:r>
        <w:r>
          <w:rPr>
            <w:noProof/>
            <w:webHidden/>
          </w:rPr>
          <w:tab/>
        </w:r>
        <w:r>
          <w:rPr>
            <w:noProof/>
            <w:webHidden/>
          </w:rPr>
          <w:fldChar w:fldCharType="begin"/>
        </w:r>
        <w:r>
          <w:rPr>
            <w:noProof/>
            <w:webHidden/>
          </w:rPr>
          <w:instrText xml:space="preserve"> PAGEREF _Toc383620986 \h </w:instrText>
        </w:r>
        <w:r>
          <w:rPr>
            <w:noProof/>
            <w:webHidden/>
          </w:rPr>
        </w:r>
        <w:r>
          <w:rPr>
            <w:noProof/>
            <w:webHidden/>
          </w:rPr>
          <w:fldChar w:fldCharType="separate"/>
        </w:r>
        <w:r>
          <w:rPr>
            <w:noProof/>
            <w:webHidden/>
          </w:rPr>
          <w:t>24</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0987" w:history="1">
        <w:r w:rsidRPr="00641152">
          <w:rPr>
            <w:rStyle w:val="afff8"/>
            <w:rFonts w:ascii="Calibri" w:hAnsi="Calibri"/>
            <w:noProof/>
          </w:rPr>
          <w:t>Подраздел 3.5.</w:t>
        </w:r>
        <w:r w:rsidRPr="00CD5166">
          <w:rPr>
            <w:rFonts w:ascii="Calibri" w:hAnsi="Calibri"/>
            <w:noProof/>
            <w:sz w:val="22"/>
            <w:lang w:eastAsia="ru-RU"/>
          </w:rPr>
          <w:tab/>
        </w:r>
        <w:r w:rsidRPr="00641152">
          <w:rPr>
            <w:rStyle w:val="afff8"/>
            <w:rFonts w:ascii="Calibri" w:hAnsi="Calibri"/>
            <w:noProof/>
          </w:rPr>
          <w:t>Перспективы развития и модернизации</w:t>
        </w:r>
        <w:r>
          <w:rPr>
            <w:noProof/>
            <w:webHidden/>
          </w:rPr>
          <w:tab/>
        </w:r>
        <w:r>
          <w:rPr>
            <w:noProof/>
            <w:webHidden/>
          </w:rPr>
          <w:fldChar w:fldCharType="begin"/>
        </w:r>
        <w:r>
          <w:rPr>
            <w:noProof/>
            <w:webHidden/>
          </w:rPr>
          <w:instrText xml:space="preserve"> PAGEREF _Toc383620987 \h </w:instrText>
        </w:r>
        <w:r>
          <w:rPr>
            <w:noProof/>
            <w:webHidden/>
          </w:rPr>
        </w:r>
        <w:r>
          <w:rPr>
            <w:noProof/>
            <w:webHidden/>
          </w:rPr>
          <w:fldChar w:fldCharType="separate"/>
        </w:r>
        <w:r>
          <w:rPr>
            <w:noProof/>
            <w:webHidden/>
          </w:rPr>
          <w:t>24</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0988" w:history="1">
        <w:r w:rsidRPr="00641152">
          <w:rPr>
            <w:rStyle w:val="afff8"/>
            <w:rFonts w:ascii="Calibri" w:hAnsi="Calibri"/>
            <w:noProof/>
          </w:rPr>
          <w:t>Подраздел 3.6.</w:t>
        </w:r>
        <w:r w:rsidRPr="00CD5166">
          <w:rPr>
            <w:rFonts w:ascii="Calibri" w:hAnsi="Calibri"/>
            <w:noProof/>
            <w:sz w:val="22"/>
            <w:lang w:eastAsia="ru-RU"/>
          </w:rPr>
          <w:tab/>
        </w:r>
        <w:r w:rsidRPr="00641152">
          <w:rPr>
            <w:rStyle w:val="afff8"/>
            <w:rFonts w:ascii="Calibri" w:hAnsi="Calibri"/>
            <w:noProof/>
          </w:rPr>
          <w:t>Требования по безопасности</w:t>
        </w:r>
        <w:r>
          <w:rPr>
            <w:noProof/>
            <w:webHidden/>
          </w:rPr>
          <w:tab/>
        </w:r>
        <w:r>
          <w:rPr>
            <w:noProof/>
            <w:webHidden/>
          </w:rPr>
          <w:fldChar w:fldCharType="begin"/>
        </w:r>
        <w:r>
          <w:rPr>
            <w:noProof/>
            <w:webHidden/>
          </w:rPr>
          <w:instrText xml:space="preserve"> PAGEREF _Toc383620988 \h </w:instrText>
        </w:r>
        <w:r>
          <w:rPr>
            <w:noProof/>
            <w:webHidden/>
          </w:rPr>
        </w:r>
        <w:r>
          <w:rPr>
            <w:noProof/>
            <w:webHidden/>
          </w:rPr>
          <w:fldChar w:fldCharType="separate"/>
        </w:r>
        <w:r>
          <w:rPr>
            <w:noProof/>
            <w:webHidden/>
          </w:rPr>
          <w:t>24</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0989" w:history="1">
        <w:r w:rsidRPr="00641152">
          <w:rPr>
            <w:rStyle w:val="afff8"/>
            <w:rFonts w:ascii="Calibri" w:hAnsi="Calibri"/>
            <w:noProof/>
          </w:rPr>
          <w:t>Подраздел 3.7.</w:t>
        </w:r>
        <w:r w:rsidRPr="00CD5166">
          <w:rPr>
            <w:rFonts w:ascii="Calibri" w:hAnsi="Calibri"/>
            <w:noProof/>
            <w:sz w:val="22"/>
            <w:lang w:eastAsia="ru-RU"/>
          </w:rPr>
          <w:tab/>
        </w:r>
        <w:r w:rsidRPr="00641152">
          <w:rPr>
            <w:rStyle w:val="afff8"/>
            <w:rFonts w:ascii="Calibri" w:hAnsi="Calibri"/>
            <w:noProof/>
          </w:rPr>
          <w:t>Требования по эргономике и технической эстетике</w:t>
        </w:r>
        <w:r>
          <w:rPr>
            <w:noProof/>
            <w:webHidden/>
          </w:rPr>
          <w:tab/>
        </w:r>
        <w:r>
          <w:rPr>
            <w:noProof/>
            <w:webHidden/>
          </w:rPr>
          <w:fldChar w:fldCharType="begin"/>
        </w:r>
        <w:r>
          <w:rPr>
            <w:noProof/>
            <w:webHidden/>
          </w:rPr>
          <w:instrText xml:space="preserve"> PAGEREF _Toc383620989 \h </w:instrText>
        </w:r>
        <w:r>
          <w:rPr>
            <w:noProof/>
            <w:webHidden/>
          </w:rPr>
        </w:r>
        <w:r>
          <w:rPr>
            <w:noProof/>
            <w:webHidden/>
          </w:rPr>
          <w:fldChar w:fldCharType="separate"/>
        </w:r>
        <w:r>
          <w:rPr>
            <w:noProof/>
            <w:webHidden/>
          </w:rPr>
          <w:t>25</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0990" w:history="1">
        <w:r w:rsidRPr="00641152">
          <w:rPr>
            <w:rStyle w:val="afff8"/>
            <w:rFonts w:ascii="Calibri" w:hAnsi="Calibri"/>
            <w:noProof/>
          </w:rPr>
          <w:t>Подраздел 3.8.</w:t>
        </w:r>
        <w:r w:rsidRPr="00CD5166">
          <w:rPr>
            <w:rFonts w:ascii="Calibri" w:hAnsi="Calibri"/>
            <w:noProof/>
            <w:sz w:val="22"/>
            <w:lang w:eastAsia="ru-RU"/>
          </w:rPr>
          <w:tab/>
        </w:r>
        <w:r w:rsidRPr="00641152">
          <w:rPr>
            <w:rStyle w:val="afff8"/>
            <w:rFonts w:ascii="Calibri" w:hAnsi="Calibri"/>
            <w:noProof/>
          </w:rPr>
          <w:t>Требования к эксплуатации, техническому обслуживанию и ремонту оборудования КМС ЗКМ</w:t>
        </w:r>
        <w:r>
          <w:rPr>
            <w:noProof/>
            <w:webHidden/>
          </w:rPr>
          <w:tab/>
        </w:r>
        <w:r>
          <w:rPr>
            <w:noProof/>
            <w:webHidden/>
          </w:rPr>
          <w:fldChar w:fldCharType="begin"/>
        </w:r>
        <w:r>
          <w:rPr>
            <w:noProof/>
            <w:webHidden/>
          </w:rPr>
          <w:instrText xml:space="preserve"> PAGEREF _Toc383620990 \h </w:instrText>
        </w:r>
        <w:r>
          <w:rPr>
            <w:noProof/>
            <w:webHidden/>
          </w:rPr>
        </w:r>
        <w:r>
          <w:rPr>
            <w:noProof/>
            <w:webHidden/>
          </w:rPr>
          <w:fldChar w:fldCharType="separate"/>
        </w:r>
        <w:r>
          <w:rPr>
            <w:noProof/>
            <w:webHidden/>
          </w:rPr>
          <w:t>25</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0991" w:history="1">
        <w:r w:rsidRPr="00641152">
          <w:rPr>
            <w:rStyle w:val="afff8"/>
            <w:rFonts w:ascii="Calibri" w:hAnsi="Calibri"/>
            <w:noProof/>
          </w:rPr>
          <w:t>Подраздел 3.9.</w:t>
        </w:r>
        <w:r w:rsidRPr="00CD5166">
          <w:rPr>
            <w:rFonts w:ascii="Calibri" w:hAnsi="Calibri"/>
            <w:noProof/>
            <w:sz w:val="22"/>
            <w:lang w:eastAsia="ru-RU"/>
          </w:rPr>
          <w:tab/>
        </w:r>
        <w:r w:rsidRPr="00641152">
          <w:rPr>
            <w:rStyle w:val="afff8"/>
            <w:rFonts w:ascii="Calibri" w:hAnsi="Calibri"/>
            <w:noProof/>
          </w:rPr>
          <w:t>Требования по защите от несанкционированного доступа к информации и техническим средствам КМС ЗКМ</w:t>
        </w:r>
        <w:r>
          <w:rPr>
            <w:noProof/>
            <w:webHidden/>
          </w:rPr>
          <w:tab/>
        </w:r>
        <w:r>
          <w:rPr>
            <w:noProof/>
            <w:webHidden/>
          </w:rPr>
          <w:fldChar w:fldCharType="begin"/>
        </w:r>
        <w:r>
          <w:rPr>
            <w:noProof/>
            <w:webHidden/>
          </w:rPr>
          <w:instrText xml:space="preserve"> PAGEREF _Toc383620991 \h </w:instrText>
        </w:r>
        <w:r>
          <w:rPr>
            <w:noProof/>
            <w:webHidden/>
          </w:rPr>
        </w:r>
        <w:r>
          <w:rPr>
            <w:noProof/>
            <w:webHidden/>
          </w:rPr>
          <w:fldChar w:fldCharType="separate"/>
        </w:r>
        <w:r>
          <w:rPr>
            <w:noProof/>
            <w:webHidden/>
          </w:rPr>
          <w:t>26</w:t>
        </w:r>
        <w:r>
          <w:rPr>
            <w:noProof/>
            <w:webHidden/>
          </w:rPr>
          <w:fldChar w:fldCharType="end"/>
        </w:r>
      </w:hyperlink>
    </w:p>
    <w:p w:rsidR="003C7388" w:rsidRPr="00CD5166" w:rsidRDefault="003C7388" w:rsidP="003C7388">
      <w:pPr>
        <w:pStyle w:val="24"/>
        <w:tabs>
          <w:tab w:val="left" w:pos="2455"/>
        </w:tabs>
        <w:rPr>
          <w:rFonts w:ascii="Calibri" w:hAnsi="Calibri"/>
          <w:noProof/>
          <w:sz w:val="22"/>
          <w:lang w:eastAsia="ru-RU"/>
        </w:rPr>
      </w:pPr>
      <w:hyperlink w:anchor="_Toc383620992" w:history="1">
        <w:r w:rsidRPr="00641152">
          <w:rPr>
            <w:rStyle w:val="afff8"/>
            <w:rFonts w:ascii="Calibri" w:hAnsi="Calibri"/>
            <w:noProof/>
          </w:rPr>
          <w:t>Подраздел 3.10.</w:t>
        </w:r>
        <w:r w:rsidRPr="00CD5166">
          <w:rPr>
            <w:rFonts w:ascii="Calibri" w:hAnsi="Calibri"/>
            <w:noProof/>
            <w:sz w:val="22"/>
            <w:lang w:eastAsia="ru-RU"/>
          </w:rPr>
          <w:tab/>
        </w:r>
        <w:r w:rsidRPr="00641152">
          <w:rPr>
            <w:rStyle w:val="afff8"/>
            <w:rFonts w:ascii="Calibri" w:hAnsi="Calibri"/>
            <w:noProof/>
          </w:rPr>
          <w:t>Требования к эксплуатационной документации КМС ЗКМ</w:t>
        </w:r>
        <w:r>
          <w:rPr>
            <w:noProof/>
            <w:webHidden/>
          </w:rPr>
          <w:tab/>
        </w:r>
        <w:r>
          <w:rPr>
            <w:noProof/>
            <w:webHidden/>
          </w:rPr>
          <w:fldChar w:fldCharType="begin"/>
        </w:r>
        <w:r>
          <w:rPr>
            <w:noProof/>
            <w:webHidden/>
          </w:rPr>
          <w:instrText xml:space="preserve"> PAGEREF _Toc383620992 \h </w:instrText>
        </w:r>
        <w:r>
          <w:rPr>
            <w:noProof/>
            <w:webHidden/>
          </w:rPr>
        </w:r>
        <w:r>
          <w:rPr>
            <w:noProof/>
            <w:webHidden/>
          </w:rPr>
          <w:fldChar w:fldCharType="separate"/>
        </w:r>
        <w:r>
          <w:rPr>
            <w:noProof/>
            <w:webHidden/>
          </w:rPr>
          <w:t>26</w:t>
        </w:r>
        <w:r>
          <w:rPr>
            <w:noProof/>
            <w:webHidden/>
          </w:rPr>
          <w:fldChar w:fldCharType="end"/>
        </w:r>
      </w:hyperlink>
    </w:p>
    <w:p w:rsidR="003C7388" w:rsidRPr="00CD5166" w:rsidRDefault="003C7388" w:rsidP="003C7388">
      <w:pPr>
        <w:pStyle w:val="24"/>
        <w:tabs>
          <w:tab w:val="left" w:pos="2455"/>
        </w:tabs>
        <w:rPr>
          <w:rFonts w:ascii="Calibri" w:hAnsi="Calibri"/>
          <w:noProof/>
          <w:sz w:val="22"/>
          <w:lang w:eastAsia="ru-RU"/>
        </w:rPr>
      </w:pPr>
      <w:hyperlink w:anchor="_Toc383620993" w:history="1">
        <w:r w:rsidRPr="00641152">
          <w:rPr>
            <w:rStyle w:val="afff8"/>
            <w:rFonts w:ascii="Calibri" w:hAnsi="Calibri"/>
            <w:noProof/>
          </w:rPr>
          <w:t>Подраздел 3.11.</w:t>
        </w:r>
        <w:r w:rsidRPr="00CD5166">
          <w:rPr>
            <w:rFonts w:ascii="Calibri" w:hAnsi="Calibri"/>
            <w:noProof/>
            <w:sz w:val="22"/>
            <w:lang w:eastAsia="ru-RU"/>
          </w:rPr>
          <w:tab/>
        </w:r>
        <w:r w:rsidRPr="00641152">
          <w:rPr>
            <w:rStyle w:val="afff8"/>
            <w:rFonts w:ascii="Calibri" w:hAnsi="Calibri"/>
            <w:noProof/>
          </w:rPr>
          <w:t>Требования к конфиденциальности</w:t>
        </w:r>
        <w:r>
          <w:rPr>
            <w:noProof/>
            <w:webHidden/>
          </w:rPr>
          <w:tab/>
        </w:r>
        <w:r>
          <w:rPr>
            <w:noProof/>
            <w:webHidden/>
          </w:rPr>
          <w:fldChar w:fldCharType="begin"/>
        </w:r>
        <w:r>
          <w:rPr>
            <w:noProof/>
            <w:webHidden/>
          </w:rPr>
          <w:instrText xml:space="preserve"> PAGEREF _Toc383620993 \h </w:instrText>
        </w:r>
        <w:r>
          <w:rPr>
            <w:noProof/>
            <w:webHidden/>
          </w:rPr>
        </w:r>
        <w:r>
          <w:rPr>
            <w:noProof/>
            <w:webHidden/>
          </w:rPr>
          <w:fldChar w:fldCharType="separate"/>
        </w:r>
        <w:r>
          <w:rPr>
            <w:noProof/>
            <w:webHidden/>
          </w:rPr>
          <w:t>26</w:t>
        </w:r>
        <w:r>
          <w:rPr>
            <w:noProof/>
            <w:webHidden/>
          </w:rPr>
          <w:fldChar w:fldCharType="end"/>
        </w:r>
      </w:hyperlink>
    </w:p>
    <w:p w:rsidR="003C7388" w:rsidRPr="00CD5166" w:rsidRDefault="003C7388" w:rsidP="003C7388">
      <w:pPr>
        <w:pStyle w:val="13"/>
        <w:tabs>
          <w:tab w:val="left" w:pos="1920"/>
        </w:tabs>
        <w:rPr>
          <w:rFonts w:ascii="Calibri" w:hAnsi="Calibri"/>
          <w:bCs w:val="0"/>
          <w:noProof/>
          <w:sz w:val="22"/>
          <w:szCs w:val="22"/>
          <w:lang w:eastAsia="ru-RU"/>
        </w:rPr>
      </w:pPr>
      <w:hyperlink w:anchor="_Toc383620994" w:history="1">
        <w:r w:rsidRPr="00641152">
          <w:rPr>
            <w:rStyle w:val="afff8"/>
            <w:rFonts w:ascii="Times New Roman" w:hAnsi="Times New Roman"/>
            <w:noProof/>
          </w:rPr>
          <w:t>Раздел 4.</w:t>
        </w:r>
        <w:r w:rsidRPr="00CD5166">
          <w:rPr>
            <w:rFonts w:ascii="Calibri" w:hAnsi="Calibri"/>
            <w:bCs w:val="0"/>
            <w:noProof/>
            <w:sz w:val="22"/>
            <w:szCs w:val="22"/>
            <w:lang w:eastAsia="ru-RU"/>
          </w:rPr>
          <w:tab/>
        </w:r>
        <w:r w:rsidRPr="00641152">
          <w:rPr>
            <w:rStyle w:val="afff8"/>
            <w:rFonts w:ascii="Calibri" w:hAnsi="Calibri"/>
            <w:noProof/>
          </w:rPr>
          <w:t>Функциональные требования к КМС ЗКМ</w:t>
        </w:r>
        <w:r>
          <w:rPr>
            <w:noProof/>
            <w:webHidden/>
          </w:rPr>
          <w:tab/>
        </w:r>
        <w:r>
          <w:rPr>
            <w:noProof/>
            <w:webHidden/>
          </w:rPr>
          <w:fldChar w:fldCharType="begin"/>
        </w:r>
        <w:r>
          <w:rPr>
            <w:noProof/>
            <w:webHidden/>
          </w:rPr>
          <w:instrText xml:space="preserve"> PAGEREF _Toc383620994 \h </w:instrText>
        </w:r>
        <w:r>
          <w:rPr>
            <w:noProof/>
            <w:webHidden/>
          </w:rPr>
        </w:r>
        <w:r>
          <w:rPr>
            <w:noProof/>
            <w:webHidden/>
          </w:rPr>
          <w:fldChar w:fldCharType="separate"/>
        </w:r>
        <w:r>
          <w:rPr>
            <w:noProof/>
            <w:webHidden/>
          </w:rPr>
          <w:t>27</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0995" w:history="1">
        <w:r w:rsidRPr="00641152">
          <w:rPr>
            <w:rStyle w:val="afff8"/>
            <w:rFonts w:ascii="Calibri" w:hAnsi="Calibri"/>
            <w:noProof/>
          </w:rPr>
          <w:t>Подраздел 4.1.</w:t>
        </w:r>
        <w:r w:rsidRPr="00CD5166">
          <w:rPr>
            <w:rFonts w:ascii="Calibri" w:hAnsi="Calibri"/>
            <w:noProof/>
            <w:sz w:val="22"/>
            <w:lang w:eastAsia="ru-RU"/>
          </w:rPr>
          <w:tab/>
        </w:r>
        <w:r w:rsidRPr="00641152">
          <w:rPr>
            <w:rStyle w:val="afff8"/>
            <w:rFonts w:ascii="Calibri" w:hAnsi="Calibri"/>
            <w:noProof/>
          </w:rPr>
          <w:t>Общие требования к КМС ЗКМ</w:t>
        </w:r>
        <w:r>
          <w:rPr>
            <w:noProof/>
            <w:webHidden/>
          </w:rPr>
          <w:tab/>
        </w:r>
        <w:r>
          <w:rPr>
            <w:noProof/>
            <w:webHidden/>
          </w:rPr>
          <w:fldChar w:fldCharType="begin"/>
        </w:r>
        <w:r>
          <w:rPr>
            <w:noProof/>
            <w:webHidden/>
          </w:rPr>
          <w:instrText xml:space="preserve"> PAGEREF _Toc383620995 \h </w:instrText>
        </w:r>
        <w:r>
          <w:rPr>
            <w:noProof/>
            <w:webHidden/>
          </w:rPr>
        </w:r>
        <w:r>
          <w:rPr>
            <w:noProof/>
            <w:webHidden/>
          </w:rPr>
          <w:fldChar w:fldCharType="separate"/>
        </w:r>
        <w:r>
          <w:rPr>
            <w:noProof/>
            <w:webHidden/>
          </w:rPr>
          <w:t>27</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0996" w:history="1">
        <w:r w:rsidRPr="00641152">
          <w:rPr>
            <w:rStyle w:val="afff8"/>
            <w:rFonts w:ascii="Calibri" w:hAnsi="Calibri"/>
            <w:noProof/>
          </w:rPr>
          <w:t>Подраздел 4.2.</w:t>
        </w:r>
        <w:r w:rsidRPr="00CD5166">
          <w:rPr>
            <w:rFonts w:ascii="Calibri" w:hAnsi="Calibri"/>
            <w:noProof/>
            <w:sz w:val="22"/>
            <w:lang w:eastAsia="ru-RU"/>
          </w:rPr>
          <w:tab/>
        </w:r>
        <w:r w:rsidRPr="00641152">
          <w:rPr>
            <w:rStyle w:val="afff8"/>
            <w:rFonts w:ascii="Calibri" w:hAnsi="Calibri"/>
            <w:noProof/>
          </w:rPr>
          <w:t>Состав и требования к системам КМС ЗКМ</w:t>
        </w:r>
        <w:r>
          <w:rPr>
            <w:noProof/>
            <w:webHidden/>
          </w:rPr>
          <w:tab/>
        </w:r>
        <w:r>
          <w:rPr>
            <w:noProof/>
            <w:webHidden/>
          </w:rPr>
          <w:fldChar w:fldCharType="begin"/>
        </w:r>
        <w:r>
          <w:rPr>
            <w:noProof/>
            <w:webHidden/>
          </w:rPr>
          <w:instrText xml:space="preserve"> PAGEREF _Toc383620996 \h </w:instrText>
        </w:r>
        <w:r>
          <w:rPr>
            <w:noProof/>
            <w:webHidden/>
          </w:rPr>
        </w:r>
        <w:r>
          <w:rPr>
            <w:noProof/>
            <w:webHidden/>
          </w:rPr>
          <w:fldChar w:fldCharType="separate"/>
        </w:r>
        <w:r>
          <w:rPr>
            <w:noProof/>
            <w:webHidden/>
          </w:rPr>
          <w:t>27</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0997" w:history="1">
        <w:r w:rsidRPr="00641152">
          <w:rPr>
            <w:rStyle w:val="afff8"/>
            <w:rFonts w:ascii="Calibri" w:hAnsi="Calibri"/>
            <w:noProof/>
          </w:rPr>
          <w:t>Подраздел 4.3.</w:t>
        </w:r>
        <w:r w:rsidRPr="00CD5166">
          <w:rPr>
            <w:rFonts w:ascii="Calibri" w:hAnsi="Calibri"/>
            <w:noProof/>
            <w:sz w:val="22"/>
            <w:lang w:eastAsia="ru-RU"/>
          </w:rPr>
          <w:tab/>
        </w:r>
        <w:r w:rsidRPr="00641152">
          <w:rPr>
            <w:rStyle w:val="afff8"/>
            <w:rFonts w:ascii="Calibri" w:hAnsi="Calibri"/>
            <w:noProof/>
          </w:rPr>
          <w:t>Подсистема средств отображения</w:t>
        </w:r>
        <w:r>
          <w:rPr>
            <w:noProof/>
            <w:webHidden/>
          </w:rPr>
          <w:tab/>
        </w:r>
        <w:r>
          <w:rPr>
            <w:noProof/>
            <w:webHidden/>
          </w:rPr>
          <w:fldChar w:fldCharType="begin"/>
        </w:r>
        <w:r>
          <w:rPr>
            <w:noProof/>
            <w:webHidden/>
          </w:rPr>
          <w:instrText xml:space="preserve"> PAGEREF _Toc383620997 \h </w:instrText>
        </w:r>
        <w:r>
          <w:rPr>
            <w:noProof/>
            <w:webHidden/>
          </w:rPr>
        </w:r>
        <w:r>
          <w:rPr>
            <w:noProof/>
            <w:webHidden/>
          </w:rPr>
          <w:fldChar w:fldCharType="separate"/>
        </w:r>
        <w:r>
          <w:rPr>
            <w:noProof/>
            <w:webHidden/>
          </w:rPr>
          <w:t>27</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0998" w:history="1">
        <w:r w:rsidRPr="00641152">
          <w:rPr>
            <w:rStyle w:val="afff8"/>
            <w:rFonts w:ascii="Calibri" w:hAnsi="Calibri"/>
            <w:noProof/>
          </w:rPr>
          <w:t>Подраздел 4.4.</w:t>
        </w:r>
        <w:r w:rsidRPr="00CD5166">
          <w:rPr>
            <w:rFonts w:ascii="Calibri" w:hAnsi="Calibri"/>
            <w:noProof/>
            <w:sz w:val="22"/>
            <w:lang w:eastAsia="ru-RU"/>
          </w:rPr>
          <w:tab/>
        </w:r>
        <w:r w:rsidRPr="00641152">
          <w:rPr>
            <w:rStyle w:val="afff8"/>
            <w:rFonts w:ascii="Calibri" w:hAnsi="Calibri"/>
            <w:noProof/>
          </w:rPr>
          <w:t>Подсистема технологического телевидения</w:t>
        </w:r>
        <w:r>
          <w:rPr>
            <w:noProof/>
            <w:webHidden/>
          </w:rPr>
          <w:tab/>
        </w:r>
        <w:r>
          <w:rPr>
            <w:noProof/>
            <w:webHidden/>
          </w:rPr>
          <w:fldChar w:fldCharType="begin"/>
        </w:r>
        <w:r>
          <w:rPr>
            <w:noProof/>
            <w:webHidden/>
          </w:rPr>
          <w:instrText xml:space="preserve"> PAGEREF _Toc383620998 \h </w:instrText>
        </w:r>
        <w:r>
          <w:rPr>
            <w:noProof/>
            <w:webHidden/>
          </w:rPr>
        </w:r>
        <w:r>
          <w:rPr>
            <w:noProof/>
            <w:webHidden/>
          </w:rPr>
          <w:fldChar w:fldCharType="separate"/>
        </w:r>
        <w:r>
          <w:rPr>
            <w:noProof/>
            <w:webHidden/>
          </w:rPr>
          <w:t>31</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0999" w:history="1">
        <w:r w:rsidRPr="00641152">
          <w:rPr>
            <w:rStyle w:val="afff8"/>
            <w:rFonts w:ascii="Calibri" w:hAnsi="Calibri"/>
            <w:noProof/>
          </w:rPr>
          <w:t>Подраздел 4.5.</w:t>
        </w:r>
        <w:r w:rsidRPr="00CD5166">
          <w:rPr>
            <w:rFonts w:ascii="Calibri" w:hAnsi="Calibri"/>
            <w:noProof/>
            <w:sz w:val="22"/>
            <w:lang w:eastAsia="ru-RU"/>
          </w:rPr>
          <w:tab/>
        </w:r>
        <w:r w:rsidRPr="00641152">
          <w:rPr>
            <w:rStyle w:val="afff8"/>
            <w:rFonts w:ascii="Calibri" w:hAnsi="Calibri"/>
            <w:noProof/>
          </w:rPr>
          <w:t>Подсистема источников сигнала</w:t>
        </w:r>
        <w:r>
          <w:rPr>
            <w:noProof/>
            <w:webHidden/>
          </w:rPr>
          <w:tab/>
        </w:r>
        <w:r>
          <w:rPr>
            <w:noProof/>
            <w:webHidden/>
          </w:rPr>
          <w:fldChar w:fldCharType="begin"/>
        </w:r>
        <w:r>
          <w:rPr>
            <w:noProof/>
            <w:webHidden/>
          </w:rPr>
          <w:instrText xml:space="preserve"> PAGEREF _Toc383620999 \h </w:instrText>
        </w:r>
        <w:r>
          <w:rPr>
            <w:noProof/>
            <w:webHidden/>
          </w:rPr>
        </w:r>
        <w:r>
          <w:rPr>
            <w:noProof/>
            <w:webHidden/>
          </w:rPr>
          <w:fldChar w:fldCharType="separate"/>
        </w:r>
        <w:r>
          <w:rPr>
            <w:noProof/>
            <w:webHidden/>
          </w:rPr>
          <w:t>32</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1000" w:history="1">
        <w:r w:rsidRPr="00641152">
          <w:rPr>
            <w:rStyle w:val="afff8"/>
            <w:rFonts w:ascii="Calibri" w:hAnsi="Calibri"/>
            <w:noProof/>
          </w:rPr>
          <w:t>Подраздел 4.6.</w:t>
        </w:r>
        <w:r w:rsidRPr="00CD5166">
          <w:rPr>
            <w:rFonts w:ascii="Calibri" w:hAnsi="Calibri"/>
            <w:noProof/>
            <w:sz w:val="22"/>
            <w:lang w:eastAsia="ru-RU"/>
          </w:rPr>
          <w:tab/>
        </w:r>
        <w:r w:rsidRPr="00641152">
          <w:rPr>
            <w:rStyle w:val="afff8"/>
            <w:rFonts w:ascii="Calibri" w:hAnsi="Calibri"/>
            <w:noProof/>
          </w:rPr>
          <w:t>Подсистема коммутационного оборудования</w:t>
        </w:r>
        <w:r>
          <w:rPr>
            <w:noProof/>
            <w:webHidden/>
          </w:rPr>
          <w:tab/>
        </w:r>
        <w:r>
          <w:rPr>
            <w:noProof/>
            <w:webHidden/>
          </w:rPr>
          <w:fldChar w:fldCharType="begin"/>
        </w:r>
        <w:r>
          <w:rPr>
            <w:noProof/>
            <w:webHidden/>
          </w:rPr>
          <w:instrText xml:space="preserve"> PAGEREF _Toc383621000 \h </w:instrText>
        </w:r>
        <w:r>
          <w:rPr>
            <w:noProof/>
            <w:webHidden/>
          </w:rPr>
        </w:r>
        <w:r>
          <w:rPr>
            <w:noProof/>
            <w:webHidden/>
          </w:rPr>
          <w:fldChar w:fldCharType="separate"/>
        </w:r>
        <w:r>
          <w:rPr>
            <w:noProof/>
            <w:webHidden/>
          </w:rPr>
          <w:t>37</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1001" w:history="1">
        <w:r w:rsidRPr="00641152">
          <w:rPr>
            <w:rStyle w:val="afff8"/>
            <w:rFonts w:ascii="Calibri" w:hAnsi="Calibri"/>
            <w:noProof/>
          </w:rPr>
          <w:t>Подраздел 4.7.</w:t>
        </w:r>
        <w:r w:rsidRPr="00CD5166">
          <w:rPr>
            <w:rFonts w:ascii="Calibri" w:hAnsi="Calibri"/>
            <w:noProof/>
            <w:sz w:val="22"/>
            <w:lang w:eastAsia="ru-RU"/>
          </w:rPr>
          <w:tab/>
        </w:r>
        <w:r w:rsidRPr="00641152">
          <w:rPr>
            <w:rStyle w:val="afff8"/>
            <w:rFonts w:ascii="Calibri" w:hAnsi="Calibri"/>
            <w:noProof/>
          </w:rPr>
          <w:t>Микрофонная подсистема</w:t>
        </w:r>
        <w:r>
          <w:rPr>
            <w:noProof/>
            <w:webHidden/>
          </w:rPr>
          <w:tab/>
        </w:r>
        <w:r>
          <w:rPr>
            <w:noProof/>
            <w:webHidden/>
          </w:rPr>
          <w:fldChar w:fldCharType="begin"/>
        </w:r>
        <w:r>
          <w:rPr>
            <w:noProof/>
            <w:webHidden/>
          </w:rPr>
          <w:instrText xml:space="preserve"> PAGEREF _Toc383621001 \h </w:instrText>
        </w:r>
        <w:r>
          <w:rPr>
            <w:noProof/>
            <w:webHidden/>
          </w:rPr>
        </w:r>
        <w:r>
          <w:rPr>
            <w:noProof/>
            <w:webHidden/>
          </w:rPr>
          <w:fldChar w:fldCharType="separate"/>
        </w:r>
        <w:r>
          <w:rPr>
            <w:noProof/>
            <w:webHidden/>
          </w:rPr>
          <w:t>42</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1002" w:history="1">
        <w:r w:rsidRPr="00641152">
          <w:rPr>
            <w:rStyle w:val="afff8"/>
            <w:rFonts w:ascii="Calibri" w:hAnsi="Calibri"/>
            <w:noProof/>
          </w:rPr>
          <w:t>Подраздел 4.8.</w:t>
        </w:r>
        <w:r w:rsidRPr="00CD5166">
          <w:rPr>
            <w:rFonts w:ascii="Calibri" w:hAnsi="Calibri"/>
            <w:noProof/>
            <w:sz w:val="22"/>
            <w:lang w:eastAsia="ru-RU"/>
          </w:rPr>
          <w:tab/>
        </w:r>
        <w:r w:rsidRPr="004D30C6">
          <w:rPr>
            <w:rStyle w:val="afff8"/>
            <w:rFonts w:ascii="Calibri" w:hAnsi="Calibri"/>
            <w:noProof/>
            <w:spacing w:val="-4"/>
          </w:rPr>
          <w:t>Подсистема звукоусиления и трансляции звуковой информации</w:t>
        </w:r>
        <w:r>
          <w:rPr>
            <w:noProof/>
            <w:webHidden/>
          </w:rPr>
          <w:tab/>
        </w:r>
        <w:r>
          <w:rPr>
            <w:noProof/>
            <w:webHidden/>
          </w:rPr>
          <w:fldChar w:fldCharType="begin"/>
        </w:r>
        <w:r>
          <w:rPr>
            <w:noProof/>
            <w:webHidden/>
          </w:rPr>
          <w:instrText xml:space="preserve"> PAGEREF _Toc383621002 \h </w:instrText>
        </w:r>
        <w:r>
          <w:rPr>
            <w:noProof/>
            <w:webHidden/>
          </w:rPr>
        </w:r>
        <w:r>
          <w:rPr>
            <w:noProof/>
            <w:webHidden/>
          </w:rPr>
          <w:fldChar w:fldCharType="separate"/>
        </w:r>
        <w:r>
          <w:rPr>
            <w:noProof/>
            <w:webHidden/>
          </w:rPr>
          <w:t>44</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1003" w:history="1">
        <w:r w:rsidRPr="00641152">
          <w:rPr>
            <w:rStyle w:val="afff8"/>
            <w:rFonts w:ascii="Calibri" w:hAnsi="Calibri"/>
            <w:noProof/>
          </w:rPr>
          <w:t>Подраздел 4.9.</w:t>
        </w:r>
        <w:r w:rsidRPr="00CD5166">
          <w:rPr>
            <w:rFonts w:ascii="Calibri" w:hAnsi="Calibri"/>
            <w:noProof/>
            <w:sz w:val="22"/>
            <w:lang w:eastAsia="ru-RU"/>
          </w:rPr>
          <w:tab/>
        </w:r>
        <w:r w:rsidRPr="00641152">
          <w:rPr>
            <w:rStyle w:val="afff8"/>
            <w:rFonts w:ascii="Calibri" w:hAnsi="Calibri"/>
            <w:noProof/>
          </w:rPr>
          <w:t>Подсистема видеоконференции</w:t>
        </w:r>
        <w:r>
          <w:rPr>
            <w:noProof/>
            <w:webHidden/>
          </w:rPr>
          <w:tab/>
        </w:r>
        <w:r>
          <w:rPr>
            <w:noProof/>
            <w:webHidden/>
          </w:rPr>
          <w:fldChar w:fldCharType="begin"/>
        </w:r>
        <w:r>
          <w:rPr>
            <w:noProof/>
            <w:webHidden/>
          </w:rPr>
          <w:instrText xml:space="preserve"> PAGEREF _Toc383621003 \h </w:instrText>
        </w:r>
        <w:r>
          <w:rPr>
            <w:noProof/>
            <w:webHidden/>
          </w:rPr>
        </w:r>
        <w:r>
          <w:rPr>
            <w:noProof/>
            <w:webHidden/>
          </w:rPr>
          <w:fldChar w:fldCharType="separate"/>
        </w:r>
        <w:r>
          <w:rPr>
            <w:noProof/>
            <w:webHidden/>
          </w:rPr>
          <w:t>49</w:t>
        </w:r>
        <w:r>
          <w:rPr>
            <w:noProof/>
            <w:webHidden/>
          </w:rPr>
          <w:fldChar w:fldCharType="end"/>
        </w:r>
      </w:hyperlink>
    </w:p>
    <w:p w:rsidR="003C7388" w:rsidRPr="00CD5166" w:rsidRDefault="003C7388" w:rsidP="003C7388">
      <w:pPr>
        <w:pStyle w:val="24"/>
        <w:tabs>
          <w:tab w:val="left" w:pos="2455"/>
        </w:tabs>
        <w:rPr>
          <w:rFonts w:ascii="Calibri" w:hAnsi="Calibri"/>
          <w:noProof/>
          <w:sz w:val="22"/>
          <w:lang w:eastAsia="ru-RU"/>
        </w:rPr>
      </w:pPr>
      <w:hyperlink w:anchor="_Toc383621004" w:history="1">
        <w:r w:rsidRPr="00641152">
          <w:rPr>
            <w:rStyle w:val="afff8"/>
            <w:rFonts w:ascii="Calibri" w:hAnsi="Calibri"/>
            <w:noProof/>
          </w:rPr>
          <w:t>Подраздел 4.10.</w:t>
        </w:r>
        <w:r w:rsidRPr="00CD5166">
          <w:rPr>
            <w:rFonts w:ascii="Calibri" w:hAnsi="Calibri"/>
            <w:noProof/>
            <w:sz w:val="22"/>
            <w:lang w:eastAsia="ru-RU"/>
          </w:rPr>
          <w:tab/>
        </w:r>
        <w:r w:rsidRPr="00641152">
          <w:rPr>
            <w:rStyle w:val="afff8"/>
            <w:rFonts w:ascii="Calibri" w:hAnsi="Calibri"/>
            <w:noProof/>
          </w:rPr>
          <w:t>Подсистема интерактивного управления</w:t>
        </w:r>
        <w:r>
          <w:rPr>
            <w:noProof/>
            <w:webHidden/>
          </w:rPr>
          <w:tab/>
        </w:r>
        <w:r>
          <w:rPr>
            <w:noProof/>
            <w:webHidden/>
          </w:rPr>
          <w:fldChar w:fldCharType="begin"/>
        </w:r>
        <w:r>
          <w:rPr>
            <w:noProof/>
            <w:webHidden/>
          </w:rPr>
          <w:instrText xml:space="preserve"> PAGEREF _Toc383621004 \h </w:instrText>
        </w:r>
        <w:r>
          <w:rPr>
            <w:noProof/>
            <w:webHidden/>
          </w:rPr>
        </w:r>
        <w:r>
          <w:rPr>
            <w:noProof/>
            <w:webHidden/>
          </w:rPr>
          <w:fldChar w:fldCharType="separate"/>
        </w:r>
        <w:r>
          <w:rPr>
            <w:noProof/>
            <w:webHidden/>
          </w:rPr>
          <w:t>51</w:t>
        </w:r>
        <w:r>
          <w:rPr>
            <w:noProof/>
            <w:webHidden/>
          </w:rPr>
          <w:fldChar w:fldCharType="end"/>
        </w:r>
      </w:hyperlink>
    </w:p>
    <w:p w:rsidR="003C7388" w:rsidRPr="00CD5166" w:rsidRDefault="003C7388" w:rsidP="003C7388">
      <w:pPr>
        <w:pStyle w:val="24"/>
        <w:tabs>
          <w:tab w:val="left" w:pos="2455"/>
        </w:tabs>
        <w:rPr>
          <w:rFonts w:ascii="Calibri" w:hAnsi="Calibri"/>
          <w:noProof/>
          <w:sz w:val="22"/>
          <w:lang w:eastAsia="ru-RU"/>
        </w:rPr>
      </w:pPr>
      <w:hyperlink w:anchor="_Toc383621005" w:history="1">
        <w:r w:rsidRPr="00641152">
          <w:rPr>
            <w:rStyle w:val="afff8"/>
            <w:rFonts w:ascii="Calibri" w:hAnsi="Calibri"/>
            <w:noProof/>
          </w:rPr>
          <w:t>Подраздел 4.11.</w:t>
        </w:r>
        <w:r w:rsidRPr="00CD5166">
          <w:rPr>
            <w:rFonts w:ascii="Calibri" w:hAnsi="Calibri"/>
            <w:noProof/>
            <w:sz w:val="22"/>
            <w:lang w:eastAsia="ru-RU"/>
          </w:rPr>
          <w:tab/>
        </w:r>
        <w:r w:rsidRPr="00641152">
          <w:rPr>
            <w:rStyle w:val="afff8"/>
            <w:rFonts w:ascii="Calibri" w:hAnsi="Calibri"/>
            <w:noProof/>
          </w:rPr>
          <w:t>Подсистема управления общим освещением и электрическими розетками</w:t>
        </w:r>
        <w:r>
          <w:rPr>
            <w:noProof/>
            <w:webHidden/>
          </w:rPr>
          <w:tab/>
        </w:r>
        <w:r>
          <w:rPr>
            <w:noProof/>
            <w:webHidden/>
          </w:rPr>
          <w:fldChar w:fldCharType="begin"/>
        </w:r>
        <w:r>
          <w:rPr>
            <w:noProof/>
            <w:webHidden/>
          </w:rPr>
          <w:instrText xml:space="preserve"> PAGEREF _Toc383621005 \h </w:instrText>
        </w:r>
        <w:r>
          <w:rPr>
            <w:noProof/>
            <w:webHidden/>
          </w:rPr>
        </w:r>
        <w:r>
          <w:rPr>
            <w:noProof/>
            <w:webHidden/>
          </w:rPr>
          <w:fldChar w:fldCharType="separate"/>
        </w:r>
        <w:r>
          <w:rPr>
            <w:noProof/>
            <w:webHidden/>
          </w:rPr>
          <w:t>57</w:t>
        </w:r>
        <w:r>
          <w:rPr>
            <w:noProof/>
            <w:webHidden/>
          </w:rPr>
          <w:fldChar w:fldCharType="end"/>
        </w:r>
      </w:hyperlink>
    </w:p>
    <w:p w:rsidR="003C7388" w:rsidRPr="00CD5166" w:rsidRDefault="003C7388" w:rsidP="003C7388">
      <w:pPr>
        <w:pStyle w:val="24"/>
        <w:tabs>
          <w:tab w:val="left" w:pos="2455"/>
        </w:tabs>
        <w:rPr>
          <w:rFonts w:ascii="Calibri" w:hAnsi="Calibri"/>
          <w:noProof/>
          <w:sz w:val="22"/>
          <w:lang w:eastAsia="ru-RU"/>
        </w:rPr>
      </w:pPr>
      <w:hyperlink w:anchor="_Toc383621006" w:history="1">
        <w:r w:rsidRPr="00641152">
          <w:rPr>
            <w:rStyle w:val="afff8"/>
            <w:rFonts w:ascii="Calibri" w:hAnsi="Calibri"/>
            <w:noProof/>
          </w:rPr>
          <w:t>Подраздел 4.12.</w:t>
        </w:r>
        <w:r w:rsidRPr="00CD5166">
          <w:rPr>
            <w:rFonts w:ascii="Calibri" w:hAnsi="Calibri"/>
            <w:noProof/>
            <w:sz w:val="22"/>
            <w:lang w:eastAsia="ru-RU"/>
          </w:rPr>
          <w:tab/>
        </w:r>
        <w:r w:rsidRPr="00641152">
          <w:rPr>
            <w:rStyle w:val="afff8"/>
            <w:rFonts w:ascii="Calibri" w:hAnsi="Calibri"/>
            <w:noProof/>
          </w:rPr>
          <w:t>Размещение оборудования</w:t>
        </w:r>
        <w:r>
          <w:rPr>
            <w:noProof/>
            <w:webHidden/>
          </w:rPr>
          <w:tab/>
        </w:r>
        <w:r>
          <w:rPr>
            <w:noProof/>
            <w:webHidden/>
          </w:rPr>
          <w:fldChar w:fldCharType="begin"/>
        </w:r>
        <w:r>
          <w:rPr>
            <w:noProof/>
            <w:webHidden/>
          </w:rPr>
          <w:instrText xml:space="preserve"> PAGEREF _Toc383621006 \h </w:instrText>
        </w:r>
        <w:r>
          <w:rPr>
            <w:noProof/>
            <w:webHidden/>
          </w:rPr>
        </w:r>
        <w:r>
          <w:rPr>
            <w:noProof/>
            <w:webHidden/>
          </w:rPr>
          <w:fldChar w:fldCharType="separate"/>
        </w:r>
        <w:r>
          <w:rPr>
            <w:noProof/>
            <w:webHidden/>
          </w:rPr>
          <w:t>61</w:t>
        </w:r>
        <w:r>
          <w:rPr>
            <w:noProof/>
            <w:webHidden/>
          </w:rPr>
          <w:fldChar w:fldCharType="end"/>
        </w:r>
      </w:hyperlink>
    </w:p>
    <w:p w:rsidR="003C7388" w:rsidRPr="00CD5166" w:rsidRDefault="003C7388" w:rsidP="003C7388">
      <w:pPr>
        <w:pStyle w:val="13"/>
        <w:tabs>
          <w:tab w:val="left" w:pos="1920"/>
        </w:tabs>
        <w:rPr>
          <w:rFonts w:ascii="Calibri" w:hAnsi="Calibri"/>
          <w:bCs w:val="0"/>
          <w:noProof/>
          <w:sz w:val="22"/>
          <w:szCs w:val="22"/>
          <w:lang w:eastAsia="ru-RU"/>
        </w:rPr>
      </w:pPr>
      <w:hyperlink w:anchor="_Toc383621007" w:history="1">
        <w:r w:rsidRPr="00641152">
          <w:rPr>
            <w:rStyle w:val="afff8"/>
            <w:rFonts w:ascii="Times New Roman" w:hAnsi="Times New Roman"/>
            <w:noProof/>
          </w:rPr>
          <w:t>Раздел 5.</w:t>
        </w:r>
        <w:r w:rsidRPr="00CD5166">
          <w:rPr>
            <w:rFonts w:ascii="Calibri" w:hAnsi="Calibri"/>
            <w:bCs w:val="0"/>
            <w:noProof/>
            <w:sz w:val="22"/>
            <w:szCs w:val="22"/>
            <w:lang w:eastAsia="ru-RU"/>
          </w:rPr>
          <w:tab/>
        </w:r>
        <w:r w:rsidRPr="00641152">
          <w:rPr>
            <w:rStyle w:val="afff8"/>
            <w:rFonts w:ascii="Calibri" w:hAnsi="Calibri"/>
            <w:noProof/>
          </w:rPr>
          <w:t>Требования к документированию и выполнению работ</w:t>
        </w:r>
        <w:r>
          <w:rPr>
            <w:noProof/>
            <w:webHidden/>
          </w:rPr>
          <w:tab/>
        </w:r>
        <w:r>
          <w:rPr>
            <w:noProof/>
            <w:webHidden/>
          </w:rPr>
          <w:fldChar w:fldCharType="begin"/>
        </w:r>
        <w:r>
          <w:rPr>
            <w:noProof/>
            <w:webHidden/>
          </w:rPr>
          <w:instrText xml:space="preserve"> PAGEREF _Toc383621007 \h </w:instrText>
        </w:r>
        <w:r>
          <w:rPr>
            <w:noProof/>
            <w:webHidden/>
          </w:rPr>
        </w:r>
        <w:r>
          <w:rPr>
            <w:noProof/>
            <w:webHidden/>
          </w:rPr>
          <w:fldChar w:fldCharType="separate"/>
        </w:r>
        <w:r>
          <w:rPr>
            <w:noProof/>
            <w:webHidden/>
          </w:rPr>
          <w:t>61</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1008" w:history="1">
        <w:r w:rsidRPr="00641152">
          <w:rPr>
            <w:rStyle w:val="afff8"/>
            <w:rFonts w:ascii="Calibri" w:hAnsi="Calibri"/>
            <w:noProof/>
          </w:rPr>
          <w:t>Подраздел 5.1.</w:t>
        </w:r>
        <w:r w:rsidRPr="00CD5166">
          <w:rPr>
            <w:rFonts w:ascii="Calibri" w:hAnsi="Calibri"/>
            <w:noProof/>
            <w:sz w:val="22"/>
            <w:lang w:eastAsia="ru-RU"/>
          </w:rPr>
          <w:tab/>
        </w:r>
        <w:r w:rsidRPr="00641152">
          <w:rPr>
            <w:rStyle w:val="afff8"/>
            <w:rFonts w:ascii="Calibri" w:hAnsi="Calibri"/>
            <w:noProof/>
          </w:rPr>
          <w:t>Общие требования к документированию</w:t>
        </w:r>
        <w:r>
          <w:rPr>
            <w:noProof/>
            <w:webHidden/>
          </w:rPr>
          <w:tab/>
        </w:r>
        <w:r>
          <w:rPr>
            <w:noProof/>
            <w:webHidden/>
          </w:rPr>
          <w:fldChar w:fldCharType="begin"/>
        </w:r>
        <w:r>
          <w:rPr>
            <w:noProof/>
            <w:webHidden/>
          </w:rPr>
          <w:instrText xml:space="preserve"> PAGEREF _Toc383621008 \h </w:instrText>
        </w:r>
        <w:r>
          <w:rPr>
            <w:noProof/>
            <w:webHidden/>
          </w:rPr>
        </w:r>
        <w:r>
          <w:rPr>
            <w:noProof/>
            <w:webHidden/>
          </w:rPr>
          <w:fldChar w:fldCharType="separate"/>
        </w:r>
        <w:r>
          <w:rPr>
            <w:noProof/>
            <w:webHidden/>
          </w:rPr>
          <w:t>61</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1009" w:history="1">
        <w:r w:rsidRPr="00641152">
          <w:rPr>
            <w:rStyle w:val="afff8"/>
            <w:rFonts w:ascii="Calibri" w:hAnsi="Calibri"/>
            <w:noProof/>
          </w:rPr>
          <w:t>Подраздел 5.2.</w:t>
        </w:r>
        <w:r w:rsidRPr="00CD5166">
          <w:rPr>
            <w:rFonts w:ascii="Calibri" w:hAnsi="Calibri"/>
            <w:noProof/>
            <w:sz w:val="22"/>
            <w:lang w:eastAsia="ru-RU"/>
          </w:rPr>
          <w:tab/>
        </w:r>
        <w:r w:rsidRPr="00641152">
          <w:rPr>
            <w:rStyle w:val="afff8"/>
            <w:rFonts w:ascii="Calibri" w:hAnsi="Calibri"/>
            <w:noProof/>
          </w:rPr>
          <w:t>Порядок согласования документации</w:t>
        </w:r>
        <w:r>
          <w:rPr>
            <w:noProof/>
            <w:webHidden/>
          </w:rPr>
          <w:tab/>
        </w:r>
        <w:r>
          <w:rPr>
            <w:noProof/>
            <w:webHidden/>
          </w:rPr>
          <w:fldChar w:fldCharType="begin"/>
        </w:r>
        <w:r>
          <w:rPr>
            <w:noProof/>
            <w:webHidden/>
          </w:rPr>
          <w:instrText xml:space="preserve"> PAGEREF _Toc383621009 \h </w:instrText>
        </w:r>
        <w:r>
          <w:rPr>
            <w:noProof/>
            <w:webHidden/>
          </w:rPr>
        </w:r>
        <w:r>
          <w:rPr>
            <w:noProof/>
            <w:webHidden/>
          </w:rPr>
          <w:fldChar w:fldCharType="separate"/>
        </w:r>
        <w:r>
          <w:rPr>
            <w:noProof/>
            <w:webHidden/>
          </w:rPr>
          <w:t>62</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1010" w:history="1">
        <w:r w:rsidRPr="00641152">
          <w:rPr>
            <w:rStyle w:val="afff8"/>
            <w:rFonts w:ascii="Calibri" w:hAnsi="Calibri"/>
            <w:noProof/>
          </w:rPr>
          <w:t>Подраздел 5.3.</w:t>
        </w:r>
        <w:r w:rsidRPr="00CD5166">
          <w:rPr>
            <w:rFonts w:ascii="Calibri" w:hAnsi="Calibri"/>
            <w:noProof/>
            <w:sz w:val="22"/>
            <w:lang w:eastAsia="ru-RU"/>
          </w:rPr>
          <w:tab/>
        </w:r>
        <w:r w:rsidRPr="00641152">
          <w:rPr>
            <w:rStyle w:val="afff8"/>
            <w:rFonts w:ascii="Calibri" w:hAnsi="Calibri"/>
            <w:noProof/>
          </w:rPr>
          <w:t>Требования к состав</w:t>
        </w:r>
        <w:r w:rsidRPr="00641152">
          <w:rPr>
            <w:rStyle w:val="afff8"/>
            <w:rFonts w:ascii="Calibri" w:hAnsi="Calibri"/>
            <w:noProof/>
          </w:rPr>
          <w:t>у</w:t>
        </w:r>
        <w:r w:rsidRPr="00641152">
          <w:rPr>
            <w:rStyle w:val="afff8"/>
            <w:rFonts w:ascii="Calibri" w:hAnsi="Calibri"/>
            <w:noProof/>
          </w:rPr>
          <w:t xml:space="preserve"> </w:t>
        </w:r>
        <w:r w:rsidRPr="004D30C6">
          <w:rPr>
            <w:rStyle w:val="afff8"/>
            <w:rFonts w:ascii="Calibri" w:hAnsi="Calibri"/>
            <w:noProof/>
          </w:rPr>
          <w:t>рабочей</w:t>
        </w:r>
        <w:r w:rsidRPr="00641152">
          <w:rPr>
            <w:rStyle w:val="afff8"/>
            <w:rFonts w:ascii="Calibri" w:hAnsi="Calibri"/>
            <w:noProof/>
          </w:rPr>
          <w:t xml:space="preserve"> документации КМС ЗКМ</w:t>
        </w:r>
        <w:r>
          <w:rPr>
            <w:noProof/>
            <w:webHidden/>
          </w:rPr>
          <w:tab/>
        </w:r>
        <w:r>
          <w:rPr>
            <w:noProof/>
            <w:webHidden/>
          </w:rPr>
          <w:fldChar w:fldCharType="begin"/>
        </w:r>
        <w:r>
          <w:rPr>
            <w:noProof/>
            <w:webHidden/>
          </w:rPr>
          <w:instrText xml:space="preserve"> PAGEREF _Toc383621010 \h </w:instrText>
        </w:r>
        <w:r>
          <w:rPr>
            <w:noProof/>
            <w:webHidden/>
          </w:rPr>
        </w:r>
        <w:r>
          <w:rPr>
            <w:noProof/>
            <w:webHidden/>
          </w:rPr>
          <w:fldChar w:fldCharType="separate"/>
        </w:r>
        <w:r>
          <w:rPr>
            <w:noProof/>
            <w:webHidden/>
          </w:rPr>
          <w:t>62</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1011" w:history="1">
        <w:r w:rsidRPr="00641152">
          <w:rPr>
            <w:rStyle w:val="afff8"/>
            <w:rFonts w:ascii="Calibri" w:hAnsi="Calibri"/>
            <w:noProof/>
          </w:rPr>
          <w:t>Подраздел 5.4.</w:t>
        </w:r>
        <w:r w:rsidRPr="00CD5166">
          <w:rPr>
            <w:rFonts w:ascii="Calibri" w:hAnsi="Calibri"/>
            <w:noProof/>
            <w:sz w:val="22"/>
            <w:lang w:eastAsia="ru-RU"/>
          </w:rPr>
          <w:tab/>
        </w:r>
        <w:r w:rsidRPr="00641152">
          <w:rPr>
            <w:rStyle w:val="afff8"/>
            <w:rFonts w:ascii="Calibri" w:hAnsi="Calibri"/>
            <w:noProof/>
          </w:rPr>
          <w:t>Требования к составу работ по созданию КМС ЗКМ</w:t>
        </w:r>
        <w:r>
          <w:rPr>
            <w:noProof/>
            <w:webHidden/>
          </w:rPr>
          <w:tab/>
        </w:r>
        <w:r>
          <w:rPr>
            <w:noProof/>
            <w:webHidden/>
          </w:rPr>
          <w:fldChar w:fldCharType="begin"/>
        </w:r>
        <w:r>
          <w:rPr>
            <w:noProof/>
            <w:webHidden/>
          </w:rPr>
          <w:instrText xml:space="preserve"> PAGEREF _Toc383621011 \h </w:instrText>
        </w:r>
        <w:r>
          <w:rPr>
            <w:noProof/>
            <w:webHidden/>
          </w:rPr>
        </w:r>
        <w:r>
          <w:rPr>
            <w:noProof/>
            <w:webHidden/>
          </w:rPr>
          <w:fldChar w:fldCharType="separate"/>
        </w:r>
        <w:r>
          <w:rPr>
            <w:noProof/>
            <w:webHidden/>
          </w:rPr>
          <w:t>63</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1012" w:history="1">
        <w:r w:rsidRPr="00641152">
          <w:rPr>
            <w:rStyle w:val="afff8"/>
            <w:rFonts w:ascii="Calibri" w:hAnsi="Calibri"/>
            <w:noProof/>
          </w:rPr>
          <w:t>Подраздел 5.5.</w:t>
        </w:r>
        <w:r w:rsidRPr="00CD5166">
          <w:rPr>
            <w:rFonts w:ascii="Calibri" w:hAnsi="Calibri"/>
            <w:noProof/>
            <w:sz w:val="22"/>
            <w:lang w:eastAsia="ru-RU"/>
          </w:rPr>
          <w:tab/>
        </w:r>
        <w:r w:rsidRPr="004D30C6">
          <w:rPr>
            <w:rStyle w:val="afff8"/>
            <w:rFonts w:ascii="Calibri" w:hAnsi="Calibri"/>
            <w:noProof/>
            <w:spacing w:val="-2"/>
          </w:rPr>
          <w:t>Требования к составу исполнительной документации КМС</w:t>
        </w:r>
        <w:r w:rsidRPr="00641152">
          <w:rPr>
            <w:rStyle w:val="afff8"/>
            <w:rFonts w:ascii="Calibri" w:hAnsi="Calibri"/>
            <w:noProof/>
          </w:rPr>
          <w:t xml:space="preserve"> ЗКМ</w:t>
        </w:r>
        <w:r>
          <w:rPr>
            <w:noProof/>
            <w:webHidden/>
          </w:rPr>
          <w:tab/>
        </w:r>
        <w:r>
          <w:rPr>
            <w:noProof/>
            <w:webHidden/>
          </w:rPr>
          <w:fldChar w:fldCharType="begin"/>
        </w:r>
        <w:r>
          <w:rPr>
            <w:noProof/>
            <w:webHidden/>
          </w:rPr>
          <w:instrText xml:space="preserve"> PAGEREF _Toc383621012 \h </w:instrText>
        </w:r>
        <w:r>
          <w:rPr>
            <w:noProof/>
            <w:webHidden/>
          </w:rPr>
        </w:r>
        <w:r>
          <w:rPr>
            <w:noProof/>
            <w:webHidden/>
          </w:rPr>
          <w:fldChar w:fldCharType="separate"/>
        </w:r>
        <w:r>
          <w:rPr>
            <w:noProof/>
            <w:webHidden/>
          </w:rPr>
          <w:t>63</w:t>
        </w:r>
        <w:r>
          <w:rPr>
            <w:noProof/>
            <w:webHidden/>
          </w:rPr>
          <w:fldChar w:fldCharType="end"/>
        </w:r>
      </w:hyperlink>
    </w:p>
    <w:p w:rsidR="003C7388" w:rsidRPr="00CD5166" w:rsidRDefault="003C7388" w:rsidP="003C7388">
      <w:pPr>
        <w:pStyle w:val="24"/>
        <w:tabs>
          <w:tab w:val="left" w:pos="2334"/>
        </w:tabs>
        <w:rPr>
          <w:rFonts w:ascii="Calibri" w:hAnsi="Calibri"/>
          <w:noProof/>
          <w:sz w:val="22"/>
          <w:lang w:eastAsia="ru-RU"/>
        </w:rPr>
      </w:pPr>
      <w:hyperlink w:anchor="_Toc383621013" w:history="1">
        <w:r w:rsidRPr="00641152">
          <w:rPr>
            <w:rStyle w:val="afff8"/>
            <w:rFonts w:ascii="Calibri" w:hAnsi="Calibri"/>
            <w:noProof/>
          </w:rPr>
          <w:t>Подраздел 5.6.</w:t>
        </w:r>
        <w:r w:rsidRPr="00CD5166">
          <w:rPr>
            <w:rFonts w:ascii="Calibri" w:hAnsi="Calibri"/>
            <w:noProof/>
            <w:sz w:val="22"/>
            <w:lang w:eastAsia="ru-RU"/>
          </w:rPr>
          <w:tab/>
        </w:r>
        <w:r w:rsidRPr="00641152">
          <w:rPr>
            <w:rStyle w:val="afff8"/>
            <w:rFonts w:ascii="Calibri" w:hAnsi="Calibri"/>
            <w:noProof/>
          </w:rPr>
          <w:t>Порядок контроля и приемки работ КМС ЗКМ</w:t>
        </w:r>
        <w:r>
          <w:rPr>
            <w:noProof/>
            <w:webHidden/>
          </w:rPr>
          <w:tab/>
        </w:r>
        <w:r>
          <w:rPr>
            <w:noProof/>
            <w:webHidden/>
          </w:rPr>
          <w:fldChar w:fldCharType="begin"/>
        </w:r>
        <w:r>
          <w:rPr>
            <w:noProof/>
            <w:webHidden/>
          </w:rPr>
          <w:instrText xml:space="preserve"> PAGEREF _Toc383621013 \h </w:instrText>
        </w:r>
        <w:r>
          <w:rPr>
            <w:noProof/>
            <w:webHidden/>
          </w:rPr>
        </w:r>
        <w:r>
          <w:rPr>
            <w:noProof/>
            <w:webHidden/>
          </w:rPr>
          <w:fldChar w:fldCharType="separate"/>
        </w:r>
        <w:r>
          <w:rPr>
            <w:noProof/>
            <w:webHidden/>
          </w:rPr>
          <w:t>64</w:t>
        </w:r>
        <w:r>
          <w:rPr>
            <w:noProof/>
            <w:webHidden/>
          </w:rPr>
          <w:fldChar w:fldCharType="end"/>
        </w:r>
      </w:hyperlink>
    </w:p>
    <w:p w:rsidR="003C7388" w:rsidRPr="00CD5166" w:rsidRDefault="003C7388" w:rsidP="003C7388">
      <w:pPr>
        <w:pStyle w:val="13"/>
        <w:tabs>
          <w:tab w:val="left" w:pos="1920"/>
        </w:tabs>
        <w:rPr>
          <w:rFonts w:ascii="Calibri" w:hAnsi="Calibri"/>
          <w:bCs w:val="0"/>
          <w:noProof/>
          <w:sz w:val="22"/>
          <w:szCs w:val="22"/>
          <w:lang w:eastAsia="ru-RU"/>
        </w:rPr>
      </w:pPr>
      <w:hyperlink w:anchor="_Toc383621014" w:history="1">
        <w:r w:rsidRPr="00641152">
          <w:rPr>
            <w:rStyle w:val="afff8"/>
            <w:rFonts w:ascii="Times New Roman" w:hAnsi="Times New Roman"/>
            <w:noProof/>
          </w:rPr>
          <w:t>Раздел 6.</w:t>
        </w:r>
        <w:r w:rsidRPr="00CD5166">
          <w:rPr>
            <w:rFonts w:ascii="Calibri" w:hAnsi="Calibri"/>
            <w:bCs w:val="0"/>
            <w:noProof/>
            <w:sz w:val="22"/>
            <w:szCs w:val="22"/>
            <w:lang w:eastAsia="ru-RU"/>
          </w:rPr>
          <w:tab/>
        </w:r>
        <w:r w:rsidRPr="00641152">
          <w:rPr>
            <w:rStyle w:val="afff8"/>
            <w:rFonts w:ascii="Calibri" w:hAnsi="Calibri"/>
            <w:noProof/>
          </w:rPr>
          <w:t>О</w:t>
        </w:r>
        <w:r>
          <w:rPr>
            <w:rStyle w:val="afff8"/>
            <w:rFonts w:ascii="Calibri" w:hAnsi="Calibri"/>
            <w:noProof/>
          </w:rPr>
          <w:t>пределе</w:t>
        </w:r>
        <w:r>
          <w:rPr>
            <w:rStyle w:val="afff8"/>
            <w:rFonts w:ascii="Calibri" w:hAnsi="Calibri"/>
            <w:noProof/>
          </w:rPr>
          <w:t>н</w:t>
        </w:r>
        <w:r>
          <w:rPr>
            <w:rStyle w:val="afff8"/>
            <w:rFonts w:ascii="Calibri" w:hAnsi="Calibri"/>
            <w:noProof/>
          </w:rPr>
          <w:t>ие терминов</w:t>
        </w:r>
        <w:r w:rsidRPr="00641152">
          <w:rPr>
            <w:rStyle w:val="afff8"/>
            <w:rFonts w:ascii="Calibri" w:hAnsi="Calibri"/>
            <w:noProof/>
          </w:rPr>
          <w:t xml:space="preserve"> и </w:t>
        </w:r>
        <w:r>
          <w:rPr>
            <w:rStyle w:val="afff8"/>
            <w:rFonts w:ascii="Calibri" w:hAnsi="Calibri"/>
            <w:noProof/>
          </w:rPr>
          <w:t>п</w:t>
        </w:r>
        <w:r w:rsidRPr="00641152">
          <w:rPr>
            <w:rStyle w:val="afff8"/>
            <w:rFonts w:ascii="Calibri" w:hAnsi="Calibri"/>
            <w:noProof/>
          </w:rPr>
          <w:t>еречень принятых сокращений</w:t>
        </w:r>
        <w:r>
          <w:rPr>
            <w:noProof/>
            <w:webHidden/>
          </w:rPr>
          <w:tab/>
        </w:r>
        <w:r>
          <w:rPr>
            <w:noProof/>
            <w:webHidden/>
          </w:rPr>
          <w:fldChar w:fldCharType="begin"/>
        </w:r>
        <w:r>
          <w:rPr>
            <w:noProof/>
            <w:webHidden/>
          </w:rPr>
          <w:instrText xml:space="preserve"> PAGEREF _Toc383621014 \h </w:instrText>
        </w:r>
        <w:r>
          <w:rPr>
            <w:noProof/>
            <w:webHidden/>
          </w:rPr>
        </w:r>
        <w:r>
          <w:rPr>
            <w:noProof/>
            <w:webHidden/>
          </w:rPr>
          <w:fldChar w:fldCharType="separate"/>
        </w:r>
        <w:r>
          <w:rPr>
            <w:noProof/>
            <w:webHidden/>
          </w:rPr>
          <w:t>65</w:t>
        </w:r>
        <w:r>
          <w:rPr>
            <w:noProof/>
            <w:webHidden/>
          </w:rPr>
          <w:fldChar w:fldCharType="end"/>
        </w:r>
      </w:hyperlink>
    </w:p>
    <w:p w:rsidR="003C7388" w:rsidRPr="00E36C24" w:rsidRDefault="003C7388" w:rsidP="003C7388">
      <w:pPr>
        <w:rPr>
          <w:rFonts w:ascii="Cambria" w:hAnsi="Cambria"/>
          <w:sz w:val="22"/>
          <w:szCs w:val="22"/>
        </w:rPr>
      </w:pPr>
      <w:r w:rsidRPr="00E36C24">
        <w:rPr>
          <w:rFonts w:ascii="Cambria" w:hAnsi="Cambria"/>
          <w:b/>
          <w:bCs/>
          <w:sz w:val="22"/>
          <w:szCs w:val="22"/>
        </w:rPr>
        <w:fldChar w:fldCharType="end"/>
      </w:r>
    </w:p>
    <w:p w:rsidR="003C7388" w:rsidRPr="00604D7A" w:rsidRDefault="003C7388" w:rsidP="003C7388">
      <w:pPr>
        <w:pStyle w:val="1"/>
        <w:keepNext/>
        <w:keepLines/>
        <w:widowControl/>
        <w:spacing w:before="120" w:line="480" w:lineRule="auto"/>
        <w:ind w:left="714" w:hanging="357"/>
        <w:rPr>
          <w:rFonts w:ascii="Calibri" w:hAnsi="Calibri"/>
        </w:rPr>
      </w:pPr>
      <w:bookmarkStart w:id="0" w:name="_Toc42673910"/>
      <w:r w:rsidRPr="00E36C24">
        <w:rPr>
          <w:sz w:val="22"/>
          <w:szCs w:val="22"/>
        </w:rPr>
        <w:br w:type="page"/>
      </w:r>
      <w:bookmarkStart w:id="1" w:name="_Toc369768729"/>
      <w:bookmarkStart w:id="2" w:name="_Toc377721645"/>
      <w:bookmarkStart w:id="3" w:name="_Toc383620971"/>
      <w:bookmarkEnd w:id="0"/>
      <w:r w:rsidRPr="00604D7A">
        <w:rPr>
          <w:rFonts w:ascii="Calibri" w:hAnsi="Calibri"/>
        </w:rPr>
        <w:lastRenderedPageBreak/>
        <w:t>Общие сведения</w:t>
      </w:r>
      <w:bookmarkEnd w:id="1"/>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A0" w:firstRow="1" w:lastRow="0" w:firstColumn="1" w:lastColumn="0" w:noHBand="0" w:noVBand="0"/>
      </w:tblPr>
      <w:tblGrid>
        <w:gridCol w:w="497"/>
        <w:gridCol w:w="3512"/>
        <w:gridCol w:w="2724"/>
        <w:gridCol w:w="1702"/>
        <w:gridCol w:w="13"/>
        <w:gridCol w:w="1689"/>
      </w:tblGrid>
      <w:tr w:rsidR="003C7388" w:rsidRPr="00636307" w:rsidTr="00671E6C">
        <w:trPr>
          <w:trHeight w:val="20"/>
        </w:trPr>
        <w:tc>
          <w:tcPr>
            <w:tcW w:w="10137" w:type="dxa"/>
            <w:gridSpan w:val="6"/>
            <w:vAlign w:val="center"/>
          </w:tcPr>
          <w:p w:rsidR="003C7388" w:rsidRPr="00604D7A" w:rsidRDefault="003C7388" w:rsidP="00671E6C">
            <w:pPr>
              <w:tabs>
                <w:tab w:val="left" w:pos="567"/>
              </w:tabs>
              <w:rPr>
                <w:rFonts w:ascii="Calibri" w:hAnsi="Calibri"/>
                <w:b/>
              </w:rPr>
            </w:pPr>
            <w:r w:rsidRPr="00682018">
              <w:rPr>
                <w:rFonts w:ascii="Calibri" w:hAnsi="Calibri"/>
              </w:rPr>
              <w:t>Техническое задание определяет общие и специальные требования на поставку,</w:t>
            </w:r>
            <w:r>
              <w:rPr>
                <w:rFonts w:ascii="Calibri" w:hAnsi="Calibri"/>
              </w:rPr>
              <w:t xml:space="preserve"> </w:t>
            </w:r>
            <w:r w:rsidRPr="00682018">
              <w:rPr>
                <w:rFonts w:ascii="Calibri" w:hAnsi="Calibri"/>
              </w:rPr>
              <w:t>монтаж</w:t>
            </w:r>
            <w:r>
              <w:rPr>
                <w:rFonts w:ascii="Calibri" w:hAnsi="Calibri"/>
              </w:rPr>
              <w:t>,</w:t>
            </w:r>
            <w:r w:rsidRPr="00682018">
              <w:rPr>
                <w:rFonts w:ascii="Calibri" w:hAnsi="Calibri"/>
              </w:rPr>
              <w:t xml:space="preserve"> пуско-наладочные</w:t>
            </w:r>
            <w:r>
              <w:rPr>
                <w:rFonts w:ascii="Calibri" w:hAnsi="Calibri"/>
              </w:rPr>
              <w:t xml:space="preserve"> и иные</w:t>
            </w:r>
            <w:r w:rsidRPr="00682018">
              <w:rPr>
                <w:rFonts w:ascii="Calibri" w:hAnsi="Calibri"/>
              </w:rPr>
              <w:t xml:space="preserve"> работы комплекса мультимедийных систем Госкорпорации «Росатом».</w:t>
            </w:r>
          </w:p>
        </w:tc>
      </w:tr>
      <w:tr w:rsidR="003C7388" w:rsidRPr="00636307" w:rsidTr="00671E6C">
        <w:trPr>
          <w:trHeight w:val="20"/>
        </w:trPr>
        <w:tc>
          <w:tcPr>
            <w:tcW w:w="10137" w:type="dxa"/>
            <w:gridSpan w:val="6"/>
          </w:tcPr>
          <w:p w:rsidR="003C7388" w:rsidRPr="00604D7A" w:rsidRDefault="003C7388" w:rsidP="003C7388">
            <w:pPr>
              <w:pStyle w:val="20"/>
              <w:keepNext/>
              <w:keepLines/>
              <w:widowControl/>
              <w:tabs>
                <w:tab w:val="left" w:pos="29"/>
                <w:tab w:val="num" w:pos="792"/>
              </w:tabs>
              <w:spacing w:after="40" w:line="288" w:lineRule="auto"/>
              <w:ind w:left="792" w:hanging="432"/>
              <w:rPr>
                <w:rFonts w:ascii="Calibri" w:hAnsi="Calibri"/>
              </w:rPr>
            </w:pPr>
            <w:bookmarkStart w:id="4" w:name="_Toc377721646"/>
            <w:bookmarkStart w:id="5" w:name="_Toc383620972"/>
            <w:r w:rsidRPr="00604D7A">
              <w:rPr>
                <w:rFonts w:ascii="Calibri" w:hAnsi="Calibri"/>
              </w:rPr>
              <w:t>Заказчик</w:t>
            </w:r>
            <w:bookmarkEnd w:id="4"/>
            <w:bookmarkEnd w:id="5"/>
          </w:p>
        </w:tc>
      </w:tr>
      <w:tr w:rsidR="003C7388" w:rsidRPr="00636307" w:rsidTr="00671E6C">
        <w:trPr>
          <w:trHeight w:val="20"/>
        </w:trPr>
        <w:tc>
          <w:tcPr>
            <w:tcW w:w="10137" w:type="dxa"/>
            <w:gridSpan w:val="6"/>
          </w:tcPr>
          <w:p w:rsidR="003C7388" w:rsidRPr="00604D7A" w:rsidRDefault="003C7388" w:rsidP="00671E6C">
            <w:pPr>
              <w:tabs>
                <w:tab w:val="left" w:pos="567"/>
              </w:tabs>
              <w:spacing w:before="40"/>
              <w:rPr>
                <w:rFonts w:ascii="Calibri" w:hAnsi="Calibri"/>
              </w:rPr>
            </w:pPr>
            <w:r w:rsidRPr="00604D7A">
              <w:rPr>
                <w:rFonts w:ascii="Calibri" w:hAnsi="Calibri"/>
              </w:rPr>
              <w:t>Государственная корпорация по атомной энергии «Росатом».</w:t>
            </w:r>
          </w:p>
        </w:tc>
      </w:tr>
      <w:tr w:rsidR="003C7388" w:rsidRPr="00636307" w:rsidTr="00671E6C">
        <w:trPr>
          <w:trHeight w:val="20"/>
        </w:trPr>
        <w:tc>
          <w:tcPr>
            <w:tcW w:w="10137" w:type="dxa"/>
            <w:gridSpan w:val="6"/>
          </w:tcPr>
          <w:p w:rsidR="003C7388" w:rsidRPr="00604D7A" w:rsidRDefault="003C7388" w:rsidP="003C7388">
            <w:pPr>
              <w:pStyle w:val="20"/>
              <w:keepNext/>
              <w:keepLines/>
              <w:widowControl/>
              <w:tabs>
                <w:tab w:val="left" w:pos="29"/>
                <w:tab w:val="num" w:pos="792"/>
              </w:tabs>
              <w:spacing w:after="40" w:line="288" w:lineRule="auto"/>
              <w:ind w:left="792" w:hanging="432"/>
              <w:rPr>
                <w:rFonts w:ascii="Calibri" w:hAnsi="Calibri"/>
              </w:rPr>
            </w:pPr>
            <w:bookmarkStart w:id="6" w:name="_Toc377721647"/>
            <w:bookmarkStart w:id="7" w:name="_Toc383620973"/>
            <w:r w:rsidRPr="00604D7A">
              <w:rPr>
                <w:rFonts w:ascii="Calibri" w:hAnsi="Calibri"/>
              </w:rPr>
              <w:t>Исполнитель</w:t>
            </w:r>
            <w:bookmarkEnd w:id="6"/>
            <w:bookmarkEnd w:id="7"/>
          </w:p>
        </w:tc>
      </w:tr>
      <w:tr w:rsidR="003C7388" w:rsidRPr="00636307" w:rsidTr="00671E6C">
        <w:trPr>
          <w:trHeight w:val="20"/>
        </w:trPr>
        <w:tc>
          <w:tcPr>
            <w:tcW w:w="10137" w:type="dxa"/>
            <w:gridSpan w:val="6"/>
          </w:tcPr>
          <w:p w:rsidR="003C7388" w:rsidRPr="00604D7A" w:rsidRDefault="003C7388" w:rsidP="00671E6C">
            <w:pPr>
              <w:tabs>
                <w:tab w:val="left" w:pos="567"/>
              </w:tabs>
              <w:spacing w:before="40"/>
              <w:rPr>
                <w:rFonts w:ascii="Calibri" w:hAnsi="Calibri"/>
              </w:rPr>
            </w:pPr>
            <w:r w:rsidRPr="00604D7A">
              <w:rPr>
                <w:rFonts w:ascii="Calibri" w:hAnsi="Calibri"/>
              </w:rPr>
              <w:t>Исполнитель определяется по результатам проведения закупочной процедуры путем запроса предложений.</w:t>
            </w:r>
          </w:p>
        </w:tc>
      </w:tr>
      <w:tr w:rsidR="003C7388" w:rsidRPr="00636307" w:rsidTr="00671E6C">
        <w:trPr>
          <w:trHeight w:val="20"/>
        </w:trPr>
        <w:tc>
          <w:tcPr>
            <w:tcW w:w="10137" w:type="dxa"/>
            <w:gridSpan w:val="6"/>
          </w:tcPr>
          <w:p w:rsidR="003C7388" w:rsidRPr="00604D7A" w:rsidRDefault="003C7388" w:rsidP="003C7388">
            <w:pPr>
              <w:pStyle w:val="20"/>
              <w:keepNext/>
              <w:keepLines/>
              <w:widowControl/>
              <w:tabs>
                <w:tab w:val="left" w:pos="29"/>
                <w:tab w:val="num" w:pos="792"/>
              </w:tabs>
              <w:spacing w:after="40" w:line="288" w:lineRule="auto"/>
              <w:ind w:left="792" w:hanging="432"/>
              <w:rPr>
                <w:rFonts w:ascii="Calibri" w:hAnsi="Calibri"/>
              </w:rPr>
            </w:pPr>
            <w:bookmarkStart w:id="8" w:name="_Toc369768730"/>
            <w:bookmarkStart w:id="9" w:name="_Toc377721648"/>
            <w:bookmarkStart w:id="10" w:name="_Toc383620974"/>
            <w:r w:rsidRPr="00604D7A">
              <w:rPr>
                <w:rFonts w:ascii="Calibri" w:hAnsi="Calibri"/>
              </w:rPr>
              <w:t>Наименование системы</w:t>
            </w:r>
            <w:bookmarkEnd w:id="8"/>
            <w:bookmarkEnd w:id="9"/>
            <w:bookmarkEnd w:id="10"/>
          </w:p>
        </w:tc>
      </w:tr>
      <w:tr w:rsidR="003C7388" w:rsidRPr="00636307" w:rsidTr="00671E6C">
        <w:trPr>
          <w:trHeight w:val="328"/>
        </w:trPr>
        <w:tc>
          <w:tcPr>
            <w:tcW w:w="10137" w:type="dxa"/>
            <w:gridSpan w:val="6"/>
          </w:tcPr>
          <w:p w:rsidR="003C7388" w:rsidRPr="00604D7A" w:rsidRDefault="003C7388" w:rsidP="00671E6C">
            <w:pPr>
              <w:tabs>
                <w:tab w:val="left" w:pos="567"/>
              </w:tabs>
              <w:rPr>
                <w:rFonts w:ascii="Calibri" w:hAnsi="Calibri"/>
              </w:rPr>
            </w:pPr>
            <w:r w:rsidRPr="00604D7A">
              <w:rPr>
                <w:rFonts w:ascii="Calibri" w:hAnsi="Calibri"/>
              </w:rPr>
              <w:t xml:space="preserve">Полное наименование </w:t>
            </w:r>
            <w:r>
              <w:rPr>
                <w:rFonts w:ascii="Calibri" w:hAnsi="Calibri"/>
              </w:rPr>
              <w:t xml:space="preserve">создаваемой </w:t>
            </w:r>
            <w:r w:rsidRPr="00604D7A">
              <w:rPr>
                <w:rFonts w:ascii="Calibri" w:hAnsi="Calibri"/>
              </w:rPr>
              <w:t xml:space="preserve">системы – комплекс мультимедийных систем </w:t>
            </w:r>
            <w:r>
              <w:rPr>
                <w:rFonts w:ascii="Calibri" w:hAnsi="Calibri"/>
              </w:rPr>
              <w:t xml:space="preserve">зала коллегиальных мероприятий </w:t>
            </w:r>
            <w:r w:rsidRPr="00604D7A">
              <w:rPr>
                <w:rFonts w:ascii="Calibri" w:hAnsi="Calibri"/>
              </w:rPr>
              <w:t>Госкорпорации «Росатом».</w:t>
            </w:r>
          </w:p>
          <w:p w:rsidR="003C7388" w:rsidRPr="00604D7A" w:rsidRDefault="003C7388" w:rsidP="00671E6C">
            <w:pPr>
              <w:tabs>
                <w:tab w:val="left" w:pos="567"/>
              </w:tabs>
              <w:rPr>
                <w:rFonts w:ascii="Calibri" w:hAnsi="Calibri"/>
              </w:rPr>
            </w:pPr>
            <w:r w:rsidRPr="00604D7A">
              <w:rPr>
                <w:rFonts w:ascii="Calibri" w:hAnsi="Calibri"/>
              </w:rPr>
              <w:t xml:space="preserve">Сокращенное наименование системы – КМС ЗКМ </w:t>
            </w:r>
          </w:p>
        </w:tc>
      </w:tr>
      <w:tr w:rsidR="003C7388" w:rsidRPr="00636307" w:rsidTr="00671E6C">
        <w:trPr>
          <w:trHeight w:val="20"/>
        </w:trPr>
        <w:tc>
          <w:tcPr>
            <w:tcW w:w="10137" w:type="dxa"/>
            <w:gridSpan w:val="6"/>
          </w:tcPr>
          <w:p w:rsidR="003C7388" w:rsidRPr="00604D7A" w:rsidRDefault="003C7388" w:rsidP="003C7388">
            <w:pPr>
              <w:pStyle w:val="20"/>
              <w:keepNext/>
              <w:keepLines/>
              <w:widowControl/>
              <w:tabs>
                <w:tab w:val="left" w:pos="29"/>
                <w:tab w:val="num" w:pos="792"/>
              </w:tabs>
              <w:spacing w:after="40" w:line="288" w:lineRule="auto"/>
              <w:ind w:left="792" w:hanging="432"/>
              <w:rPr>
                <w:rFonts w:ascii="Calibri" w:hAnsi="Calibri"/>
              </w:rPr>
            </w:pPr>
            <w:bookmarkStart w:id="11" w:name="_Toc369768731"/>
            <w:bookmarkStart w:id="12" w:name="_Toc377721649"/>
            <w:bookmarkStart w:id="13" w:name="_Toc383620975"/>
            <w:r w:rsidRPr="00604D7A">
              <w:rPr>
                <w:rFonts w:ascii="Calibri" w:hAnsi="Calibri"/>
              </w:rPr>
              <w:t>Сроки исполнения работ</w:t>
            </w:r>
            <w:bookmarkEnd w:id="11"/>
            <w:bookmarkEnd w:id="12"/>
            <w:bookmarkEnd w:id="13"/>
          </w:p>
        </w:tc>
      </w:tr>
      <w:tr w:rsidR="003C7388" w:rsidRPr="00636307" w:rsidTr="00671E6C">
        <w:trPr>
          <w:trHeight w:val="20"/>
        </w:trPr>
        <w:tc>
          <w:tcPr>
            <w:tcW w:w="10137" w:type="dxa"/>
            <w:gridSpan w:val="6"/>
          </w:tcPr>
          <w:p w:rsidR="003C7388" w:rsidRPr="00604D7A" w:rsidRDefault="003C7388" w:rsidP="00671E6C">
            <w:pPr>
              <w:tabs>
                <w:tab w:val="left" w:pos="567"/>
              </w:tabs>
              <w:rPr>
                <w:rFonts w:ascii="Calibri" w:hAnsi="Calibri"/>
              </w:rPr>
            </w:pPr>
            <w:r w:rsidRPr="00604D7A">
              <w:rPr>
                <w:rFonts w:ascii="Calibri" w:hAnsi="Calibri"/>
              </w:rPr>
              <w:t xml:space="preserve">Срок предоставления </w:t>
            </w:r>
            <w:r>
              <w:rPr>
                <w:rFonts w:ascii="Calibri" w:hAnsi="Calibri"/>
              </w:rPr>
              <w:t xml:space="preserve">на согласование </w:t>
            </w:r>
            <w:r w:rsidRPr="00A01525">
              <w:rPr>
                <w:rFonts w:ascii="Calibri" w:hAnsi="Calibri"/>
              </w:rPr>
              <w:t>рабочей</w:t>
            </w:r>
            <w:r w:rsidRPr="00604D7A">
              <w:rPr>
                <w:rFonts w:ascii="Calibri" w:hAnsi="Calibri"/>
              </w:rPr>
              <w:t xml:space="preserve"> документации не более </w:t>
            </w:r>
            <w:r>
              <w:rPr>
                <w:rFonts w:ascii="Calibri" w:hAnsi="Calibri"/>
              </w:rPr>
              <w:t>14</w:t>
            </w:r>
            <w:r w:rsidRPr="00604D7A">
              <w:rPr>
                <w:rFonts w:ascii="Calibri" w:hAnsi="Calibri"/>
              </w:rPr>
              <w:t xml:space="preserve"> календарных дней с момента подписания Договора.</w:t>
            </w:r>
          </w:p>
          <w:p w:rsidR="003C7388" w:rsidRPr="00610435" w:rsidRDefault="003C7388" w:rsidP="00671E6C">
            <w:pPr>
              <w:shd w:val="clear" w:color="auto" w:fill="FFFFFF"/>
              <w:jc w:val="both"/>
              <w:rPr>
                <w:rFonts w:ascii="Calibri" w:hAnsi="Calibri"/>
              </w:rPr>
            </w:pPr>
            <w:r w:rsidRPr="00F22E8E">
              <w:rPr>
                <w:rFonts w:ascii="Calibri" w:hAnsi="Calibri"/>
              </w:rPr>
              <w:t>Дата начала работ __________.</w:t>
            </w:r>
          </w:p>
          <w:p w:rsidR="003C7388" w:rsidRPr="00F22E8E" w:rsidRDefault="003C7388" w:rsidP="00671E6C">
            <w:pPr>
              <w:shd w:val="clear" w:color="auto" w:fill="FFFFFF"/>
              <w:jc w:val="both"/>
              <w:rPr>
                <w:rFonts w:ascii="Calibri" w:hAnsi="Calibri"/>
              </w:rPr>
            </w:pPr>
            <w:r>
              <w:rPr>
                <w:rFonts w:ascii="Calibri" w:hAnsi="Calibri"/>
              </w:rPr>
              <w:t>Дата поставки оборудования _________.</w:t>
            </w:r>
          </w:p>
          <w:p w:rsidR="003C7388" w:rsidRPr="00610435" w:rsidRDefault="003C7388" w:rsidP="00671E6C">
            <w:pPr>
              <w:shd w:val="clear" w:color="auto" w:fill="FFFFFF"/>
              <w:jc w:val="both"/>
              <w:rPr>
                <w:rFonts w:ascii="Calibri" w:hAnsi="Calibri"/>
              </w:rPr>
            </w:pPr>
            <w:r w:rsidRPr="00F22E8E">
              <w:rPr>
                <w:rFonts w:ascii="Calibri" w:hAnsi="Calibri"/>
              </w:rPr>
              <w:t>Дата окончания работ _______.</w:t>
            </w:r>
          </w:p>
        </w:tc>
      </w:tr>
      <w:tr w:rsidR="003C7388" w:rsidRPr="004D30C6" w:rsidTr="00671E6C">
        <w:trPr>
          <w:trHeight w:val="20"/>
        </w:trPr>
        <w:tc>
          <w:tcPr>
            <w:tcW w:w="10137" w:type="dxa"/>
            <w:gridSpan w:val="6"/>
          </w:tcPr>
          <w:p w:rsidR="003C7388" w:rsidRPr="00604D7A" w:rsidRDefault="003C7388" w:rsidP="003C7388">
            <w:pPr>
              <w:pStyle w:val="20"/>
              <w:keepNext/>
              <w:keepLines/>
              <w:widowControl/>
              <w:tabs>
                <w:tab w:val="left" w:pos="29"/>
                <w:tab w:val="num" w:pos="792"/>
              </w:tabs>
              <w:spacing w:after="40" w:line="288" w:lineRule="auto"/>
              <w:ind w:left="792" w:hanging="432"/>
              <w:rPr>
                <w:rFonts w:ascii="Calibri" w:hAnsi="Calibri"/>
              </w:rPr>
            </w:pPr>
            <w:bookmarkStart w:id="14" w:name="_Toc369768732"/>
            <w:bookmarkStart w:id="15" w:name="_Toc377721650"/>
            <w:bookmarkStart w:id="16" w:name="_Toc383620976"/>
            <w:r w:rsidRPr="00682018">
              <w:rPr>
                <w:rFonts w:ascii="Calibri" w:hAnsi="Calibri"/>
              </w:rPr>
              <w:t>Место поставки оборудования и проведения работ</w:t>
            </w:r>
            <w:bookmarkEnd w:id="14"/>
            <w:bookmarkEnd w:id="15"/>
            <w:bookmarkEnd w:id="16"/>
          </w:p>
        </w:tc>
      </w:tr>
      <w:tr w:rsidR="003C7388" w:rsidRPr="00636307" w:rsidTr="00671E6C">
        <w:trPr>
          <w:trHeight w:val="20"/>
        </w:trPr>
        <w:tc>
          <w:tcPr>
            <w:tcW w:w="10137" w:type="dxa"/>
            <w:gridSpan w:val="6"/>
          </w:tcPr>
          <w:p w:rsidR="003C7388" w:rsidRPr="00604D7A" w:rsidRDefault="003C7388" w:rsidP="00671E6C">
            <w:pPr>
              <w:tabs>
                <w:tab w:val="left" w:pos="567"/>
              </w:tabs>
              <w:spacing w:before="40"/>
              <w:rPr>
                <w:rFonts w:ascii="Calibri" w:hAnsi="Calibri"/>
              </w:rPr>
            </w:pPr>
            <w:r w:rsidRPr="00604D7A">
              <w:rPr>
                <w:rFonts w:ascii="Calibri" w:hAnsi="Calibri"/>
              </w:rPr>
              <w:t>119017, г. Москва, ул. Б.Ордынка, д.24</w:t>
            </w:r>
          </w:p>
        </w:tc>
      </w:tr>
      <w:tr w:rsidR="003C7388" w:rsidRPr="004D30C6" w:rsidTr="00671E6C">
        <w:trPr>
          <w:trHeight w:val="20"/>
        </w:trPr>
        <w:tc>
          <w:tcPr>
            <w:tcW w:w="10137" w:type="dxa"/>
            <w:gridSpan w:val="6"/>
          </w:tcPr>
          <w:p w:rsidR="003C7388" w:rsidRPr="00604D7A" w:rsidRDefault="003C7388" w:rsidP="003C7388">
            <w:pPr>
              <w:pStyle w:val="20"/>
              <w:keepNext/>
              <w:keepLines/>
              <w:widowControl/>
              <w:tabs>
                <w:tab w:val="left" w:pos="29"/>
                <w:tab w:val="num" w:pos="792"/>
              </w:tabs>
              <w:spacing w:after="40" w:line="288" w:lineRule="auto"/>
              <w:ind w:left="792" w:hanging="432"/>
              <w:rPr>
                <w:rFonts w:ascii="Calibri" w:hAnsi="Calibri"/>
              </w:rPr>
            </w:pPr>
            <w:bookmarkStart w:id="17" w:name="_Ref369718603"/>
            <w:bookmarkStart w:id="18" w:name="_Toc369768733"/>
            <w:bookmarkStart w:id="19" w:name="_Toc377721651"/>
            <w:bookmarkStart w:id="20" w:name="_Toc383620977"/>
            <w:r w:rsidRPr="00604D7A">
              <w:rPr>
                <w:rFonts w:ascii="Calibri" w:hAnsi="Calibri"/>
              </w:rPr>
              <w:t xml:space="preserve">Состав и содержание </w:t>
            </w:r>
            <w:r>
              <w:rPr>
                <w:rFonts w:ascii="Calibri" w:hAnsi="Calibri"/>
              </w:rPr>
              <w:t xml:space="preserve">этапов </w:t>
            </w:r>
            <w:r w:rsidRPr="00604D7A">
              <w:rPr>
                <w:rFonts w:ascii="Calibri" w:hAnsi="Calibri"/>
              </w:rPr>
              <w:t>работ по созданию системы</w:t>
            </w:r>
            <w:bookmarkEnd w:id="17"/>
            <w:bookmarkEnd w:id="18"/>
            <w:bookmarkEnd w:id="19"/>
            <w:bookmarkEnd w:id="20"/>
          </w:p>
        </w:tc>
      </w:tr>
      <w:tr w:rsidR="003C7388" w:rsidRPr="00636307" w:rsidTr="00671E6C">
        <w:trPr>
          <w:trHeight w:val="384"/>
        </w:trPr>
        <w:tc>
          <w:tcPr>
            <w:tcW w:w="497" w:type="dxa"/>
            <w:vAlign w:val="center"/>
          </w:tcPr>
          <w:p w:rsidR="003C7388" w:rsidRPr="00604D7A" w:rsidRDefault="003C7388" w:rsidP="00671E6C">
            <w:pPr>
              <w:ind w:left="-763" w:firstLine="728"/>
              <w:jc w:val="center"/>
              <w:rPr>
                <w:rFonts w:ascii="Calibri" w:hAnsi="Calibri"/>
                <w:b/>
              </w:rPr>
            </w:pPr>
            <w:r w:rsidRPr="00604D7A">
              <w:rPr>
                <w:rFonts w:ascii="Calibri" w:hAnsi="Calibri"/>
                <w:b/>
              </w:rPr>
              <w:t>№</w:t>
            </w:r>
          </w:p>
        </w:tc>
        <w:tc>
          <w:tcPr>
            <w:tcW w:w="3512" w:type="dxa"/>
            <w:vAlign w:val="center"/>
          </w:tcPr>
          <w:p w:rsidR="003C7388" w:rsidRPr="00604D7A" w:rsidRDefault="003C7388" w:rsidP="00671E6C">
            <w:pPr>
              <w:tabs>
                <w:tab w:val="left" w:pos="567"/>
              </w:tabs>
              <w:jc w:val="center"/>
              <w:rPr>
                <w:rFonts w:ascii="Calibri" w:hAnsi="Calibri"/>
                <w:b/>
              </w:rPr>
            </w:pPr>
            <w:r w:rsidRPr="00604D7A">
              <w:rPr>
                <w:rFonts w:ascii="Calibri" w:hAnsi="Calibri"/>
                <w:b/>
              </w:rPr>
              <w:t>Этап работ</w:t>
            </w:r>
          </w:p>
        </w:tc>
        <w:tc>
          <w:tcPr>
            <w:tcW w:w="2724" w:type="dxa"/>
            <w:vAlign w:val="center"/>
          </w:tcPr>
          <w:p w:rsidR="003C7388" w:rsidRPr="00604D7A" w:rsidRDefault="003C7388" w:rsidP="00671E6C">
            <w:pPr>
              <w:tabs>
                <w:tab w:val="left" w:pos="567"/>
              </w:tabs>
              <w:jc w:val="center"/>
              <w:rPr>
                <w:rFonts w:ascii="Calibri" w:hAnsi="Calibri"/>
                <w:b/>
              </w:rPr>
            </w:pPr>
            <w:r w:rsidRPr="00604D7A">
              <w:rPr>
                <w:rFonts w:ascii="Calibri" w:hAnsi="Calibri"/>
                <w:b/>
              </w:rPr>
              <w:t>Документы, предъявляемые по окончании этапа</w:t>
            </w:r>
          </w:p>
        </w:tc>
        <w:tc>
          <w:tcPr>
            <w:tcW w:w="1715" w:type="dxa"/>
            <w:gridSpan w:val="2"/>
            <w:vAlign w:val="center"/>
          </w:tcPr>
          <w:p w:rsidR="003C7388" w:rsidRPr="00604D7A" w:rsidRDefault="003C7388" w:rsidP="00671E6C">
            <w:pPr>
              <w:tabs>
                <w:tab w:val="left" w:pos="567"/>
              </w:tabs>
              <w:jc w:val="center"/>
              <w:rPr>
                <w:rFonts w:ascii="Calibri" w:hAnsi="Calibri"/>
                <w:b/>
              </w:rPr>
            </w:pPr>
            <w:r w:rsidRPr="00604D7A">
              <w:rPr>
                <w:rFonts w:ascii="Calibri" w:hAnsi="Calibri"/>
                <w:b/>
              </w:rPr>
              <w:t>Начало работы</w:t>
            </w:r>
          </w:p>
        </w:tc>
        <w:tc>
          <w:tcPr>
            <w:tcW w:w="1689" w:type="dxa"/>
            <w:vAlign w:val="center"/>
          </w:tcPr>
          <w:p w:rsidR="003C7388" w:rsidRPr="00604D7A" w:rsidRDefault="003C7388" w:rsidP="00671E6C">
            <w:pPr>
              <w:tabs>
                <w:tab w:val="left" w:pos="567"/>
              </w:tabs>
              <w:jc w:val="center"/>
              <w:rPr>
                <w:rFonts w:ascii="Calibri" w:hAnsi="Calibri"/>
                <w:b/>
              </w:rPr>
            </w:pPr>
            <w:r w:rsidRPr="00604D7A">
              <w:rPr>
                <w:rFonts w:ascii="Calibri" w:hAnsi="Calibri"/>
                <w:b/>
              </w:rPr>
              <w:t>Длительность работы</w:t>
            </w:r>
          </w:p>
        </w:tc>
      </w:tr>
      <w:tr w:rsidR="003C7388" w:rsidRPr="00636307" w:rsidTr="00671E6C">
        <w:trPr>
          <w:trHeight w:val="20"/>
        </w:trPr>
        <w:tc>
          <w:tcPr>
            <w:tcW w:w="497" w:type="dxa"/>
          </w:tcPr>
          <w:p w:rsidR="003C7388" w:rsidRPr="00AD3B12" w:rsidRDefault="003C7388" w:rsidP="00671E6C">
            <w:pPr>
              <w:tabs>
                <w:tab w:val="left" w:pos="517"/>
              </w:tabs>
              <w:ind w:left="-763" w:firstLine="728"/>
              <w:jc w:val="center"/>
              <w:rPr>
                <w:rFonts w:ascii="Calibri" w:hAnsi="Calibri"/>
              </w:rPr>
            </w:pPr>
            <w:r w:rsidRPr="00AD3B12">
              <w:rPr>
                <w:rFonts w:ascii="Calibri" w:hAnsi="Calibri"/>
              </w:rPr>
              <w:t>1.</w:t>
            </w:r>
          </w:p>
        </w:tc>
        <w:tc>
          <w:tcPr>
            <w:tcW w:w="3512" w:type="dxa"/>
          </w:tcPr>
          <w:p w:rsidR="003C7388" w:rsidRPr="00AD3B12" w:rsidRDefault="003C7388" w:rsidP="00671E6C">
            <w:pPr>
              <w:tabs>
                <w:tab w:val="left" w:pos="567"/>
              </w:tabs>
              <w:rPr>
                <w:rFonts w:ascii="Calibri" w:hAnsi="Calibri"/>
              </w:rPr>
            </w:pPr>
            <w:r w:rsidRPr="00AD3B12">
              <w:rPr>
                <w:rFonts w:ascii="Calibri" w:hAnsi="Calibri"/>
              </w:rPr>
              <w:t>Разработка рабочей документации</w:t>
            </w:r>
          </w:p>
        </w:tc>
        <w:tc>
          <w:tcPr>
            <w:tcW w:w="2724" w:type="dxa"/>
          </w:tcPr>
          <w:p w:rsidR="003C7388" w:rsidRPr="00AD3B12" w:rsidRDefault="003C7388" w:rsidP="00671E6C">
            <w:pPr>
              <w:tabs>
                <w:tab w:val="left" w:pos="567"/>
              </w:tabs>
              <w:rPr>
                <w:rFonts w:ascii="Calibri" w:hAnsi="Calibri"/>
              </w:rPr>
            </w:pPr>
            <w:r w:rsidRPr="00AD3B12">
              <w:rPr>
                <w:rFonts w:ascii="Calibri" w:hAnsi="Calibri"/>
              </w:rPr>
              <w:t>Комплект рабочей документации</w:t>
            </w:r>
            <w:proofErr w:type="gramStart"/>
            <w:r w:rsidRPr="00AD3B12">
              <w:rPr>
                <w:rFonts w:ascii="Calibri" w:hAnsi="Calibri"/>
              </w:rPr>
              <w:br/>
              <w:t>С</w:t>
            </w:r>
            <w:proofErr w:type="gramEnd"/>
            <w:r w:rsidRPr="00AD3B12">
              <w:rPr>
                <w:rFonts w:ascii="Calibri" w:hAnsi="Calibri"/>
              </w:rPr>
              <w:t>м. приложение №4, подраздел 5.</w:t>
            </w:r>
            <w:r>
              <w:rPr>
                <w:rFonts w:ascii="Calibri" w:hAnsi="Calibri"/>
              </w:rPr>
              <w:t>3</w:t>
            </w:r>
            <w:r w:rsidRPr="00AD3B12">
              <w:rPr>
                <w:rFonts w:ascii="Calibri" w:hAnsi="Calibri"/>
              </w:rPr>
              <w:t>. к настоящему договору</w:t>
            </w:r>
            <w:r>
              <w:rPr>
                <w:rFonts w:ascii="Calibri" w:hAnsi="Calibri"/>
              </w:rPr>
              <w:t>.</w:t>
            </w:r>
          </w:p>
        </w:tc>
        <w:tc>
          <w:tcPr>
            <w:tcW w:w="1715" w:type="dxa"/>
            <w:gridSpan w:val="2"/>
          </w:tcPr>
          <w:p w:rsidR="003C7388" w:rsidRPr="00AD3B12" w:rsidRDefault="003C7388" w:rsidP="00671E6C">
            <w:pPr>
              <w:tabs>
                <w:tab w:val="left" w:pos="567"/>
              </w:tabs>
              <w:rPr>
                <w:rFonts w:ascii="Calibri" w:hAnsi="Calibri"/>
              </w:rPr>
            </w:pPr>
            <w:r w:rsidRPr="00AD3B12">
              <w:rPr>
                <w:rFonts w:ascii="Calibri" w:hAnsi="Calibri"/>
              </w:rPr>
              <w:t>На следующий день после подписания договора</w:t>
            </w:r>
          </w:p>
        </w:tc>
        <w:tc>
          <w:tcPr>
            <w:tcW w:w="1689" w:type="dxa"/>
          </w:tcPr>
          <w:p w:rsidR="003C7388" w:rsidRPr="00AD3B12" w:rsidRDefault="003C7388" w:rsidP="00671E6C">
            <w:pPr>
              <w:tabs>
                <w:tab w:val="left" w:pos="567"/>
              </w:tabs>
              <w:rPr>
                <w:rFonts w:ascii="Calibri" w:hAnsi="Calibri"/>
              </w:rPr>
            </w:pPr>
            <w:r w:rsidRPr="00AD3B12">
              <w:rPr>
                <w:rFonts w:ascii="Calibri" w:hAnsi="Calibri"/>
              </w:rPr>
              <w:t xml:space="preserve">Не более </w:t>
            </w:r>
            <w:r>
              <w:rPr>
                <w:rFonts w:ascii="Calibri" w:hAnsi="Calibri"/>
              </w:rPr>
              <w:t>14</w:t>
            </w:r>
            <w:r w:rsidRPr="00AD3B12">
              <w:rPr>
                <w:rFonts w:ascii="Calibri" w:hAnsi="Calibri"/>
              </w:rPr>
              <w:t xml:space="preserve"> календарных дней</w:t>
            </w:r>
          </w:p>
        </w:tc>
      </w:tr>
      <w:tr w:rsidR="003C7388" w:rsidRPr="00636307" w:rsidTr="00671E6C">
        <w:trPr>
          <w:cantSplit/>
          <w:trHeight w:val="20"/>
        </w:trPr>
        <w:tc>
          <w:tcPr>
            <w:tcW w:w="497" w:type="dxa"/>
          </w:tcPr>
          <w:p w:rsidR="003C7388" w:rsidRPr="0045425E" w:rsidRDefault="003C7388" w:rsidP="00671E6C">
            <w:pPr>
              <w:tabs>
                <w:tab w:val="left" w:pos="517"/>
              </w:tabs>
              <w:ind w:left="-763" w:firstLine="728"/>
              <w:jc w:val="center"/>
              <w:rPr>
                <w:rFonts w:ascii="Calibri" w:hAnsi="Calibri"/>
                <w:lang w:val="en-US"/>
              </w:rPr>
            </w:pPr>
            <w:r>
              <w:rPr>
                <w:rFonts w:ascii="Calibri" w:hAnsi="Calibri"/>
                <w:lang w:val="en-US"/>
              </w:rPr>
              <w:lastRenderedPageBreak/>
              <w:t>2</w:t>
            </w:r>
          </w:p>
        </w:tc>
        <w:tc>
          <w:tcPr>
            <w:tcW w:w="3512" w:type="dxa"/>
          </w:tcPr>
          <w:p w:rsidR="003C7388" w:rsidRPr="00AD3B12" w:rsidRDefault="003C7388" w:rsidP="00671E6C">
            <w:pPr>
              <w:tabs>
                <w:tab w:val="left" w:pos="567"/>
              </w:tabs>
              <w:rPr>
                <w:rFonts w:ascii="Calibri" w:hAnsi="Calibri"/>
              </w:rPr>
            </w:pPr>
            <w:r w:rsidRPr="00AD3B12">
              <w:rPr>
                <w:rFonts w:ascii="Calibri" w:hAnsi="Calibri"/>
              </w:rPr>
              <w:t>Согласование рабочей документации</w:t>
            </w:r>
          </w:p>
        </w:tc>
        <w:tc>
          <w:tcPr>
            <w:tcW w:w="2724" w:type="dxa"/>
          </w:tcPr>
          <w:p w:rsidR="003C7388" w:rsidRPr="00F755E4" w:rsidRDefault="003C7388" w:rsidP="00671E6C">
            <w:pPr>
              <w:tabs>
                <w:tab w:val="left" w:pos="567"/>
              </w:tabs>
              <w:rPr>
                <w:rFonts w:ascii="Calibri" w:hAnsi="Calibri"/>
              </w:rPr>
            </w:pPr>
            <w:r w:rsidRPr="00F755E4">
              <w:rPr>
                <w:rFonts w:ascii="Calibri" w:hAnsi="Calibri"/>
              </w:rPr>
              <w:t>Комплект согласованной с Заказчиком рабочей документации. Акт передачи рабочей документации. Приложение №10 к Договору</w:t>
            </w:r>
          </w:p>
        </w:tc>
        <w:tc>
          <w:tcPr>
            <w:tcW w:w="1715" w:type="dxa"/>
            <w:gridSpan w:val="2"/>
          </w:tcPr>
          <w:p w:rsidR="003C7388" w:rsidRPr="00AD3B12" w:rsidRDefault="003C7388" w:rsidP="00671E6C">
            <w:pPr>
              <w:tabs>
                <w:tab w:val="left" w:pos="567"/>
              </w:tabs>
              <w:rPr>
                <w:rFonts w:ascii="Calibri" w:hAnsi="Calibri"/>
              </w:rPr>
            </w:pPr>
            <w:r w:rsidRPr="00AD3B12">
              <w:rPr>
                <w:rFonts w:ascii="Calibri" w:hAnsi="Calibri"/>
              </w:rPr>
              <w:t xml:space="preserve">На </w:t>
            </w:r>
            <w:r>
              <w:rPr>
                <w:rFonts w:ascii="Calibri" w:hAnsi="Calibri"/>
              </w:rPr>
              <w:t>15-й</w:t>
            </w:r>
            <w:r w:rsidRPr="00AD3B12">
              <w:rPr>
                <w:rFonts w:ascii="Calibri" w:hAnsi="Calibri"/>
              </w:rPr>
              <w:t xml:space="preserve"> день после подписания договора</w:t>
            </w:r>
          </w:p>
        </w:tc>
        <w:tc>
          <w:tcPr>
            <w:tcW w:w="1689" w:type="dxa"/>
          </w:tcPr>
          <w:p w:rsidR="003C7388" w:rsidRPr="00AD3B12" w:rsidRDefault="003C7388" w:rsidP="00671E6C">
            <w:pPr>
              <w:tabs>
                <w:tab w:val="left" w:pos="567"/>
              </w:tabs>
              <w:rPr>
                <w:rFonts w:ascii="Calibri" w:hAnsi="Calibri"/>
              </w:rPr>
            </w:pPr>
            <w:r w:rsidRPr="00AD3B12">
              <w:rPr>
                <w:rFonts w:ascii="Calibri" w:hAnsi="Calibri"/>
              </w:rPr>
              <w:t xml:space="preserve">Не более </w:t>
            </w:r>
            <w:r>
              <w:rPr>
                <w:rFonts w:ascii="Calibri" w:hAnsi="Calibri"/>
              </w:rPr>
              <w:t>14</w:t>
            </w:r>
            <w:r w:rsidRPr="00AD3B12">
              <w:rPr>
                <w:rFonts w:ascii="Calibri" w:hAnsi="Calibri"/>
              </w:rPr>
              <w:t xml:space="preserve"> календарн</w:t>
            </w:r>
            <w:r>
              <w:rPr>
                <w:rFonts w:ascii="Calibri" w:hAnsi="Calibri"/>
              </w:rPr>
              <w:t>ых</w:t>
            </w:r>
            <w:r w:rsidRPr="00AD3B12">
              <w:rPr>
                <w:rFonts w:ascii="Calibri" w:hAnsi="Calibri"/>
              </w:rPr>
              <w:t xml:space="preserve"> дн</w:t>
            </w:r>
            <w:r>
              <w:rPr>
                <w:rFonts w:ascii="Calibri" w:hAnsi="Calibri"/>
              </w:rPr>
              <w:t>ей</w:t>
            </w:r>
          </w:p>
        </w:tc>
      </w:tr>
      <w:tr w:rsidR="003C7388" w:rsidRPr="00636307" w:rsidTr="00671E6C">
        <w:trPr>
          <w:trHeight w:val="20"/>
        </w:trPr>
        <w:tc>
          <w:tcPr>
            <w:tcW w:w="497" w:type="dxa"/>
          </w:tcPr>
          <w:p w:rsidR="003C7388" w:rsidRPr="00604D7A" w:rsidRDefault="003C7388" w:rsidP="00671E6C">
            <w:pPr>
              <w:ind w:left="-763" w:firstLine="728"/>
              <w:jc w:val="center"/>
              <w:rPr>
                <w:rFonts w:ascii="Calibri" w:hAnsi="Calibri"/>
              </w:rPr>
            </w:pPr>
            <w:r w:rsidRPr="00B27FA6">
              <w:rPr>
                <w:rFonts w:ascii="Calibri" w:hAnsi="Calibri"/>
              </w:rPr>
              <w:t>3</w:t>
            </w:r>
            <w:r w:rsidRPr="00604D7A">
              <w:rPr>
                <w:rFonts w:ascii="Calibri" w:hAnsi="Calibri"/>
              </w:rPr>
              <w:t>.</w:t>
            </w:r>
          </w:p>
        </w:tc>
        <w:tc>
          <w:tcPr>
            <w:tcW w:w="3512" w:type="dxa"/>
          </w:tcPr>
          <w:p w:rsidR="003C7388" w:rsidRPr="00604D7A" w:rsidRDefault="003C7388" w:rsidP="00671E6C">
            <w:pPr>
              <w:tabs>
                <w:tab w:val="left" w:pos="567"/>
              </w:tabs>
              <w:rPr>
                <w:rFonts w:ascii="Calibri" w:hAnsi="Calibri"/>
              </w:rPr>
            </w:pPr>
            <w:r w:rsidRPr="00604D7A">
              <w:rPr>
                <w:rFonts w:ascii="Calibri" w:hAnsi="Calibri"/>
              </w:rPr>
              <w:t>Поставка оборудования на объект Заказчика</w:t>
            </w:r>
          </w:p>
        </w:tc>
        <w:tc>
          <w:tcPr>
            <w:tcW w:w="2724" w:type="dxa"/>
          </w:tcPr>
          <w:p w:rsidR="003C7388" w:rsidRPr="00F755E4" w:rsidRDefault="003C7388" w:rsidP="00671E6C">
            <w:pPr>
              <w:tabs>
                <w:tab w:val="left" w:pos="567"/>
              </w:tabs>
              <w:rPr>
                <w:rFonts w:ascii="Calibri" w:hAnsi="Calibri"/>
              </w:rPr>
            </w:pPr>
            <w:proofErr w:type="gramStart"/>
            <w:r w:rsidRPr="00F755E4">
              <w:rPr>
                <w:rFonts w:ascii="Calibri" w:hAnsi="Calibri"/>
              </w:rPr>
              <w:t>См</w:t>
            </w:r>
            <w:proofErr w:type="gramEnd"/>
            <w:r w:rsidRPr="00F755E4">
              <w:rPr>
                <w:rFonts w:ascii="Calibri" w:hAnsi="Calibri"/>
              </w:rPr>
              <w:t xml:space="preserve"> п.4.2. </w:t>
            </w:r>
            <w:r>
              <w:rPr>
                <w:rFonts w:ascii="Calibri" w:hAnsi="Calibri"/>
              </w:rPr>
              <w:t>Д</w:t>
            </w:r>
            <w:r w:rsidRPr="00F755E4">
              <w:rPr>
                <w:rFonts w:ascii="Calibri" w:hAnsi="Calibri"/>
              </w:rPr>
              <w:t>оговора</w:t>
            </w:r>
          </w:p>
        </w:tc>
        <w:tc>
          <w:tcPr>
            <w:tcW w:w="1715" w:type="dxa"/>
            <w:gridSpan w:val="2"/>
          </w:tcPr>
          <w:p w:rsidR="003C7388" w:rsidRPr="00604D7A" w:rsidRDefault="003C7388" w:rsidP="00671E6C">
            <w:pPr>
              <w:tabs>
                <w:tab w:val="left" w:pos="567"/>
              </w:tabs>
              <w:rPr>
                <w:rFonts w:ascii="Calibri" w:hAnsi="Calibri"/>
              </w:rPr>
            </w:pPr>
            <w:r w:rsidRPr="00110BB7">
              <w:rPr>
                <w:rFonts w:ascii="Calibri" w:hAnsi="Calibri"/>
              </w:rPr>
              <w:t>На следующий день после подписания договора</w:t>
            </w:r>
          </w:p>
        </w:tc>
        <w:tc>
          <w:tcPr>
            <w:tcW w:w="1689" w:type="dxa"/>
          </w:tcPr>
          <w:p w:rsidR="003C7388" w:rsidRPr="00604D7A" w:rsidRDefault="003C7388" w:rsidP="00671E6C">
            <w:pPr>
              <w:tabs>
                <w:tab w:val="left" w:pos="567"/>
              </w:tabs>
              <w:rPr>
                <w:rFonts w:ascii="Calibri" w:hAnsi="Calibri"/>
              </w:rPr>
            </w:pPr>
            <w:r w:rsidRPr="00582D20">
              <w:rPr>
                <w:rFonts w:ascii="Calibri" w:hAnsi="Calibri"/>
              </w:rPr>
              <w:t xml:space="preserve">Не более </w:t>
            </w:r>
            <w:r>
              <w:rPr>
                <w:rFonts w:ascii="Calibri" w:hAnsi="Calibri"/>
              </w:rPr>
              <w:t>28</w:t>
            </w:r>
            <w:r w:rsidRPr="00582D20">
              <w:rPr>
                <w:rFonts w:ascii="Calibri" w:hAnsi="Calibri"/>
              </w:rPr>
              <w:t xml:space="preserve"> календарных дней</w:t>
            </w:r>
          </w:p>
        </w:tc>
      </w:tr>
      <w:tr w:rsidR="003C7388" w:rsidRPr="00636307" w:rsidTr="00671E6C">
        <w:trPr>
          <w:trHeight w:val="20"/>
        </w:trPr>
        <w:tc>
          <w:tcPr>
            <w:tcW w:w="497" w:type="dxa"/>
          </w:tcPr>
          <w:p w:rsidR="003C7388" w:rsidRPr="00604D7A" w:rsidRDefault="003C7388" w:rsidP="00671E6C">
            <w:pPr>
              <w:ind w:left="-763" w:firstLine="728"/>
              <w:jc w:val="center"/>
              <w:rPr>
                <w:rFonts w:ascii="Calibri" w:hAnsi="Calibri"/>
              </w:rPr>
            </w:pPr>
            <w:r>
              <w:rPr>
                <w:rFonts w:ascii="Calibri" w:hAnsi="Calibri"/>
                <w:lang w:val="en-US"/>
              </w:rPr>
              <w:t>4</w:t>
            </w:r>
            <w:r w:rsidRPr="00604D7A">
              <w:rPr>
                <w:rFonts w:ascii="Calibri" w:hAnsi="Calibri"/>
              </w:rPr>
              <w:t>.</w:t>
            </w:r>
          </w:p>
        </w:tc>
        <w:tc>
          <w:tcPr>
            <w:tcW w:w="3512" w:type="dxa"/>
          </w:tcPr>
          <w:p w:rsidR="003C7388" w:rsidRPr="00604D7A" w:rsidRDefault="003C7388" w:rsidP="00671E6C">
            <w:pPr>
              <w:tabs>
                <w:tab w:val="left" w:pos="567"/>
              </w:tabs>
              <w:rPr>
                <w:rFonts w:ascii="Calibri" w:hAnsi="Calibri"/>
              </w:rPr>
            </w:pPr>
            <w:r w:rsidRPr="00604D7A">
              <w:rPr>
                <w:rFonts w:ascii="Calibri" w:hAnsi="Calibri"/>
              </w:rPr>
              <w:t xml:space="preserve">Работы по монтажу поставленного оборудования </w:t>
            </w:r>
          </w:p>
        </w:tc>
        <w:tc>
          <w:tcPr>
            <w:tcW w:w="2724" w:type="dxa"/>
          </w:tcPr>
          <w:p w:rsidR="003C7388" w:rsidRPr="00604D7A" w:rsidRDefault="003C7388" w:rsidP="00671E6C">
            <w:pPr>
              <w:tabs>
                <w:tab w:val="left" w:pos="567"/>
              </w:tabs>
              <w:rPr>
                <w:rFonts w:ascii="Calibri" w:hAnsi="Calibri"/>
              </w:rPr>
            </w:pPr>
          </w:p>
        </w:tc>
        <w:tc>
          <w:tcPr>
            <w:tcW w:w="1715" w:type="dxa"/>
            <w:gridSpan w:val="2"/>
          </w:tcPr>
          <w:p w:rsidR="003C7388" w:rsidRPr="00AD3B12" w:rsidRDefault="003C7388" w:rsidP="00671E6C">
            <w:pPr>
              <w:tabs>
                <w:tab w:val="left" w:pos="567"/>
              </w:tabs>
              <w:rPr>
                <w:rFonts w:ascii="Calibri" w:hAnsi="Calibri"/>
              </w:rPr>
            </w:pPr>
            <w:r w:rsidRPr="00AD3B12">
              <w:rPr>
                <w:rFonts w:ascii="Calibri" w:hAnsi="Calibri"/>
              </w:rPr>
              <w:t xml:space="preserve">На </w:t>
            </w:r>
            <w:r>
              <w:rPr>
                <w:rFonts w:ascii="Calibri" w:hAnsi="Calibri"/>
              </w:rPr>
              <w:t>29-й</w:t>
            </w:r>
            <w:r w:rsidRPr="00AD3B12">
              <w:rPr>
                <w:rFonts w:ascii="Calibri" w:hAnsi="Calibri"/>
              </w:rPr>
              <w:t xml:space="preserve"> день после подписания договора</w:t>
            </w:r>
          </w:p>
        </w:tc>
        <w:tc>
          <w:tcPr>
            <w:tcW w:w="1689" w:type="dxa"/>
          </w:tcPr>
          <w:p w:rsidR="003C7388" w:rsidRPr="00604D7A" w:rsidRDefault="003C7388" w:rsidP="00671E6C">
            <w:pPr>
              <w:tabs>
                <w:tab w:val="left" w:pos="567"/>
              </w:tabs>
              <w:rPr>
                <w:rFonts w:ascii="Calibri" w:hAnsi="Calibri"/>
              </w:rPr>
            </w:pPr>
            <w:r w:rsidRPr="00582D20">
              <w:rPr>
                <w:rFonts w:ascii="Calibri" w:hAnsi="Calibri"/>
              </w:rPr>
              <w:t xml:space="preserve">Не более 21 </w:t>
            </w:r>
            <w:proofErr w:type="gramStart"/>
            <w:r w:rsidRPr="00582D20">
              <w:rPr>
                <w:rFonts w:ascii="Calibri" w:hAnsi="Calibri"/>
              </w:rPr>
              <w:t>календарного</w:t>
            </w:r>
            <w:proofErr w:type="gramEnd"/>
            <w:r w:rsidRPr="00582D20">
              <w:rPr>
                <w:rFonts w:ascii="Calibri" w:hAnsi="Calibri"/>
              </w:rPr>
              <w:t xml:space="preserve"> дней</w:t>
            </w:r>
          </w:p>
        </w:tc>
      </w:tr>
      <w:tr w:rsidR="003C7388" w:rsidRPr="00636307" w:rsidTr="00671E6C">
        <w:trPr>
          <w:trHeight w:val="20"/>
        </w:trPr>
        <w:tc>
          <w:tcPr>
            <w:tcW w:w="497" w:type="dxa"/>
          </w:tcPr>
          <w:p w:rsidR="003C7388" w:rsidRPr="00604D7A" w:rsidRDefault="003C7388" w:rsidP="00671E6C">
            <w:pPr>
              <w:ind w:left="-763" w:firstLine="728"/>
              <w:jc w:val="center"/>
              <w:rPr>
                <w:rFonts w:ascii="Calibri" w:hAnsi="Calibri"/>
              </w:rPr>
            </w:pPr>
            <w:r>
              <w:rPr>
                <w:rFonts w:ascii="Calibri" w:hAnsi="Calibri"/>
                <w:lang w:val="en-US"/>
              </w:rPr>
              <w:t>5</w:t>
            </w:r>
            <w:r w:rsidRPr="00604D7A">
              <w:rPr>
                <w:rFonts w:ascii="Calibri" w:hAnsi="Calibri"/>
              </w:rPr>
              <w:t>.</w:t>
            </w:r>
          </w:p>
        </w:tc>
        <w:tc>
          <w:tcPr>
            <w:tcW w:w="3512" w:type="dxa"/>
          </w:tcPr>
          <w:p w:rsidR="003C7388" w:rsidRPr="00604D7A" w:rsidRDefault="003C7388" w:rsidP="00671E6C">
            <w:pPr>
              <w:tabs>
                <w:tab w:val="left" w:pos="567"/>
              </w:tabs>
              <w:rPr>
                <w:rFonts w:ascii="Calibri" w:hAnsi="Calibri"/>
              </w:rPr>
            </w:pPr>
            <w:r w:rsidRPr="00604D7A">
              <w:rPr>
                <w:rFonts w:ascii="Calibri" w:hAnsi="Calibri"/>
              </w:rPr>
              <w:t>Пуско-наладочные работы</w:t>
            </w:r>
          </w:p>
        </w:tc>
        <w:tc>
          <w:tcPr>
            <w:tcW w:w="2724" w:type="dxa"/>
          </w:tcPr>
          <w:p w:rsidR="003C7388" w:rsidRPr="00604D7A" w:rsidRDefault="003C7388" w:rsidP="00671E6C">
            <w:pPr>
              <w:tabs>
                <w:tab w:val="left" w:pos="567"/>
              </w:tabs>
              <w:rPr>
                <w:rFonts w:ascii="Calibri" w:hAnsi="Calibri"/>
              </w:rPr>
            </w:pPr>
          </w:p>
        </w:tc>
        <w:tc>
          <w:tcPr>
            <w:tcW w:w="1715" w:type="dxa"/>
            <w:gridSpan w:val="2"/>
          </w:tcPr>
          <w:p w:rsidR="003C7388" w:rsidRPr="00604D7A" w:rsidRDefault="003C7388" w:rsidP="00671E6C">
            <w:pPr>
              <w:tabs>
                <w:tab w:val="left" w:pos="567"/>
              </w:tabs>
              <w:rPr>
                <w:rFonts w:ascii="Calibri" w:hAnsi="Calibri"/>
              </w:rPr>
            </w:pPr>
            <w:r w:rsidRPr="00604D7A">
              <w:rPr>
                <w:rFonts w:ascii="Calibri" w:hAnsi="Calibri"/>
              </w:rPr>
              <w:t xml:space="preserve">На </w:t>
            </w:r>
            <w:r>
              <w:rPr>
                <w:rFonts w:ascii="Calibri" w:hAnsi="Calibri"/>
              </w:rPr>
              <w:t>50-й</w:t>
            </w:r>
            <w:r w:rsidRPr="00604D7A">
              <w:rPr>
                <w:rFonts w:ascii="Calibri" w:hAnsi="Calibri"/>
              </w:rPr>
              <w:t xml:space="preserve"> день после </w:t>
            </w:r>
            <w:r w:rsidRPr="00AD3B12">
              <w:rPr>
                <w:rFonts w:ascii="Calibri" w:hAnsi="Calibri"/>
              </w:rPr>
              <w:t>подписания договора</w:t>
            </w:r>
          </w:p>
        </w:tc>
        <w:tc>
          <w:tcPr>
            <w:tcW w:w="1689" w:type="dxa"/>
          </w:tcPr>
          <w:p w:rsidR="003C7388" w:rsidRPr="00604D7A" w:rsidRDefault="003C7388" w:rsidP="00671E6C">
            <w:pPr>
              <w:tabs>
                <w:tab w:val="left" w:pos="567"/>
              </w:tabs>
              <w:rPr>
                <w:rFonts w:ascii="Calibri" w:hAnsi="Calibri"/>
              </w:rPr>
            </w:pPr>
            <w:r w:rsidRPr="00582D20">
              <w:rPr>
                <w:rFonts w:ascii="Calibri" w:hAnsi="Calibri"/>
              </w:rPr>
              <w:t>Не более 7 календарных дней</w:t>
            </w:r>
          </w:p>
        </w:tc>
      </w:tr>
      <w:tr w:rsidR="003C7388" w:rsidRPr="00636307" w:rsidTr="00671E6C">
        <w:trPr>
          <w:trHeight w:val="20"/>
        </w:trPr>
        <w:tc>
          <w:tcPr>
            <w:tcW w:w="497" w:type="dxa"/>
          </w:tcPr>
          <w:p w:rsidR="003C7388" w:rsidRPr="00604D7A" w:rsidRDefault="003C7388" w:rsidP="00671E6C">
            <w:pPr>
              <w:ind w:left="-763" w:firstLine="728"/>
              <w:jc w:val="center"/>
              <w:rPr>
                <w:rFonts w:ascii="Calibri" w:hAnsi="Calibri"/>
              </w:rPr>
            </w:pPr>
            <w:r>
              <w:rPr>
                <w:rFonts w:ascii="Calibri" w:hAnsi="Calibri"/>
                <w:lang w:val="en-US"/>
              </w:rPr>
              <w:t>6</w:t>
            </w:r>
            <w:r w:rsidRPr="00604D7A">
              <w:rPr>
                <w:rFonts w:ascii="Calibri" w:hAnsi="Calibri"/>
              </w:rPr>
              <w:t>.</w:t>
            </w:r>
          </w:p>
        </w:tc>
        <w:tc>
          <w:tcPr>
            <w:tcW w:w="3512" w:type="dxa"/>
          </w:tcPr>
          <w:p w:rsidR="003C7388" w:rsidRPr="00604D7A" w:rsidRDefault="003C7388" w:rsidP="00671E6C">
            <w:pPr>
              <w:tabs>
                <w:tab w:val="left" w:pos="567"/>
              </w:tabs>
              <w:rPr>
                <w:rFonts w:ascii="Calibri" w:hAnsi="Calibri"/>
              </w:rPr>
            </w:pPr>
            <w:r w:rsidRPr="00604D7A">
              <w:rPr>
                <w:rFonts w:ascii="Calibri" w:hAnsi="Calibri"/>
              </w:rPr>
              <w:t>Проведение предварительных испытаний</w:t>
            </w:r>
          </w:p>
        </w:tc>
        <w:tc>
          <w:tcPr>
            <w:tcW w:w="2724" w:type="dxa"/>
          </w:tcPr>
          <w:p w:rsidR="003C7388" w:rsidRDefault="003C7388" w:rsidP="00671E6C">
            <w:pPr>
              <w:tabs>
                <w:tab w:val="left" w:pos="567"/>
              </w:tabs>
              <w:rPr>
                <w:rFonts w:ascii="Calibri" w:hAnsi="Calibri"/>
              </w:rPr>
            </w:pPr>
            <w:r w:rsidRPr="00F925A9">
              <w:rPr>
                <w:rFonts w:ascii="Calibri" w:hAnsi="Calibri"/>
              </w:rPr>
              <w:t>Протокол предварительных испытаний.</w:t>
            </w:r>
          </w:p>
          <w:p w:rsidR="003C7388" w:rsidRPr="00604D7A" w:rsidRDefault="003C7388" w:rsidP="00671E6C">
            <w:pPr>
              <w:tabs>
                <w:tab w:val="left" w:pos="567"/>
              </w:tabs>
              <w:rPr>
                <w:rFonts w:ascii="Calibri" w:hAnsi="Calibri"/>
              </w:rPr>
            </w:pPr>
            <w:r w:rsidRPr="00F925A9">
              <w:rPr>
                <w:rFonts w:ascii="Calibri" w:hAnsi="Calibri"/>
              </w:rPr>
              <w:t>РД 50-34.698-90 Приложение 2. п. 7</w:t>
            </w:r>
          </w:p>
        </w:tc>
        <w:tc>
          <w:tcPr>
            <w:tcW w:w="1715" w:type="dxa"/>
            <w:gridSpan w:val="2"/>
          </w:tcPr>
          <w:p w:rsidR="003C7388" w:rsidRPr="00604D7A" w:rsidRDefault="003C7388" w:rsidP="00671E6C">
            <w:pPr>
              <w:tabs>
                <w:tab w:val="left" w:pos="567"/>
              </w:tabs>
              <w:rPr>
                <w:rFonts w:ascii="Calibri" w:hAnsi="Calibri"/>
              </w:rPr>
            </w:pPr>
            <w:r w:rsidRPr="00604D7A">
              <w:rPr>
                <w:rFonts w:ascii="Calibri" w:hAnsi="Calibri"/>
              </w:rPr>
              <w:t xml:space="preserve">На </w:t>
            </w:r>
            <w:r>
              <w:rPr>
                <w:rFonts w:ascii="Calibri" w:hAnsi="Calibri"/>
              </w:rPr>
              <w:t>57-й</w:t>
            </w:r>
            <w:r w:rsidRPr="00604D7A">
              <w:rPr>
                <w:rFonts w:ascii="Calibri" w:hAnsi="Calibri"/>
              </w:rPr>
              <w:t xml:space="preserve"> день после </w:t>
            </w:r>
            <w:r w:rsidRPr="00AD3B12">
              <w:rPr>
                <w:rFonts w:ascii="Calibri" w:hAnsi="Calibri"/>
              </w:rPr>
              <w:t>подписания договора</w:t>
            </w:r>
          </w:p>
        </w:tc>
        <w:tc>
          <w:tcPr>
            <w:tcW w:w="1689" w:type="dxa"/>
          </w:tcPr>
          <w:p w:rsidR="003C7388" w:rsidRPr="00604D7A" w:rsidRDefault="003C7388" w:rsidP="00671E6C">
            <w:pPr>
              <w:tabs>
                <w:tab w:val="left" w:pos="567"/>
              </w:tabs>
              <w:rPr>
                <w:rFonts w:ascii="Calibri" w:hAnsi="Calibri"/>
              </w:rPr>
            </w:pPr>
            <w:r w:rsidRPr="00582D20">
              <w:rPr>
                <w:rFonts w:ascii="Calibri" w:hAnsi="Calibri"/>
              </w:rPr>
              <w:t>Не более 4 календарных дней</w:t>
            </w:r>
          </w:p>
        </w:tc>
      </w:tr>
      <w:tr w:rsidR="003C7388" w:rsidRPr="00636307" w:rsidTr="00671E6C">
        <w:trPr>
          <w:trHeight w:val="20"/>
        </w:trPr>
        <w:tc>
          <w:tcPr>
            <w:tcW w:w="497" w:type="dxa"/>
          </w:tcPr>
          <w:p w:rsidR="003C7388" w:rsidRPr="00604D7A" w:rsidRDefault="003C7388" w:rsidP="00671E6C">
            <w:pPr>
              <w:ind w:left="-763" w:firstLine="728"/>
              <w:jc w:val="center"/>
              <w:rPr>
                <w:rFonts w:ascii="Calibri" w:hAnsi="Calibri"/>
              </w:rPr>
            </w:pPr>
            <w:r>
              <w:rPr>
                <w:rFonts w:ascii="Calibri" w:hAnsi="Calibri"/>
                <w:lang w:val="en-US"/>
              </w:rPr>
              <w:t>7</w:t>
            </w:r>
            <w:r w:rsidRPr="00604D7A">
              <w:rPr>
                <w:rFonts w:ascii="Calibri" w:hAnsi="Calibri"/>
              </w:rPr>
              <w:t>.</w:t>
            </w:r>
          </w:p>
        </w:tc>
        <w:tc>
          <w:tcPr>
            <w:tcW w:w="3512" w:type="dxa"/>
          </w:tcPr>
          <w:p w:rsidR="003C7388" w:rsidRPr="00604D7A" w:rsidRDefault="003C7388" w:rsidP="00671E6C">
            <w:pPr>
              <w:tabs>
                <w:tab w:val="left" w:pos="567"/>
              </w:tabs>
              <w:rPr>
                <w:rFonts w:ascii="Calibri" w:hAnsi="Calibri"/>
              </w:rPr>
            </w:pPr>
            <w:r>
              <w:rPr>
                <w:rFonts w:ascii="Calibri" w:hAnsi="Calibri"/>
              </w:rPr>
              <w:t>Инструктаж</w:t>
            </w:r>
            <w:r w:rsidRPr="00604D7A">
              <w:rPr>
                <w:rFonts w:ascii="Calibri" w:hAnsi="Calibri"/>
              </w:rPr>
              <w:t xml:space="preserve"> администраторов и пользователей системы</w:t>
            </w:r>
          </w:p>
        </w:tc>
        <w:tc>
          <w:tcPr>
            <w:tcW w:w="2724" w:type="dxa"/>
          </w:tcPr>
          <w:p w:rsidR="003C7388" w:rsidRDefault="003C7388" w:rsidP="00671E6C">
            <w:pPr>
              <w:tabs>
                <w:tab w:val="left" w:pos="567"/>
              </w:tabs>
              <w:rPr>
                <w:rFonts w:ascii="Calibri" w:hAnsi="Calibri"/>
              </w:rPr>
            </w:pPr>
            <w:r w:rsidRPr="00F925A9">
              <w:rPr>
                <w:rFonts w:ascii="Calibri" w:hAnsi="Calibri"/>
              </w:rPr>
              <w:t>Инструкция администратора и пользователя КМС ЗКМ</w:t>
            </w:r>
          </w:p>
          <w:p w:rsidR="003C7388" w:rsidRPr="00604D7A" w:rsidRDefault="003C7388" w:rsidP="00671E6C">
            <w:pPr>
              <w:tabs>
                <w:tab w:val="left" w:pos="567"/>
              </w:tabs>
              <w:rPr>
                <w:rFonts w:ascii="Calibri" w:hAnsi="Calibri"/>
              </w:rPr>
            </w:pPr>
            <w:r w:rsidRPr="004D30C6">
              <w:rPr>
                <w:rFonts w:ascii="Calibri" w:hAnsi="Calibri"/>
              </w:rPr>
              <w:t>РД 50-34.698-90 п. 3.4</w:t>
            </w:r>
          </w:p>
        </w:tc>
        <w:tc>
          <w:tcPr>
            <w:tcW w:w="1702" w:type="dxa"/>
          </w:tcPr>
          <w:p w:rsidR="003C7388" w:rsidRPr="00604D7A" w:rsidRDefault="003C7388" w:rsidP="00671E6C">
            <w:pPr>
              <w:tabs>
                <w:tab w:val="left" w:pos="567"/>
              </w:tabs>
              <w:rPr>
                <w:rFonts w:ascii="Calibri" w:hAnsi="Calibri"/>
              </w:rPr>
            </w:pPr>
            <w:r w:rsidRPr="00604D7A">
              <w:rPr>
                <w:rFonts w:ascii="Calibri" w:hAnsi="Calibri"/>
              </w:rPr>
              <w:t xml:space="preserve">На </w:t>
            </w:r>
            <w:r>
              <w:rPr>
                <w:rFonts w:ascii="Calibri" w:hAnsi="Calibri"/>
              </w:rPr>
              <w:t>61-й</w:t>
            </w:r>
            <w:r w:rsidRPr="00604D7A">
              <w:rPr>
                <w:rFonts w:ascii="Calibri" w:hAnsi="Calibri"/>
              </w:rPr>
              <w:t xml:space="preserve"> день после </w:t>
            </w:r>
            <w:r w:rsidRPr="00AD3B12">
              <w:rPr>
                <w:rFonts w:ascii="Calibri" w:hAnsi="Calibri"/>
              </w:rPr>
              <w:t>подписания договора</w:t>
            </w:r>
          </w:p>
        </w:tc>
        <w:tc>
          <w:tcPr>
            <w:tcW w:w="1702" w:type="dxa"/>
            <w:gridSpan w:val="2"/>
          </w:tcPr>
          <w:p w:rsidR="003C7388" w:rsidRPr="00604D7A" w:rsidRDefault="003C7388" w:rsidP="00671E6C">
            <w:pPr>
              <w:tabs>
                <w:tab w:val="left" w:pos="567"/>
              </w:tabs>
              <w:rPr>
                <w:rFonts w:ascii="Calibri" w:hAnsi="Calibri"/>
              </w:rPr>
            </w:pPr>
            <w:r w:rsidRPr="00582D20">
              <w:rPr>
                <w:rFonts w:ascii="Calibri" w:hAnsi="Calibri"/>
              </w:rPr>
              <w:t>Не более 1 календарного дня</w:t>
            </w:r>
          </w:p>
        </w:tc>
      </w:tr>
      <w:tr w:rsidR="003C7388" w:rsidRPr="00636307" w:rsidTr="00671E6C">
        <w:trPr>
          <w:trHeight w:val="20"/>
        </w:trPr>
        <w:tc>
          <w:tcPr>
            <w:tcW w:w="497" w:type="dxa"/>
          </w:tcPr>
          <w:p w:rsidR="003C7388" w:rsidRPr="00604D7A" w:rsidRDefault="003C7388" w:rsidP="00671E6C">
            <w:pPr>
              <w:ind w:left="-763" w:firstLine="728"/>
              <w:jc w:val="center"/>
              <w:rPr>
                <w:rFonts w:ascii="Calibri" w:hAnsi="Calibri"/>
              </w:rPr>
            </w:pPr>
            <w:r>
              <w:rPr>
                <w:rFonts w:ascii="Calibri" w:hAnsi="Calibri"/>
                <w:lang w:val="en-US"/>
              </w:rPr>
              <w:t>8</w:t>
            </w:r>
            <w:r w:rsidRPr="00604D7A">
              <w:rPr>
                <w:rFonts w:ascii="Calibri" w:hAnsi="Calibri"/>
              </w:rPr>
              <w:t>.</w:t>
            </w:r>
          </w:p>
        </w:tc>
        <w:tc>
          <w:tcPr>
            <w:tcW w:w="3512" w:type="dxa"/>
          </w:tcPr>
          <w:p w:rsidR="003C7388" w:rsidRPr="00604D7A" w:rsidRDefault="003C7388" w:rsidP="00671E6C">
            <w:pPr>
              <w:tabs>
                <w:tab w:val="left" w:pos="567"/>
              </w:tabs>
              <w:rPr>
                <w:rFonts w:ascii="Calibri" w:hAnsi="Calibri"/>
              </w:rPr>
            </w:pPr>
            <w:r w:rsidRPr="00604D7A">
              <w:rPr>
                <w:rFonts w:ascii="Calibri" w:hAnsi="Calibri"/>
              </w:rPr>
              <w:t>Проведение опытной эксплуатации</w:t>
            </w:r>
          </w:p>
        </w:tc>
        <w:tc>
          <w:tcPr>
            <w:tcW w:w="2724" w:type="dxa"/>
          </w:tcPr>
          <w:p w:rsidR="003C7388" w:rsidRDefault="003C7388" w:rsidP="00671E6C">
            <w:pPr>
              <w:tabs>
                <w:tab w:val="left" w:pos="567"/>
              </w:tabs>
              <w:rPr>
                <w:rFonts w:ascii="Calibri" w:hAnsi="Calibri"/>
              </w:rPr>
            </w:pPr>
            <w:r w:rsidRPr="00F925A9">
              <w:rPr>
                <w:rFonts w:ascii="Calibri" w:hAnsi="Calibri"/>
              </w:rPr>
              <w:t>Журнал опытной эксплуатации</w:t>
            </w:r>
          </w:p>
          <w:p w:rsidR="003C7388" w:rsidRDefault="003C7388" w:rsidP="00671E6C">
            <w:pPr>
              <w:tabs>
                <w:tab w:val="left" w:pos="567"/>
              </w:tabs>
              <w:rPr>
                <w:rFonts w:ascii="Calibri" w:hAnsi="Calibri"/>
              </w:rPr>
            </w:pPr>
            <w:r w:rsidRPr="00F925A9">
              <w:rPr>
                <w:rFonts w:ascii="Calibri" w:hAnsi="Calibri"/>
              </w:rPr>
              <w:t>РД 50-34.698-90</w:t>
            </w:r>
          </w:p>
          <w:p w:rsidR="003C7388" w:rsidRPr="00604D7A" w:rsidRDefault="003C7388" w:rsidP="00671E6C">
            <w:pPr>
              <w:tabs>
                <w:tab w:val="left" w:pos="567"/>
              </w:tabs>
              <w:rPr>
                <w:rFonts w:ascii="Calibri" w:hAnsi="Calibri"/>
              </w:rPr>
            </w:pPr>
            <w:r w:rsidRPr="004D30C6">
              <w:rPr>
                <w:rFonts w:ascii="Calibri" w:hAnsi="Calibri"/>
              </w:rPr>
              <w:t>ГОСТ 34.603-92</w:t>
            </w:r>
          </w:p>
        </w:tc>
        <w:tc>
          <w:tcPr>
            <w:tcW w:w="1715" w:type="dxa"/>
            <w:gridSpan w:val="2"/>
          </w:tcPr>
          <w:p w:rsidR="003C7388" w:rsidRPr="0045425E" w:rsidRDefault="003C7388" w:rsidP="00671E6C">
            <w:pPr>
              <w:tabs>
                <w:tab w:val="left" w:pos="567"/>
              </w:tabs>
              <w:rPr>
                <w:rFonts w:ascii="Calibri" w:hAnsi="Calibri"/>
              </w:rPr>
            </w:pPr>
            <w:r w:rsidRPr="00604D7A">
              <w:rPr>
                <w:rFonts w:ascii="Calibri" w:hAnsi="Calibri"/>
              </w:rPr>
              <w:t xml:space="preserve">На </w:t>
            </w:r>
            <w:r>
              <w:rPr>
                <w:rFonts w:ascii="Calibri" w:hAnsi="Calibri"/>
              </w:rPr>
              <w:t>61-й</w:t>
            </w:r>
            <w:r w:rsidRPr="00604D7A">
              <w:rPr>
                <w:rFonts w:ascii="Calibri" w:hAnsi="Calibri"/>
              </w:rPr>
              <w:t xml:space="preserve"> день после </w:t>
            </w:r>
            <w:r w:rsidRPr="00AD3B12">
              <w:rPr>
                <w:rFonts w:ascii="Calibri" w:hAnsi="Calibri"/>
              </w:rPr>
              <w:t>подписания договора</w:t>
            </w:r>
          </w:p>
        </w:tc>
        <w:tc>
          <w:tcPr>
            <w:tcW w:w="1689" w:type="dxa"/>
          </w:tcPr>
          <w:p w:rsidR="003C7388" w:rsidRPr="00604D7A" w:rsidRDefault="003C7388" w:rsidP="00671E6C">
            <w:pPr>
              <w:tabs>
                <w:tab w:val="left" w:pos="567"/>
              </w:tabs>
              <w:rPr>
                <w:rFonts w:ascii="Calibri" w:hAnsi="Calibri"/>
              </w:rPr>
            </w:pPr>
            <w:r w:rsidRPr="00582D20">
              <w:rPr>
                <w:rFonts w:ascii="Calibri" w:hAnsi="Calibri"/>
              </w:rPr>
              <w:t>Не менее 1 календарного месяца</w:t>
            </w:r>
          </w:p>
        </w:tc>
      </w:tr>
      <w:tr w:rsidR="003C7388" w:rsidRPr="00636307" w:rsidTr="00671E6C">
        <w:trPr>
          <w:cantSplit/>
          <w:trHeight w:val="20"/>
        </w:trPr>
        <w:tc>
          <w:tcPr>
            <w:tcW w:w="497" w:type="dxa"/>
          </w:tcPr>
          <w:p w:rsidR="003C7388" w:rsidRPr="00604D7A" w:rsidRDefault="003C7388" w:rsidP="00671E6C">
            <w:pPr>
              <w:ind w:left="-763" w:firstLine="728"/>
              <w:jc w:val="center"/>
              <w:rPr>
                <w:rFonts w:ascii="Calibri" w:hAnsi="Calibri"/>
              </w:rPr>
            </w:pPr>
            <w:r>
              <w:rPr>
                <w:rFonts w:ascii="Calibri" w:hAnsi="Calibri"/>
                <w:lang w:val="en-US"/>
              </w:rPr>
              <w:t>9</w:t>
            </w:r>
            <w:r w:rsidRPr="00604D7A">
              <w:rPr>
                <w:rFonts w:ascii="Calibri" w:hAnsi="Calibri"/>
              </w:rPr>
              <w:t>.</w:t>
            </w:r>
          </w:p>
        </w:tc>
        <w:tc>
          <w:tcPr>
            <w:tcW w:w="3512" w:type="dxa"/>
          </w:tcPr>
          <w:p w:rsidR="003C7388" w:rsidRPr="00604D7A" w:rsidRDefault="003C7388" w:rsidP="00671E6C">
            <w:pPr>
              <w:tabs>
                <w:tab w:val="left" w:pos="567"/>
              </w:tabs>
              <w:rPr>
                <w:rFonts w:ascii="Calibri" w:hAnsi="Calibri"/>
              </w:rPr>
            </w:pPr>
            <w:r w:rsidRPr="00604D7A">
              <w:rPr>
                <w:rFonts w:ascii="Calibri" w:hAnsi="Calibri"/>
              </w:rPr>
              <w:t>Разработка и согласование исполнительной документации</w:t>
            </w:r>
          </w:p>
        </w:tc>
        <w:tc>
          <w:tcPr>
            <w:tcW w:w="2724" w:type="dxa"/>
          </w:tcPr>
          <w:p w:rsidR="003C7388" w:rsidRDefault="003C7388" w:rsidP="00671E6C">
            <w:pPr>
              <w:tabs>
                <w:tab w:val="left" w:pos="567"/>
              </w:tabs>
              <w:rPr>
                <w:rFonts w:ascii="Calibri" w:hAnsi="Calibri"/>
              </w:rPr>
            </w:pPr>
            <w:r w:rsidRPr="00F925A9">
              <w:rPr>
                <w:rFonts w:ascii="Calibri" w:hAnsi="Calibri"/>
              </w:rPr>
              <w:t xml:space="preserve">Комплект исполнительной документации на КМС ЗКМ. </w:t>
            </w:r>
            <w:r w:rsidRPr="00AD3B12">
              <w:rPr>
                <w:rFonts w:ascii="Calibri" w:hAnsi="Calibri"/>
              </w:rPr>
              <w:t>См. приложение №4, подраздел 5.</w:t>
            </w:r>
            <w:r>
              <w:rPr>
                <w:rFonts w:ascii="Calibri" w:hAnsi="Calibri"/>
              </w:rPr>
              <w:t>5</w:t>
            </w:r>
            <w:r w:rsidRPr="00AD3B12">
              <w:rPr>
                <w:rFonts w:ascii="Calibri" w:hAnsi="Calibri"/>
              </w:rPr>
              <w:t>. к настоящему договору</w:t>
            </w:r>
          </w:p>
          <w:p w:rsidR="003C7388" w:rsidRPr="00604D7A" w:rsidRDefault="003C7388" w:rsidP="00671E6C">
            <w:pPr>
              <w:tabs>
                <w:tab w:val="left" w:pos="567"/>
              </w:tabs>
              <w:rPr>
                <w:rFonts w:ascii="Calibri" w:hAnsi="Calibri"/>
              </w:rPr>
            </w:pPr>
            <w:r w:rsidRPr="00CD6A0A">
              <w:rPr>
                <w:rFonts w:ascii="Calibri" w:hAnsi="Calibri"/>
              </w:rPr>
              <w:t>Акт передачи документации. См. Приложение №10 к Договору.</w:t>
            </w:r>
          </w:p>
        </w:tc>
        <w:tc>
          <w:tcPr>
            <w:tcW w:w="1702" w:type="dxa"/>
          </w:tcPr>
          <w:p w:rsidR="003C7388" w:rsidRPr="0045425E" w:rsidRDefault="003C7388" w:rsidP="00671E6C">
            <w:pPr>
              <w:tabs>
                <w:tab w:val="left" w:pos="567"/>
              </w:tabs>
              <w:rPr>
                <w:rFonts w:ascii="Calibri" w:hAnsi="Calibri"/>
              </w:rPr>
            </w:pPr>
            <w:r w:rsidRPr="00604D7A">
              <w:rPr>
                <w:rFonts w:ascii="Calibri" w:hAnsi="Calibri"/>
              </w:rPr>
              <w:t xml:space="preserve">На </w:t>
            </w:r>
            <w:r>
              <w:rPr>
                <w:rFonts w:ascii="Calibri" w:hAnsi="Calibri"/>
              </w:rPr>
              <w:t>61-й</w:t>
            </w:r>
            <w:r w:rsidRPr="00604D7A">
              <w:rPr>
                <w:rFonts w:ascii="Calibri" w:hAnsi="Calibri"/>
              </w:rPr>
              <w:t xml:space="preserve"> день после </w:t>
            </w:r>
            <w:r w:rsidRPr="00AD3B12">
              <w:rPr>
                <w:rFonts w:ascii="Calibri" w:hAnsi="Calibri"/>
              </w:rPr>
              <w:t>подписания договора</w:t>
            </w:r>
          </w:p>
        </w:tc>
        <w:tc>
          <w:tcPr>
            <w:tcW w:w="1702" w:type="dxa"/>
            <w:gridSpan w:val="2"/>
          </w:tcPr>
          <w:p w:rsidR="003C7388" w:rsidRPr="00604D7A" w:rsidRDefault="003C7388" w:rsidP="00671E6C">
            <w:pPr>
              <w:tabs>
                <w:tab w:val="left" w:pos="567"/>
              </w:tabs>
              <w:rPr>
                <w:rFonts w:ascii="Calibri" w:hAnsi="Calibri"/>
              </w:rPr>
            </w:pPr>
            <w:r w:rsidRPr="00582D20">
              <w:rPr>
                <w:rFonts w:ascii="Calibri" w:hAnsi="Calibri"/>
              </w:rPr>
              <w:t>Не более 1 календарного месяца</w:t>
            </w:r>
          </w:p>
        </w:tc>
      </w:tr>
      <w:tr w:rsidR="003C7388" w:rsidRPr="00636307" w:rsidTr="00671E6C">
        <w:trPr>
          <w:cantSplit/>
          <w:trHeight w:val="20"/>
        </w:trPr>
        <w:tc>
          <w:tcPr>
            <w:tcW w:w="497" w:type="dxa"/>
          </w:tcPr>
          <w:p w:rsidR="003C7388" w:rsidRPr="00604D7A" w:rsidRDefault="003C7388" w:rsidP="00671E6C">
            <w:pPr>
              <w:ind w:left="-763" w:firstLine="728"/>
              <w:jc w:val="center"/>
              <w:rPr>
                <w:rFonts w:ascii="Calibri" w:hAnsi="Calibri"/>
              </w:rPr>
            </w:pPr>
            <w:r w:rsidRPr="00B27FA6">
              <w:rPr>
                <w:rFonts w:ascii="Calibri" w:hAnsi="Calibri"/>
              </w:rPr>
              <w:lastRenderedPageBreak/>
              <w:t>10</w:t>
            </w:r>
            <w:r w:rsidRPr="00604D7A">
              <w:rPr>
                <w:rFonts w:ascii="Calibri" w:hAnsi="Calibri"/>
              </w:rPr>
              <w:t>.</w:t>
            </w:r>
          </w:p>
        </w:tc>
        <w:tc>
          <w:tcPr>
            <w:tcW w:w="3512" w:type="dxa"/>
          </w:tcPr>
          <w:p w:rsidR="003C7388" w:rsidRPr="00604D7A" w:rsidRDefault="003C7388" w:rsidP="00671E6C">
            <w:pPr>
              <w:tabs>
                <w:tab w:val="left" w:pos="567"/>
              </w:tabs>
              <w:rPr>
                <w:rFonts w:ascii="Calibri" w:hAnsi="Calibri"/>
              </w:rPr>
            </w:pPr>
            <w:r w:rsidRPr="00604D7A">
              <w:rPr>
                <w:rFonts w:ascii="Calibri" w:hAnsi="Calibri"/>
              </w:rPr>
              <w:t>Проведение приемо-сдаточных испытаний</w:t>
            </w:r>
          </w:p>
        </w:tc>
        <w:tc>
          <w:tcPr>
            <w:tcW w:w="2724" w:type="dxa"/>
          </w:tcPr>
          <w:p w:rsidR="003C7388" w:rsidRPr="00F925A9" w:rsidRDefault="003C7388" w:rsidP="00671E6C">
            <w:pPr>
              <w:tabs>
                <w:tab w:val="left" w:pos="567"/>
              </w:tabs>
              <w:rPr>
                <w:rFonts w:ascii="Calibri" w:hAnsi="Calibri"/>
              </w:rPr>
            </w:pPr>
            <w:r w:rsidRPr="00F925A9">
              <w:rPr>
                <w:rFonts w:ascii="Calibri" w:hAnsi="Calibri"/>
              </w:rPr>
              <w:t>Протокол приемо-сдаточных испытаний.</w:t>
            </w:r>
          </w:p>
          <w:p w:rsidR="003C7388" w:rsidRPr="00604D7A" w:rsidRDefault="003C7388" w:rsidP="00671E6C">
            <w:pPr>
              <w:tabs>
                <w:tab w:val="left" w:pos="567"/>
              </w:tabs>
              <w:rPr>
                <w:rFonts w:ascii="Calibri" w:hAnsi="Calibri"/>
              </w:rPr>
            </w:pPr>
            <w:r w:rsidRPr="00F925A9">
              <w:rPr>
                <w:rFonts w:ascii="Calibri" w:hAnsi="Calibri"/>
              </w:rPr>
              <w:t>РД 50-34.698-90 Приложение 2. п. 7</w:t>
            </w:r>
          </w:p>
        </w:tc>
        <w:tc>
          <w:tcPr>
            <w:tcW w:w="1702" w:type="dxa"/>
          </w:tcPr>
          <w:p w:rsidR="003C7388" w:rsidRPr="0045425E" w:rsidRDefault="003C7388" w:rsidP="00671E6C">
            <w:pPr>
              <w:tabs>
                <w:tab w:val="left" w:pos="567"/>
              </w:tabs>
              <w:rPr>
                <w:rFonts w:ascii="Calibri" w:hAnsi="Calibri"/>
              </w:rPr>
            </w:pPr>
            <w:r w:rsidRPr="00604D7A">
              <w:rPr>
                <w:rFonts w:ascii="Calibri" w:hAnsi="Calibri"/>
              </w:rPr>
              <w:t xml:space="preserve">На </w:t>
            </w:r>
            <w:r>
              <w:rPr>
                <w:rFonts w:ascii="Calibri" w:hAnsi="Calibri"/>
              </w:rPr>
              <w:t>91-й</w:t>
            </w:r>
            <w:r w:rsidRPr="00604D7A">
              <w:rPr>
                <w:rFonts w:ascii="Calibri" w:hAnsi="Calibri"/>
              </w:rPr>
              <w:t xml:space="preserve"> день после </w:t>
            </w:r>
            <w:r w:rsidRPr="00AD3B12">
              <w:rPr>
                <w:rFonts w:ascii="Calibri" w:hAnsi="Calibri"/>
              </w:rPr>
              <w:t>подписания договора</w:t>
            </w:r>
          </w:p>
        </w:tc>
        <w:tc>
          <w:tcPr>
            <w:tcW w:w="1702" w:type="dxa"/>
            <w:gridSpan w:val="2"/>
          </w:tcPr>
          <w:p w:rsidR="003C7388" w:rsidRPr="00604D7A" w:rsidRDefault="003C7388" w:rsidP="00671E6C">
            <w:pPr>
              <w:tabs>
                <w:tab w:val="left" w:pos="567"/>
              </w:tabs>
              <w:rPr>
                <w:rFonts w:ascii="Calibri" w:hAnsi="Calibri"/>
              </w:rPr>
            </w:pPr>
            <w:r w:rsidRPr="00582D20">
              <w:rPr>
                <w:rFonts w:ascii="Calibri" w:hAnsi="Calibri"/>
              </w:rPr>
              <w:t>Не более 4 календарных дней</w:t>
            </w:r>
          </w:p>
        </w:tc>
      </w:tr>
    </w:tbl>
    <w:p w:rsidR="003C7388" w:rsidRPr="00604D7A" w:rsidRDefault="003C7388" w:rsidP="003C7388">
      <w:pPr>
        <w:pStyle w:val="1"/>
        <w:keepNext/>
        <w:keepLines/>
        <w:widowControl/>
        <w:spacing w:before="120" w:line="480" w:lineRule="auto"/>
        <w:ind w:left="714" w:hanging="357"/>
        <w:rPr>
          <w:rFonts w:ascii="Calibri" w:hAnsi="Calibri"/>
        </w:rPr>
      </w:pPr>
      <w:bookmarkStart w:id="21" w:name="_Toc369768734"/>
      <w:r w:rsidRPr="00604D7A">
        <w:rPr>
          <w:rFonts w:ascii="Calibri" w:hAnsi="Calibri"/>
        </w:rPr>
        <w:br w:type="page"/>
      </w:r>
      <w:bookmarkStart w:id="22" w:name="_Toc377721652"/>
      <w:bookmarkStart w:id="23" w:name="_Toc383620978"/>
      <w:r w:rsidRPr="00604D7A">
        <w:rPr>
          <w:rFonts w:ascii="Calibri" w:hAnsi="Calibri"/>
        </w:rPr>
        <w:lastRenderedPageBreak/>
        <w:t>Назначение и цели создания КМС ЗКМ</w:t>
      </w:r>
      <w:bookmarkEnd w:id="21"/>
      <w:bookmarkEnd w:id="22"/>
      <w:bookmarkEnd w:id="23"/>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3"/>
      </w:tblGrid>
      <w:tr w:rsidR="003C7388" w:rsidRPr="00636307" w:rsidTr="00671E6C">
        <w:trPr>
          <w:cantSplit/>
          <w:trHeight w:val="468"/>
        </w:trPr>
        <w:tc>
          <w:tcPr>
            <w:tcW w:w="9923" w:type="dxa"/>
            <w:vAlign w:val="center"/>
          </w:tcPr>
          <w:p w:rsidR="003C7388" w:rsidRPr="00604D7A" w:rsidRDefault="003C7388" w:rsidP="003C7388">
            <w:pPr>
              <w:pStyle w:val="1d"/>
              <w:numPr>
                <w:ilvl w:val="0"/>
                <w:numId w:val="32"/>
              </w:numPr>
              <w:jc w:val="center"/>
              <w:rPr>
                <w:rFonts w:ascii="Calibri" w:hAnsi="Calibri"/>
                <w:sz w:val="2"/>
                <w:szCs w:val="2"/>
              </w:rPr>
            </w:pPr>
            <w:bookmarkStart w:id="24" w:name="_Toc369768735"/>
            <w:bookmarkEnd w:id="24"/>
          </w:p>
          <w:p w:rsidR="003C7388" w:rsidRPr="00604D7A" w:rsidRDefault="003C7388" w:rsidP="003C7388">
            <w:pPr>
              <w:pStyle w:val="20"/>
              <w:keepNext/>
              <w:keepLines/>
              <w:widowControl/>
              <w:tabs>
                <w:tab w:val="left" w:pos="29"/>
                <w:tab w:val="num" w:pos="792"/>
              </w:tabs>
              <w:spacing w:after="40" w:line="288" w:lineRule="auto"/>
              <w:ind w:left="792" w:hanging="432"/>
              <w:rPr>
                <w:rFonts w:ascii="Calibri" w:hAnsi="Calibri"/>
              </w:rPr>
            </w:pPr>
            <w:bookmarkStart w:id="25" w:name="_Toc369768736"/>
            <w:bookmarkStart w:id="26" w:name="_Toc377721653"/>
            <w:bookmarkStart w:id="27" w:name="_Toc383620979"/>
            <w:r w:rsidRPr="00604D7A">
              <w:rPr>
                <w:rFonts w:ascii="Calibri" w:hAnsi="Calibri"/>
              </w:rPr>
              <w:t>Назначение КМС ЗКМ</w:t>
            </w:r>
            <w:bookmarkEnd w:id="25"/>
            <w:bookmarkEnd w:id="26"/>
            <w:bookmarkEnd w:id="27"/>
          </w:p>
        </w:tc>
      </w:tr>
      <w:tr w:rsidR="003C7388" w:rsidRPr="00636307" w:rsidTr="00671E6C">
        <w:trPr>
          <w:cantSplit/>
          <w:trHeight w:val="2256"/>
        </w:trPr>
        <w:tc>
          <w:tcPr>
            <w:tcW w:w="9923" w:type="dxa"/>
            <w:vAlign w:val="center"/>
          </w:tcPr>
          <w:p w:rsidR="003C7388" w:rsidRPr="00604D7A" w:rsidRDefault="003C7388" w:rsidP="00671E6C">
            <w:pPr>
              <w:rPr>
                <w:rFonts w:ascii="Calibri" w:hAnsi="Calibri"/>
              </w:rPr>
            </w:pPr>
            <w:r w:rsidRPr="00604D7A">
              <w:rPr>
                <w:rFonts w:ascii="Calibri" w:hAnsi="Calibri"/>
              </w:rPr>
              <w:t>Создание КМС ЗКМ предназначено для решения следующих задач:</w:t>
            </w:r>
          </w:p>
          <w:p w:rsidR="003C7388" w:rsidRPr="00604D7A" w:rsidRDefault="003C7388" w:rsidP="003C7388">
            <w:pPr>
              <w:pStyle w:val="1d"/>
              <w:numPr>
                <w:ilvl w:val="0"/>
                <w:numId w:val="35"/>
              </w:numPr>
              <w:ind w:left="600"/>
              <w:rPr>
                <w:rFonts w:ascii="Calibri" w:hAnsi="Calibri"/>
                <w:color w:val="auto"/>
              </w:rPr>
            </w:pPr>
            <w:bookmarkStart w:id="28" w:name="_Toc369768737"/>
            <w:r w:rsidRPr="00604D7A">
              <w:rPr>
                <w:rFonts w:ascii="Calibri" w:hAnsi="Calibri"/>
                <w:color w:val="auto"/>
              </w:rPr>
              <w:t>проведение конференций с использованием сведений, составляющих государственную тайну, с грифом «совершенно секретно»;</w:t>
            </w:r>
            <w:bookmarkEnd w:id="28"/>
          </w:p>
          <w:p w:rsidR="003C7388" w:rsidRPr="00604D7A" w:rsidRDefault="003C7388" w:rsidP="003C7388">
            <w:pPr>
              <w:pStyle w:val="1d"/>
              <w:numPr>
                <w:ilvl w:val="0"/>
                <w:numId w:val="35"/>
              </w:numPr>
              <w:ind w:left="600"/>
              <w:rPr>
                <w:rFonts w:ascii="Calibri" w:hAnsi="Calibri"/>
                <w:color w:val="auto"/>
              </w:rPr>
            </w:pPr>
            <w:bookmarkStart w:id="29" w:name="_Toc369768738"/>
            <w:r w:rsidRPr="00604D7A">
              <w:rPr>
                <w:rFonts w:ascii="Calibri" w:hAnsi="Calibri"/>
                <w:color w:val="auto"/>
              </w:rPr>
              <w:t>проведение организационных мероприятий;</w:t>
            </w:r>
            <w:bookmarkEnd w:id="29"/>
          </w:p>
          <w:p w:rsidR="003C7388" w:rsidRPr="00604D7A" w:rsidRDefault="003C7388" w:rsidP="003C7388">
            <w:pPr>
              <w:pStyle w:val="1d"/>
              <w:numPr>
                <w:ilvl w:val="0"/>
                <w:numId w:val="35"/>
              </w:numPr>
              <w:ind w:left="600"/>
              <w:rPr>
                <w:rFonts w:ascii="Calibri" w:hAnsi="Calibri"/>
                <w:color w:val="auto"/>
              </w:rPr>
            </w:pPr>
            <w:bookmarkStart w:id="30" w:name="_Toc369768739"/>
            <w:r w:rsidRPr="00604D7A">
              <w:rPr>
                <w:rFonts w:ascii="Calibri" w:hAnsi="Calibri"/>
                <w:color w:val="auto"/>
              </w:rPr>
              <w:t>проведение презентаций с использованием сведений, составляющих государственную тайну, с грифом «совершенно секретно»;</w:t>
            </w:r>
            <w:bookmarkEnd w:id="30"/>
          </w:p>
          <w:p w:rsidR="003C7388" w:rsidRPr="00604D7A" w:rsidRDefault="003C7388" w:rsidP="003C7388">
            <w:pPr>
              <w:pStyle w:val="1d"/>
              <w:numPr>
                <w:ilvl w:val="0"/>
                <w:numId w:val="35"/>
              </w:numPr>
              <w:ind w:left="600"/>
              <w:rPr>
                <w:rFonts w:ascii="Calibri" w:hAnsi="Calibri"/>
                <w:color w:val="auto"/>
              </w:rPr>
            </w:pPr>
            <w:bookmarkStart w:id="31" w:name="_Toc369768740"/>
            <w:r w:rsidRPr="00604D7A">
              <w:rPr>
                <w:rFonts w:ascii="Calibri" w:hAnsi="Calibri"/>
                <w:color w:val="auto"/>
              </w:rPr>
              <w:t>проведение сеансов ВКС,  с использованием общедоступной информации;</w:t>
            </w:r>
            <w:bookmarkEnd w:id="31"/>
          </w:p>
          <w:p w:rsidR="003C7388" w:rsidRPr="00604D7A" w:rsidRDefault="003C7388" w:rsidP="003C7388">
            <w:pPr>
              <w:pStyle w:val="1d"/>
              <w:numPr>
                <w:ilvl w:val="0"/>
                <w:numId w:val="35"/>
              </w:numPr>
              <w:ind w:left="600"/>
              <w:rPr>
                <w:rFonts w:ascii="Calibri" w:hAnsi="Calibri"/>
              </w:rPr>
            </w:pPr>
            <w:bookmarkStart w:id="32" w:name="_Toc369768741"/>
            <w:r w:rsidRPr="00604D7A">
              <w:rPr>
                <w:rFonts w:ascii="Calibri" w:hAnsi="Calibri"/>
                <w:color w:val="auto"/>
              </w:rPr>
              <w:t>проведение совещаний и переговоров, связанных с обсуждением информации, составляющей государственную тайну, с грифом «совершенно секретно».</w:t>
            </w:r>
            <w:bookmarkEnd w:id="32"/>
          </w:p>
        </w:tc>
      </w:tr>
      <w:tr w:rsidR="003C7388" w:rsidRPr="00636307" w:rsidTr="00671E6C">
        <w:trPr>
          <w:cantSplit/>
          <w:trHeight w:val="360"/>
        </w:trPr>
        <w:tc>
          <w:tcPr>
            <w:tcW w:w="9923" w:type="dxa"/>
            <w:vAlign w:val="center"/>
          </w:tcPr>
          <w:p w:rsidR="003C7388" w:rsidRPr="00604D7A" w:rsidRDefault="003C7388" w:rsidP="003C7388">
            <w:pPr>
              <w:pStyle w:val="20"/>
              <w:keepNext/>
              <w:keepLines/>
              <w:widowControl/>
              <w:tabs>
                <w:tab w:val="left" w:pos="29"/>
                <w:tab w:val="num" w:pos="792"/>
              </w:tabs>
              <w:spacing w:after="40" w:line="288" w:lineRule="auto"/>
              <w:ind w:left="792" w:hanging="432"/>
              <w:rPr>
                <w:rFonts w:ascii="Calibri" w:hAnsi="Calibri"/>
              </w:rPr>
            </w:pPr>
            <w:bookmarkStart w:id="33" w:name="_Toc369137543"/>
            <w:bookmarkStart w:id="34" w:name="_Toc369768742"/>
            <w:bookmarkStart w:id="35" w:name="_Toc377721654"/>
            <w:bookmarkStart w:id="36" w:name="_Toc383620980"/>
            <w:r w:rsidRPr="00604D7A">
              <w:rPr>
                <w:rFonts w:ascii="Calibri" w:hAnsi="Calibri"/>
              </w:rPr>
              <w:t>Цели создания КМС ЗКМ</w:t>
            </w:r>
            <w:bookmarkEnd w:id="33"/>
            <w:bookmarkEnd w:id="34"/>
            <w:bookmarkEnd w:id="35"/>
            <w:bookmarkEnd w:id="36"/>
          </w:p>
        </w:tc>
      </w:tr>
      <w:tr w:rsidR="003C7388" w:rsidRPr="00636307" w:rsidTr="00671E6C">
        <w:trPr>
          <w:cantSplit/>
          <w:trHeight w:val="360"/>
        </w:trPr>
        <w:tc>
          <w:tcPr>
            <w:tcW w:w="9923" w:type="dxa"/>
            <w:vAlign w:val="center"/>
          </w:tcPr>
          <w:p w:rsidR="003C7388" w:rsidRPr="00604D7A" w:rsidRDefault="003C7388" w:rsidP="00671E6C">
            <w:pPr>
              <w:rPr>
                <w:rFonts w:ascii="Calibri" w:hAnsi="Calibri"/>
              </w:rPr>
            </w:pPr>
            <w:r w:rsidRPr="00604D7A">
              <w:rPr>
                <w:rFonts w:ascii="Calibri" w:hAnsi="Calibri"/>
              </w:rPr>
              <w:t>Используемое оборудование КМС ЗКМ должно отвечать требованиям, предъявляемым к современным аудио–видеосистемам.</w:t>
            </w:r>
          </w:p>
          <w:p w:rsidR="003C7388" w:rsidRPr="00604D7A" w:rsidRDefault="003C7388" w:rsidP="00671E6C">
            <w:pPr>
              <w:rPr>
                <w:rFonts w:ascii="Calibri" w:hAnsi="Calibri"/>
              </w:rPr>
            </w:pPr>
            <w:r w:rsidRPr="00604D7A">
              <w:rPr>
                <w:rFonts w:ascii="Calibri" w:hAnsi="Calibri"/>
                <w:color w:val="000000"/>
              </w:rPr>
              <w:t>Основными</w:t>
            </w:r>
            <w:r w:rsidRPr="00604D7A">
              <w:rPr>
                <w:rFonts w:ascii="Calibri" w:hAnsi="Calibri"/>
              </w:rPr>
              <w:t xml:space="preserve"> целями создания системы являются:</w:t>
            </w:r>
          </w:p>
          <w:p w:rsidR="003C7388" w:rsidRPr="00604D7A" w:rsidRDefault="003C7388" w:rsidP="003C7388">
            <w:pPr>
              <w:pStyle w:val="1d"/>
              <w:numPr>
                <w:ilvl w:val="0"/>
                <w:numId w:val="35"/>
              </w:numPr>
              <w:ind w:left="600"/>
              <w:rPr>
                <w:rFonts w:ascii="Calibri" w:hAnsi="Calibri"/>
                <w:color w:val="auto"/>
              </w:rPr>
            </w:pPr>
            <w:bookmarkStart w:id="37" w:name="_Toc369768743"/>
            <w:r w:rsidRPr="00604D7A">
              <w:rPr>
                <w:rFonts w:ascii="Calibri" w:hAnsi="Calibri"/>
                <w:color w:val="auto"/>
              </w:rPr>
              <w:t>повышение эффективности и качества принятия управленческих решений;</w:t>
            </w:r>
            <w:bookmarkEnd w:id="37"/>
          </w:p>
          <w:p w:rsidR="003C7388" w:rsidRPr="00604D7A" w:rsidRDefault="003C7388" w:rsidP="003C7388">
            <w:pPr>
              <w:pStyle w:val="1d"/>
              <w:numPr>
                <w:ilvl w:val="0"/>
                <w:numId w:val="35"/>
              </w:numPr>
              <w:ind w:left="600"/>
              <w:rPr>
                <w:rFonts w:ascii="Calibri" w:hAnsi="Calibri"/>
                <w:color w:val="auto"/>
              </w:rPr>
            </w:pPr>
            <w:bookmarkStart w:id="38" w:name="_Toc369768744"/>
            <w:r w:rsidRPr="00604D7A">
              <w:rPr>
                <w:rFonts w:ascii="Calibri" w:hAnsi="Calibri"/>
                <w:color w:val="auto"/>
              </w:rPr>
              <w:t>демонстрация аудиовизуальной информации;</w:t>
            </w:r>
            <w:bookmarkEnd w:id="38"/>
          </w:p>
          <w:p w:rsidR="003C7388" w:rsidRPr="00604D7A" w:rsidRDefault="003C7388" w:rsidP="003C7388">
            <w:pPr>
              <w:pStyle w:val="1d"/>
              <w:numPr>
                <w:ilvl w:val="0"/>
                <w:numId w:val="35"/>
              </w:numPr>
              <w:ind w:left="600"/>
              <w:rPr>
                <w:rFonts w:ascii="Calibri" w:hAnsi="Calibri"/>
                <w:color w:val="auto"/>
              </w:rPr>
            </w:pPr>
            <w:bookmarkStart w:id="39" w:name="_Toc369768745"/>
            <w:r w:rsidRPr="00604D7A">
              <w:rPr>
                <w:rFonts w:ascii="Calibri" w:hAnsi="Calibri"/>
                <w:color w:val="auto"/>
              </w:rPr>
              <w:t>организации сеансов видеоконференций с удаленными абонентами;</w:t>
            </w:r>
            <w:bookmarkEnd w:id="39"/>
          </w:p>
          <w:p w:rsidR="003C7388" w:rsidRPr="00604D7A" w:rsidRDefault="003C7388" w:rsidP="003C7388">
            <w:pPr>
              <w:pStyle w:val="1d"/>
              <w:numPr>
                <w:ilvl w:val="0"/>
                <w:numId w:val="35"/>
              </w:numPr>
              <w:ind w:left="600"/>
              <w:rPr>
                <w:rFonts w:ascii="Calibri" w:hAnsi="Calibri"/>
                <w:color w:val="auto"/>
              </w:rPr>
            </w:pPr>
            <w:bookmarkStart w:id="40" w:name="_Toc369768746"/>
            <w:r w:rsidRPr="00604D7A">
              <w:rPr>
                <w:rFonts w:ascii="Calibri" w:hAnsi="Calibri"/>
                <w:color w:val="auto"/>
              </w:rPr>
              <w:t>снижение затрат на командировочные расходы;</w:t>
            </w:r>
            <w:bookmarkEnd w:id="40"/>
          </w:p>
          <w:p w:rsidR="003C7388" w:rsidRPr="00604D7A" w:rsidRDefault="003C7388" w:rsidP="003C7388">
            <w:pPr>
              <w:pStyle w:val="1d"/>
              <w:numPr>
                <w:ilvl w:val="0"/>
                <w:numId w:val="35"/>
              </w:numPr>
              <w:ind w:left="600"/>
              <w:rPr>
                <w:rFonts w:ascii="Calibri" w:hAnsi="Calibri"/>
                <w:color w:val="auto"/>
              </w:rPr>
            </w:pPr>
            <w:bookmarkStart w:id="41" w:name="_Toc369768747"/>
            <w:r w:rsidRPr="00604D7A">
              <w:rPr>
                <w:rFonts w:ascii="Calibri" w:hAnsi="Calibri"/>
                <w:color w:val="auto"/>
              </w:rPr>
              <w:t>организации записи сеансов видеоконференцсвязи;</w:t>
            </w:r>
            <w:bookmarkEnd w:id="41"/>
          </w:p>
          <w:p w:rsidR="003C7388" w:rsidRPr="00604D7A" w:rsidRDefault="003C7388" w:rsidP="003C7388">
            <w:pPr>
              <w:pStyle w:val="1d"/>
              <w:numPr>
                <w:ilvl w:val="0"/>
                <w:numId w:val="35"/>
              </w:numPr>
              <w:ind w:left="600"/>
              <w:rPr>
                <w:rFonts w:ascii="Calibri" w:hAnsi="Calibri"/>
                <w:color w:val="auto"/>
              </w:rPr>
            </w:pPr>
            <w:bookmarkStart w:id="42" w:name="_Toc369768748"/>
            <w:r w:rsidRPr="00604D7A">
              <w:rPr>
                <w:rFonts w:ascii="Calibri" w:hAnsi="Calibri"/>
                <w:color w:val="auto"/>
              </w:rPr>
              <w:t xml:space="preserve">организация аудио и </w:t>
            </w:r>
            <w:proofErr w:type="gramStart"/>
            <w:r w:rsidRPr="00604D7A">
              <w:rPr>
                <w:rFonts w:ascii="Calibri" w:hAnsi="Calibri"/>
                <w:color w:val="auto"/>
              </w:rPr>
              <w:t>видео записи</w:t>
            </w:r>
            <w:proofErr w:type="gramEnd"/>
            <w:r w:rsidRPr="00604D7A">
              <w:rPr>
                <w:rFonts w:ascii="Calibri" w:hAnsi="Calibri"/>
                <w:color w:val="auto"/>
              </w:rPr>
              <w:t xml:space="preserve"> мероприятий, проходящих в зале;</w:t>
            </w:r>
            <w:bookmarkEnd w:id="42"/>
          </w:p>
          <w:p w:rsidR="003C7388" w:rsidRPr="00604D7A" w:rsidRDefault="003C7388" w:rsidP="003C7388">
            <w:pPr>
              <w:pStyle w:val="1d"/>
              <w:numPr>
                <w:ilvl w:val="0"/>
                <w:numId w:val="35"/>
              </w:numPr>
              <w:ind w:left="600"/>
              <w:rPr>
                <w:rFonts w:ascii="Calibri" w:hAnsi="Calibri"/>
                <w:color w:val="auto"/>
              </w:rPr>
            </w:pPr>
            <w:bookmarkStart w:id="43" w:name="_Toc369768749"/>
            <w:r w:rsidRPr="00604D7A">
              <w:rPr>
                <w:rFonts w:ascii="Calibri" w:hAnsi="Calibri"/>
                <w:color w:val="auto"/>
              </w:rPr>
              <w:t>техническое и информационное сопровождение хода проводимых совещаний, конференций, встреч, презентаций и других мероприятий;</w:t>
            </w:r>
            <w:bookmarkEnd w:id="43"/>
          </w:p>
          <w:p w:rsidR="003C7388" w:rsidRPr="00604D7A" w:rsidRDefault="003C7388" w:rsidP="003C7388">
            <w:pPr>
              <w:pStyle w:val="1d"/>
              <w:numPr>
                <w:ilvl w:val="0"/>
                <w:numId w:val="35"/>
              </w:numPr>
              <w:ind w:left="600"/>
              <w:rPr>
                <w:rFonts w:ascii="Calibri" w:hAnsi="Calibri"/>
              </w:rPr>
            </w:pPr>
            <w:bookmarkStart w:id="44" w:name="_Toc369768751"/>
            <w:r w:rsidRPr="00604D7A">
              <w:rPr>
                <w:rFonts w:ascii="Calibri" w:hAnsi="Calibri"/>
                <w:color w:val="auto"/>
              </w:rPr>
              <w:t>улучшение имиджа и повышение престижа компании.</w:t>
            </w:r>
            <w:bookmarkEnd w:id="44"/>
          </w:p>
        </w:tc>
      </w:tr>
    </w:tbl>
    <w:p w:rsidR="003C7388" w:rsidRPr="00604D7A" w:rsidRDefault="003C7388" w:rsidP="003C7388">
      <w:pPr>
        <w:pStyle w:val="1"/>
        <w:keepNext/>
        <w:keepLines/>
        <w:widowControl/>
        <w:spacing w:before="120" w:line="480" w:lineRule="auto"/>
        <w:ind w:left="714" w:hanging="357"/>
        <w:rPr>
          <w:rFonts w:ascii="Calibri" w:hAnsi="Calibri"/>
        </w:rPr>
      </w:pPr>
      <w:bookmarkStart w:id="45" w:name="_Toc369768752"/>
      <w:bookmarkStart w:id="46" w:name="_Toc383620981"/>
      <w:bookmarkStart w:id="47" w:name="_Toc377721655"/>
      <w:bookmarkEnd w:id="46"/>
      <w:bookmarkEnd w:id="47"/>
      <w:r w:rsidRPr="00604D7A">
        <w:rPr>
          <w:rFonts w:ascii="Calibri" w:hAnsi="Calibri"/>
        </w:rPr>
        <w:br w:type="page"/>
      </w:r>
      <w:bookmarkStart w:id="48" w:name="_Toc377721656"/>
      <w:bookmarkStart w:id="49" w:name="_Toc383620982"/>
      <w:r w:rsidRPr="00604D7A">
        <w:rPr>
          <w:rFonts w:ascii="Calibri" w:hAnsi="Calibri"/>
        </w:rPr>
        <w:lastRenderedPageBreak/>
        <w:t>Требования, Предъявляемые к КМС ЗКМ</w:t>
      </w:r>
      <w:bookmarkEnd w:id="45"/>
      <w:bookmarkEnd w:id="48"/>
      <w:bookmarkEnd w:id="4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A0" w:firstRow="1" w:lastRow="0" w:firstColumn="1" w:lastColumn="0" w:noHBand="0" w:noVBand="0"/>
      </w:tblPr>
      <w:tblGrid>
        <w:gridCol w:w="10024"/>
      </w:tblGrid>
      <w:tr w:rsidR="003C7388" w:rsidRPr="00636307" w:rsidTr="00671E6C">
        <w:trPr>
          <w:trHeight w:val="329"/>
        </w:trPr>
        <w:tc>
          <w:tcPr>
            <w:tcW w:w="10024" w:type="dxa"/>
            <w:shd w:val="clear" w:color="auto" w:fill="auto"/>
            <w:vAlign w:val="center"/>
          </w:tcPr>
          <w:p w:rsidR="003C7388" w:rsidRPr="00604D7A" w:rsidRDefault="003C7388" w:rsidP="003C7388">
            <w:pPr>
              <w:pStyle w:val="1d"/>
              <w:keepNext/>
              <w:numPr>
                <w:ilvl w:val="1"/>
                <w:numId w:val="33"/>
              </w:numPr>
              <w:tabs>
                <w:tab w:val="clear" w:pos="792"/>
                <w:tab w:val="num" w:pos="0"/>
                <w:tab w:val="left" w:pos="29"/>
              </w:tabs>
              <w:spacing w:before="40"/>
              <w:ind w:left="29" w:firstLine="0"/>
              <w:jc w:val="center"/>
              <w:outlineLvl w:val="1"/>
              <w:rPr>
                <w:rFonts w:ascii="Calibri" w:hAnsi="Calibri"/>
              </w:rPr>
            </w:pPr>
            <w:bookmarkStart w:id="50" w:name="_Toc377721657"/>
            <w:bookmarkStart w:id="51" w:name="_Toc383620983"/>
            <w:r w:rsidRPr="00604D7A">
              <w:rPr>
                <w:rFonts w:ascii="Calibri" w:hAnsi="Calibri"/>
              </w:rPr>
              <w:t>Общие требования к оборудованию и его поставки</w:t>
            </w:r>
            <w:bookmarkEnd w:id="50"/>
            <w:bookmarkEnd w:id="51"/>
          </w:p>
        </w:tc>
      </w:tr>
      <w:tr w:rsidR="003C7388" w:rsidRPr="00636307" w:rsidTr="00671E6C">
        <w:trPr>
          <w:trHeight w:val="329"/>
        </w:trPr>
        <w:tc>
          <w:tcPr>
            <w:tcW w:w="10024" w:type="dxa"/>
            <w:vAlign w:val="center"/>
          </w:tcPr>
          <w:p w:rsidR="003C7388" w:rsidRPr="00A71D99" w:rsidRDefault="003C7388" w:rsidP="00671E6C">
            <w:pPr>
              <w:tabs>
                <w:tab w:val="left" w:pos="567"/>
              </w:tabs>
              <w:rPr>
                <w:rFonts w:ascii="Calibri" w:hAnsi="Calibri"/>
              </w:rPr>
            </w:pPr>
            <w:r w:rsidRPr="00A71D99">
              <w:rPr>
                <w:rFonts w:ascii="Calibri" w:hAnsi="Calibri"/>
              </w:rPr>
              <w:t>Поставляемое оборудование КМС, предназначенное для установки в ЗКМ, должно пройти специальную проверку и специальные исследования (СП и СИ) в организации, имеющей лицензии ФСТЭК и ФСБ России на соответствующие виды деятельности, с подтверждающими документами.</w:t>
            </w:r>
          </w:p>
          <w:p w:rsidR="003C7388" w:rsidRPr="00A71D99" w:rsidRDefault="003C7388" w:rsidP="00671E6C">
            <w:pPr>
              <w:tabs>
                <w:tab w:val="left" w:pos="567"/>
              </w:tabs>
              <w:rPr>
                <w:rFonts w:ascii="Calibri" w:hAnsi="Calibri"/>
              </w:rPr>
            </w:pPr>
            <w:r w:rsidRPr="00A71D99">
              <w:rPr>
                <w:rFonts w:ascii="Calibri" w:hAnsi="Calibri"/>
              </w:rPr>
              <w:t xml:space="preserve">По результатам СП и СИ необходимо предоставить утвержденные организацией проводящей СП и </w:t>
            </w:r>
            <w:proofErr w:type="gramStart"/>
            <w:r w:rsidRPr="00A71D99">
              <w:rPr>
                <w:rFonts w:ascii="Calibri" w:hAnsi="Calibri"/>
              </w:rPr>
              <w:t>СИ</w:t>
            </w:r>
            <w:proofErr w:type="gramEnd"/>
            <w:r w:rsidRPr="00A71D99">
              <w:rPr>
                <w:rFonts w:ascii="Calibri" w:hAnsi="Calibri"/>
              </w:rPr>
              <w:t xml:space="preserve"> следующие документы:</w:t>
            </w:r>
          </w:p>
          <w:p w:rsidR="003C7388" w:rsidRPr="00A71D99" w:rsidRDefault="003C7388" w:rsidP="003C7388">
            <w:pPr>
              <w:numPr>
                <w:ilvl w:val="0"/>
                <w:numId w:val="43"/>
              </w:numPr>
              <w:tabs>
                <w:tab w:val="left" w:pos="567"/>
              </w:tabs>
              <w:ind w:left="567" w:hanging="567"/>
              <w:rPr>
                <w:rFonts w:ascii="Calibri" w:hAnsi="Calibri"/>
              </w:rPr>
            </w:pPr>
            <w:r w:rsidRPr="00A71D99">
              <w:rPr>
                <w:rFonts w:ascii="Calibri" w:hAnsi="Calibri"/>
              </w:rPr>
              <w:t>документ об отсутствии или наличии в проверяемом оборудовании энергонезависимой памяти (питаемой от встроенного аккумулятора) и памяти типа винчестер (флэш-накопитель), утвержденный;</w:t>
            </w:r>
          </w:p>
          <w:p w:rsidR="003C7388" w:rsidRPr="00A71D99" w:rsidRDefault="003C7388" w:rsidP="003C7388">
            <w:pPr>
              <w:numPr>
                <w:ilvl w:val="0"/>
                <w:numId w:val="43"/>
              </w:numPr>
              <w:tabs>
                <w:tab w:val="left" w:pos="567"/>
              </w:tabs>
              <w:ind w:left="567" w:hanging="567"/>
              <w:rPr>
                <w:rFonts w:ascii="Calibri" w:hAnsi="Calibri"/>
              </w:rPr>
            </w:pPr>
            <w:r w:rsidRPr="00A71D99">
              <w:rPr>
                <w:rFonts w:ascii="Calibri" w:hAnsi="Calibri"/>
              </w:rPr>
              <w:t>документ о результатах измерения уровня побочных электромагнитных излучений от микрофонов и громкоговорителей.</w:t>
            </w:r>
          </w:p>
          <w:p w:rsidR="003C7388" w:rsidRPr="00A71D99" w:rsidRDefault="003C7388" w:rsidP="00671E6C">
            <w:pPr>
              <w:tabs>
                <w:tab w:val="left" w:pos="567"/>
              </w:tabs>
              <w:rPr>
                <w:rFonts w:ascii="Calibri" w:hAnsi="Calibri"/>
              </w:rPr>
            </w:pPr>
            <w:r w:rsidRPr="00A71D99">
              <w:rPr>
                <w:rFonts w:ascii="Calibri" w:hAnsi="Calibri"/>
              </w:rPr>
              <w:t>Заключения, предписания и протоколы измерений, а также описанные выше документы, на проверяемое оборудование должны быть направлены в адрес ФГУП «Ситуационно-кризисный центр Федерального агентства по атомной энергии»: 119017, Москва, ул. Большая Ордынка, д. 24/26, тел.: +7 (495) 933-60-40, факс: +7 (495) 933-6041, e-mail: skc@skc.ru</w:t>
            </w:r>
          </w:p>
          <w:p w:rsidR="003C7388" w:rsidRPr="00604D7A" w:rsidRDefault="003C7388" w:rsidP="00671E6C">
            <w:pPr>
              <w:tabs>
                <w:tab w:val="left" w:pos="567"/>
              </w:tabs>
              <w:rPr>
                <w:rFonts w:ascii="Calibri" w:hAnsi="Calibri"/>
              </w:rPr>
            </w:pPr>
            <w:r w:rsidRPr="00604D7A">
              <w:rPr>
                <w:rFonts w:ascii="Calibri" w:hAnsi="Calibri"/>
              </w:rPr>
              <w:t xml:space="preserve">Поставляемое оборудование должно быть новым, изготовленным не ранее 2013 года, технически исправным. Не допускается поставка оборудования бывшего в употреблении, выставочных образцов, а также оборудования, собранного из восстановленных узлов и агрегатов. </w:t>
            </w:r>
          </w:p>
          <w:p w:rsidR="003C7388" w:rsidRPr="00604D7A" w:rsidRDefault="003C7388" w:rsidP="00671E6C">
            <w:pPr>
              <w:tabs>
                <w:tab w:val="left" w:pos="567"/>
              </w:tabs>
              <w:rPr>
                <w:rFonts w:ascii="Calibri" w:hAnsi="Calibri"/>
              </w:rPr>
            </w:pPr>
            <w:r w:rsidRPr="00604D7A">
              <w:rPr>
                <w:rFonts w:ascii="Calibri" w:hAnsi="Calibri"/>
              </w:rPr>
              <w:t xml:space="preserve">На момент передачи Заказчику оборудование должно принадлежать </w:t>
            </w:r>
            <w:r>
              <w:rPr>
                <w:rFonts w:ascii="Calibri" w:hAnsi="Calibri"/>
              </w:rPr>
              <w:t>Исполнителю</w:t>
            </w:r>
            <w:r w:rsidRPr="00604D7A">
              <w:rPr>
                <w:rFonts w:ascii="Calibri" w:hAnsi="Calibri"/>
              </w:rPr>
              <w:t xml:space="preserve"> на праве собственности, не быть заложенным или арестованным, не являться предметом исков третьих лиц.</w:t>
            </w:r>
          </w:p>
          <w:p w:rsidR="003C7388" w:rsidRPr="00604D7A" w:rsidRDefault="003C7388" w:rsidP="00671E6C">
            <w:pPr>
              <w:tabs>
                <w:tab w:val="left" w:pos="567"/>
              </w:tabs>
              <w:rPr>
                <w:rFonts w:ascii="Calibri" w:hAnsi="Calibri"/>
              </w:rPr>
            </w:pPr>
            <w:r w:rsidRPr="00604D7A">
              <w:rPr>
                <w:rFonts w:ascii="Calibri" w:hAnsi="Calibri"/>
              </w:rPr>
              <w:t xml:space="preserve">Оборудование поставляется в фирменной специальной упаковке, соответствующей характеру груза, требованиям изготовителя, стандартам, ТУ, обязательным правилам и требованиям для тары и упаковки. </w:t>
            </w:r>
          </w:p>
          <w:p w:rsidR="003C7388" w:rsidRPr="00604D7A" w:rsidRDefault="003C7388" w:rsidP="00671E6C">
            <w:pPr>
              <w:tabs>
                <w:tab w:val="left" w:pos="567"/>
              </w:tabs>
              <w:rPr>
                <w:rFonts w:ascii="Calibri" w:hAnsi="Calibri"/>
              </w:rPr>
            </w:pPr>
            <w:r w:rsidRPr="00604D7A">
              <w:rPr>
                <w:rFonts w:ascii="Calibri" w:hAnsi="Calibri"/>
              </w:rPr>
              <w:t xml:space="preserve">Упаковка должна обеспечивать возможность длительного хранения в условиях складского помещения. </w:t>
            </w:r>
          </w:p>
          <w:p w:rsidR="003C7388" w:rsidRPr="00604D7A" w:rsidRDefault="003C7388" w:rsidP="00671E6C">
            <w:pPr>
              <w:tabs>
                <w:tab w:val="left" w:pos="567"/>
              </w:tabs>
              <w:rPr>
                <w:rFonts w:ascii="Calibri" w:hAnsi="Calibri"/>
              </w:rPr>
            </w:pPr>
            <w:r w:rsidRPr="00604D7A">
              <w:rPr>
                <w:rFonts w:ascii="Calibri" w:hAnsi="Calibri"/>
              </w:rPr>
              <w:t>При транспортировке и погрузочно-разгрузочных работах, упаковка должна обеспечивать защиту оборудования от резких ударов, падений и воздействия климатических факторов.</w:t>
            </w:r>
          </w:p>
          <w:p w:rsidR="003C7388" w:rsidRPr="00604D7A" w:rsidRDefault="003C7388" w:rsidP="00671E6C">
            <w:pPr>
              <w:tabs>
                <w:tab w:val="left" w:pos="567"/>
              </w:tabs>
              <w:rPr>
                <w:rFonts w:ascii="Calibri" w:hAnsi="Calibri"/>
              </w:rPr>
            </w:pPr>
            <w:r w:rsidRPr="00604D7A">
              <w:rPr>
                <w:rFonts w:ascii="Calibri" w:hAnsi="Calibri"/>
              </w:rPr>
              <w:t>Нарушение целостности упаковки и наличие на ней следов механических повреждений не допускается (не включая вскрытие упаковки для проведения СП и СИ и дальнейшее ее запечатывание). Перечень документов, вкладываемых в тару при упаковке, должен соответствовать спецификации производителя оборудования.</w:t>
            </w:r>
          </w:p>
          <w:p w:rsidR="003C7388" w:rsidRPr="00604D7A" w:rsidRDefault="003C7388" w:rsidP="00671E6C">
            <w:pPr>
              <w:tabs>
                <w:tab w:val="left" w:pos="567"/>
              </w:tabs>
              <w:rPr>
                <w:rFonts w:ascii="Calibri" w:hAnsi="Calibri"/>
              </w:rPr>
            </w:pPr>
            <w:r>
              <w:rPr>
                <w:rFonts w:ascii="Calibri" w:hAnsi="Calibri"/>
              </w:rPr>
              <w:t>Исполнитель</w:t>
            </w:r>
            <w:r w:rsidRPr="00604D7A">
              <w:rPr>
                <w:rFonts w:ascii="Calibri" w:hAnsi="Calibri"/>
              </w:rPr>
              <w:t xml:space="preserve"> осуществляет, доставку оборудования, производит погрузку-разгрузку за счет собственных средств и собственными силами. </w:t>
            </w:r>
          </w:p>
          <w:p w:rsidR="003C7388" w:rsidRPr="00604D7A" w:rsidRDefault="003C7388" w:rsidP="00671E6C">
            <w:pPr>
              <w:tabs>
                <w:tab w:val="left" w:pos="567"/>
              </w:tabs>
              <w:rPr>
                <w:rFonts w:ascii="Calibri" w:hAnsi="Calibri"/>
              </w:rPr>
            </w:pPr>
            <w:r w:rsidRPr="00604D7A">
              <w:rPr>
                <w:rFonts w:ascii="Calibri" w:hAnsi="Calibri"/>
              </w:rPr>
              <w:t xml:space="preserve">После прибытия оборудования на место назначения Заказчик организует условия для беспрепятственной разгрузки и доставки оборудования </w:t>
            </w:r>
            <w:r>
              <w:rPr>
                <w:rFonts w:ascii="Calibri" w:hAnsi="Calibri"/>
              </w:rPr>
              <w:t>Исполнителем</w:t>
            </w:r>
            <w:r w:rsidRPr="00604D7A">
              <w:rPr>
                <w:rFonts w:ascii="Calibri" w:hAnsi="Calibri"/>
              </w:rPr>
              <w:t xml:space="preserve"> в помещение указанное Заказчиком.</w:t>
            </w:r>
          </w:p>
        </w:tc>
      </w:tr>
      <w:tr w:rsidR="003C7388" w:rsidRPr="00636307" w:rsidTr="00671E6C">
        <w:trPr>
          <w:trHeight w:val="329"/>
        </w:trPr>
        <w:tc>
          <w:tcPr>
            <w:tcW w:w="10024" w:type="dxa"/>
            <w:vAlign w:val="center"/>
          </w:tcPr>
          <w:p w:rsidR="003C7388" w:rsidRPr="00604D7A" w:rsidRDefault="003C7388" w:rsidP="003C7388">
            <w:pPr>
              <w:pStyle w:val="1d"/>
              <w:keepNext/>
              <w:numPr>
                <w:ilvl w:val="1"/>
                <w:numId w:val="33"/>
              </w:numPr>
              <w:tabs>
                <w:tab w:val="clear" w:pos="792"/>
                <w:tab w:val="num" w:pos="0"/>
                <w:tab w:val="left" w:pos="29"/>
              </w:tabs>
              <w:spacing w:before="40"/>
              <w:ind w:left="29" w:firstLine="0"/>
              <w:jc w:val="center"/>
              <w:outlineLvl w:val="1"/>
              <w:rPr>
                <w:rFonts w:ascii="Calibri" w:hAnsi="Calibri"/>
              </w:rPr>
            </w:pPr>
            <w:bookmarkStart w:id="52" w:name="_Toc369768753"/>
            <w:bookmarkStart w:id="53" w:name="_Toc377721658"/>
            <w:bookmarkStart w:id="54" w:name="_Toc383620984"/>
            <w:r w:rsidRPr="00604D7A">
              <w:rPr>
                <w:rFonts w:ascii="Calibri" w:hAnsi="Calibri"/>
              </w:rPr>
              <w:t>Перечень оснащаемых помещений</w:t>
            </w:r>
            <w:bookmarkEnd w:id="52"/>
            <w:bookmarkEnd w:id="53"/>
            <w:bookmarkEnd w:id="54"/>
          </w:p>
        </w:tc>
      </w:tr>
      <w:tr w:rsidR="003C7388" w:rsidRPr="00636307" w:rsidTr="00671E6C">
        <w:trPr>
          <w:trHeight w:val="359"/>
        </w:trPr>
        <w:tc>
          <w:tcPr>
            <w:tcW w:w="10024" w:type="dxa"/>
          </w:tcPr>
          <w:p w:rsidR="003C7388" w:rsidRPr="00604D7A" w:rsidRDefault="003C7388" w:rsidP="00671E6C">
            <w:pPr>
              <w:tabs>
                <w:tab w:val="left" w:pos="567"/>
              </w:tabs>
              <w:spacing w:before="40"/>
              <w:rPr>
                <w:rFonts w:ascii="Calibri" w:hAnsi="Calibri"/>
              </w:rPr>
            </w:pPr>
            <w:r w:rsidRPr="00604D7A">
              <w:rPr>
                <w:rFonts w:ascii="Calibri" w:hAnsi="Calibri"/>
              </w:rPr>
              <w:t>Системой КМС ЗКМ необходимо оборудовать следующие помещения:</w:t>
            </w:r>
          </w:p>
          <w:p w:rsidR="003C7388" w:rsidRPr="00604D7A" w:rsidRDefault="003C7388" w:rsidP="003C7388">
            <w:pPr>
              <w:pStyle w:val="1d"/>
              <w:numPr>
                <w:ilvl w:val="0"/>
                <w:numId w:val="35"/>
              </w:numPr>
              <w:tabs>
                <w:tab w:val="left" w:pos="567"/>
              </w:tabs>
              <w:spacing w:before="40"/>
              <w:ind w:left="600"/>
              <w:rPr>
                <w:rFonts w:ascii="Calibri" w:hAnsi="Calibri"/>
                <w:color w:val="auto"/>
              </w:rPr>
            </w:pPr>
            <w:bookmarkStart w:id="55" w:name="_Toc369768754"/>
            <w:r w:rsidRPr="00604D7A">
              <w:rPr>
                <w:rFonts w:ascii="Calibri" w:hAnsi="Calibri"/>
                <w:color w:val="auto"/>
              </w:rPr>
              <w:t>Зал совещаний, помещение № 71 (3 этаж по плану БТИ</w:t>
            </w:r>
            <w:bookmarkEnd w:id="55"/>
            <w:r w:rsidRPr="00604D7A">
              <w:rPr>
                <w:rFonts w:ascii="Calibri" w:hAnsi="Calibri"/>
                <w:color w:val="auto"/>
              </w:rPr>
              <w:t>);</w:t>
            </w:r>
          </w:p>
          <w:p w:rsidR="003C7388" w:rsidRPr="00604D7A" w:rsidRDefault="003C7388" w:rsidP="003C7388">
            <w:pPr>
              <w:pStyle w:val="1d"/>
              <w:numPr>
                <w:ilvl w:val="0"/>
                <w:numId w:val="35"/>
              </w:numPr>
              <w:tabs>
                <w:tab w:val="left" w:pos="567"/>
              </w:tabs>
              <w:spacing w:before="40"/>
              <w:ind w:left="600"/>
              <w:rPr>
                <w:rFonts w:ascii="Calibri" w:hAnsi="Calibri"/>
                <w:color w:val="auto"/>
              </w:rPr>
            </w:pPr>
            <w:bookmarkStart w:id="56" w:name="_Toc369768755"/>
            <w:proofErr w:type="gramStart"/>
            <w:r w:rsidRPr="00604D7A">
              <w:rPr>
                <w:rFonts w:ascii="Calibri" w:hAnsi="Calibri"/>
                <w:color w:val="auto"/>
              </w:rPr>
              <w:t>Операторская</w:t>
            </w:r>
            <w:proofErr w:type="gramEnd"/>
            <w:r w:rsidRPr="00604D7A">
              <w:rPr>
                <w:rFonts w:ascii="Calibri" w:hAnsi="Calibri"/>
                <w:color w:val="auto"/>
              </w:rPr>
              <w:t>, помещение № 3 (второй свет, 3 этаж по  плану БТИ);</w:t>
            </w:r>
            <w:bookmarkEnd w:id="56"/>
          </w:p>
          <w:p w:rsidR="003C7388" w:rsidRPr="00604D7A" w:rsidRDefault="003C7388" w:rsidP="003C7388">
            <w:pPr>
              <w:pStyle w:val="1d"/>
              <w:numPr>
                <w:ilvl w:val="0"/>
                <w:numId w:val="35"/>
              </w:numPr>
              <w:tabs>
                <w:tab w:val="left" w:pos="567"/>
              </w:tabs>
              <w:spacing w:before="40"/>
              <w:ind w:left="600"/>
              <w:rPr>
                <w:rFonts w:ascii="Calibri" w:hAnsi="Calibri"/>
                <w:color w:val="auto"/>
              </w:rPr>
            </w:pPr>
            <w:bookmarkStart w:id="57" w:name="_Toc369768756"/>
            <w:r w:rsidRPr="00604D7A">
              <w:rPr>
                <w:rFonts w:ascii="Calibri" w:hAnsi="Calibri"/>
                <w:color w:val="auto"/>
              </w:rPr>
              <w:lastRenderedPageBreak/>
              <w:t>Аппаратная №1, помещение № 2 (второй свет, 3 этаж по плану БТИ);</w:t>
            </w:r>
            <w:bookmarkEnd w:id="57"/>
          </w:p>
          <w:p w:rsidR="003C7388" w:rsidRPr="00604D7A" w:rsidRDefault="003C7388" w:rsidP="003C7388">
            <w:pPr>
              <w:pStyle w:val="1d"/>
              <w:numPr>
                <w:ilvl w:val="0"/>
                <w:numId w:val="35"/>
              </w:numPr>
              <w:tabs>
                <w:tab w:val="left" w:pos="567"/>
              </w:tabs>
              <w:spacing w:before="40"/>
              <w:ind w:left="600"/>
              <w:rPr>
                <w:rFonts w:ascii="Calibri" w:hAnsi="Calibri"/>
                <w:color w:val="auto"/>
              </w:rPr>
            </w:pPr>
            <w:bookmarkStart w:id="58" w:name="_Toc369768757"/>
            <w:r w:rsidRPr="00604D7A">
              <w:rPr>
                <w:rFonts w:ascii="Calibri" w:hAnsi="Calibri"/>
                <w:color w:val="auto"/>
              </w:rPr>
              <w:t>Аппаратная №2, помещение № 77 (4 этаж по плану БТИ).</w:t>
            </w:r>
            <w:bookmarkEnd w:id="58"/>
          </w:p>
          <w:p w:rsidR="003C7388" w:rsidRPr="00604D7A" w:rsidRDefault="003C7388" w:rsidP="00671E6C">
            <w:pPr>
              <w:pStyle w:val="1d"/>
              <w:tabs>
                <w:tab w:val="clear" w:pos="1224"/>
                <w:tab w:val="left" w:pos="567"/>
              </w:tabs>
              <w:spacing w:before="40"/>
              <w:ind w:left="240" w:firstLine="0"/>
              <w:rPr>
                <w:rFonts w:ascii="Calibri" w:hAnsi="Calibri"/>
                <w:color w:val="auto"/>
              </w:rPr>
            </w:pPr>
            <w:r w:rsidRPr="00604D7A">
              <w:rPr>
                <w:rFonts w:ascii="Calibri" w:hAnsi="Calibri"/>
                <w:color w:val="auto"/>
              </w:rPr>
              <w:t>Планы помещений содержатся в «закрытой» части Технического задания.</w:t>
            </w:r>
          </w:p>
        </w:tc>
      </w:tr>
      <w:tr w:rsidR="003C7388" w:rsidRPr="00636307" w:rsidTr="00671E6C">
        <w:trPr>
          <w:trHeight w:val="237"/>
        </w:trPr>
        <w:tc>
          <w:tcPr>
            <w:tcW w:w="10024" w:type="dxa"/>
          </w:tcPr>
          <w:p w:rsidR="003C7388" w:rsidRPr="00604D7A" w:rsidRDefault="003C7388" w:rsidP="003C7388">
            <w:pPr>
              <w:pStyle w:val="1d"/>
              <w:keepNext/>
              <w:numPr>
                <w:ilvl w:val="1"/>
                <w:numId w:val="33"/>
              </w:numPr>
              <w:tabs>
                <w:tab w:val="clear" w:pos="792"/>
                <w:tab w:val="num" w:pos="0"/>
                <w:tab w:val="left" w:pos="29"/>
              </w:tabs>
              <w:spacing w:before="60"/>
              <w:ind w:left="29" w:firstLine="0"/>
              <w:jc w:val="center"/>
              <w:outlineLvl w:val="1"/>
              <w:rPr>
                <w:rFonts w:ascii="Calibri" w:hAnsi="Calibri"/>
              </w:rPr>
            </w:pPr>
            <w:bookmarkStart w:id="59" w:name="_Toc369768758"/>
            <w:bookmarkStart w:id="60" w:name="_Toc377721659"/>
            <w:bookmarkStart w:id="61" w:name="_Ref329176872"/>
            <w:bookmarkStart w:id="62" w:name="_Toc383620985"/>
            <w:r w:rsidRPr="00604D7A">
              <w:rPr>
                <w:rFonts w:ascii="Calibri" w:hAnsi="Calibri"/>
              </w:rPr>
              <w:lastRenderedPageBreak/>
              <w:t>Требования к способам и средствам связи для информационного обмена между оборудованием</w:t>
            </w:r>
            <w:bookmarkEnd w:id="59"/>
            <w:bookmarkEnd w:id="60"/>
            <w:bookmarkEnd w:id="62"/>
          </w:p>
        </w:tc>
      </w:tr>
      <w:tr w:rsidR="003C7388" w:rsidRPr="00636307" w:rsidTr="00671E6C">
        <w:trPr>
          <w:trHeight w:val="306"/>
        </w:trPr>
        <w:tc>
          <w:tcPr>
            <w:tcW w:w="10024" w:type="dxa"/>
          </w:tcPr>
          <w:p w:rsidR="003C7388" w:rsidRPr="00604D7A" w:rsidRDefault="003C7388" w:rsidP="00671E6C">
            <w:pPr>
              <w:tabs>
                <w:tab w:val="left" w:pos="567"/>
              </w:tabs>
              <w:spacing w:before="40"/>
              <w:rPr>
                <w:rFonts w:ascii="Calibri" w:hAnsi="Calibri"/>
              </w:rPr>
            </w:pPr>
            <w:r w:rsidRPr="00604D7A">
              <w:rPr>
                <w:rFonts w:ascii="Calibri" w:hAnsi="Calibri"/>
              </w:rPr>
              <w:t xml:space="preserve">Связь между компонентами системы должна осуществляется по кабельным линиям, при помощи аналоговых или цифровых сигналов. Все компоненты системы должны быть совместимы и работать, как единая система. Магистральные кабельные линии от точки подключения до лючков и мест установки стоек предоставляет Заказчик. Локальная коммутация обеспечивается силами и за средства Исполнителя. </w:t>
            </w:r>
          </w:p>
          <w:p w:rsidR="003C7388" w:rsidRPr="00604D7A" w:rsidRDefault="003C7388" w:rsidP="00671E6C">
            <w:pPr>
              <w:tabs>
                <w:tab w:val="left" w:pos="567"/>
              </w:tabs>
              <w:spacing w:before="40"/>
              <w:rPr>
                <w:rFonts w:ascii="Calibri" w:hAnsi="Calibri"/>
              </w:rPr>
            </w:pPr>
            <w:r w:rsidRPr="00604D7A">
              <w:rPr>
                <w:rFonts w:ascii="Calibri" w:hAnsi="Calibri"/>
              </w:rPr>
              <w:t>Должно быть обеспечено физическое размыкание между компонентами системы, в соответствие с режимами функционирования работы с помощью патч-панелей и патч-кордов.</w:t>
            </w:r>
          </w:p>
        </w:tc>
      </w:tr>
      <w:tr w:rsidR="003C7388" w:rsidRPr="00636307" w:rsidTr="00671E6C">
        <w:trPr>
          <w:trHeight w:val="306"/>
        </w:trPr>
        <w:tc>
          <w:tcPr>
            <w:tcW w:w="10024" w:type="dxa"/>
            <w:vAlign w:val="center"/>
          </w:tcPr>
          <w:p w:rsidR="003C7388" w:rsidRPr="00604D7A" w:rsidRDefault="003C7388" w:rsidP="003C7388">
            <w:pPr>
              <w:pStyle w:val="1d"/>
              <w:keepNext/>
              <w:numPr>
                <w:ilvl w:val="1"/>
                <w:numId w:val="33"/>
              </w:numPr>
              <w:tabs>
                <w:tab w:val="clear" w:pos="792"/>
                <w:tab w:val="num" w:pos="0"/>
                <w:tab w:val="left" w:pos="29"/>
              </w:tabs>
              <w:spacing w:before="60"/>
              <w:ind w:left="29" w:firstLine="0"/>
              <w:jc w:val="center"/>
              <w:outlineLvl w:val="1"/>
              <w:rPr>
                <w:rFonts w:ascii="Calibri" w:hAnsi="Calibri"/>
              </w:rPr>
            </w:pPr>
            <w:bookmarkStart w:id="63" w:name="_Toc369768759"/>
            <w:bookmarkStart w:id="64" w:name="_Toc377721661"/>
            <w:bookmarkStart w:id="65" w:name="_Toc383620986"/>
            <w:r w:rsidRPr="00604D7A">
              <w:rPr>
                <w:rFonts w:ascii="Calibri" w:hAnsi="Calibri"/>
              </w:rPr>
              <w:t>Требования к режимам функционирования</w:t>
            </w:r>
            <w:bookmarkEnd w:id="63"/>
            <w:bookmarkEnd w:id="64"/>
            <w:bookmarkEnd w:id="65"/>
          </w:p>
        </w:tc>
      </w:tr>
      <w:tr w:rsidR="003C7388" w:rsidRPr="00636307" w:rsidTr="00671E6C">
        <w:trPr>
          <w:trHeight w:val="306"/>
        </w:trPr>
        <w:tc>
          <w:tcPr>
            <w:tcW w:w="10024" w:type="dxa"/>
            <w:vAlign w:val="center"/>
          </w:tcPr>
          <w:p w:rsidR="003C7388" w:rsidRPr="00604D7A" w:rsidRDefault="003C7388" w:rsidP="00671E6C">
            <w:pPr>
              <w:tabs>
                <w:tab w:val="left" w:pos="567"/>
              </w:tabs>
              <w:spacing w:before="40"/>
              <w:rPr>
                <w:rFonts w:ascii="Calibri" w:hAnsi="Calibri"/>
              </w:rPr>
            </w:pPr>
            <w:r w:rsidRPr="00604D7A">
              <w:rPr>
                <w:rFonts w:ascii="Calibri" w:hAnsi="Calibri"/>
              </w:rPr>
              <w:t>Функционирование оборудования комплекса мультимедийных систем должно осуществляться в соответствие со штатным расписанием функционирования объекта и обеспечивать непрерывную круглосуточную эксплуатацию за исключением периодов технического обслуживания.</w:t>
            </w:r>
          </w:p>
          <w:p w:rsidR="003C7388" w:rsidRPr="00604D7A" w:rsidRDefault="003C7388" w:rsidP="00671E6C">
            <w:pPr>
              <w:tabs>
                <w:tab w:val="left" w:pos="567"/>
              </w:tabs>
              <w:spacing w:before="40"/>
              <w:rPr>
                <w:rFonts w:ascii="Calibri" w:hAnsi="Calibri"/>
              </w:rPr>
            </w:pPr>
            <w:r w:rsidRPr="00604D7A">
              <w:rPr>
                <w:rFonts w:ascii="Calibri" w:hAnsi="Calibri"/>
              </w:rPr>
              <w:t>Создаваемый комплекс КМС ЗКМ должен иметь не менее двух режимов функционирования системы</w:t>
            </w:r>
            <w:r>
              <w:rPr>
                <w:rFonts w:ascii="Calibri" w:hAnsi="Calibri"/>
              </w:rPr>
              <w:t>: режим публичных мероприятий и режим закрытых мероприятий.</w:t>
            </w:r>
            <w:r w:rsidRPr="00604D7A">
              <w:rPr>
                <w:rFonts w:ascii="Calibri" w:hAnsi="Calibri"/>
              </w:rPr>
              <w:t xml:space="preserve"> Режимы функционирования на стадии рабочего проектирования должны быть согласованы со службой безопасности Заказчика.</w:t>
            </w:r>
          </w:p>
        </w:tc>
      </w:tr>
      <w:tr w:rsidR="003C7388" w:rsidRPr="00636307" w:rsidTr="00671E6C">
        <w:trPr>
          <w:trHeight w:val="306"/>
        </w:trPr>
        <w:tc>
          <w:tcPr>
            <w:tcW w:w="10024" w:type="dxa"/>
            <w:vAlign w:val="center"/>
          </w:tcPr>
          <w:p w:rsidR="003C7388" w:rsidRPr="00604D7A" w:rsidRDefault="003C7388" w:rsidP="003C7388">
            <w:pPr>
              <w:pStyle w:val="1d"/>
              <w:keepNext/>
              <w:numPr>
                <w:ilvl w:val="1"/>
                <w:numId w:val="33"/>
              </w:numPr>
              <w:tabs>
                <w:tab w:val="clear" w:pos="792"/>
                <w:tab w:val="num" w:pos="0"/>
                <w:tab w:val="left" w:pos="29"/>
                <w:tab w:val="left" w:pos="567"/>
              </w:tabs>
              <w:spacing w:before="60"/>
              <w:ind w:left="29" w:firstLine="0"/>
              <w:jc w:val="center"/>
              <w:outlineLvl w:val="1"/>
              <w:rPr>
                <w:rFonts w:ascii="Calibri" w:hAnsi="Calibri"/>
              </w:rPr>
            </w:pPr>
            <w:bookmarkStart w:id="66" w:name="_Toc369768760"/>
            <w:bookmarkStart w:id="67" w:name="_Toc377721662"/>
            <w:bookmarkStart w:id="68" w:name="_Toc383620987"/>
            <w:r w:rsidRPr="00604D7A">
              <w:rPr>
                <w:rFonts w:ascii="Calibri" w:hAnsi="Calibri"/>
              </w:rPr>
              <w:t>Перспективы развития и модернизации</w:t>
            </w:r>
            <w:bookmarkEnd w:id="66"/>
            <w:bookmarkEnd w:id="67"/>
            <w:bookmarkEnd w:id="68"/>
          </w:p>
        </w:tc>
      </w:tr>
      <w:tr w:rsidR="003C7388" w:rsidRPr="00636307" w:rsidTr="00671E6C">
        <w:trPr>
          <w:trHeight w:val="306"/>
        </w:trPr>
        <w:tc>
          <w:tcPr>
            <w:tcW w:w="10024" w:type="dxa"/>
            <w:vAlign w:val="center"/>
          </w:tcPr>
          <w:p w:rsidR="003C7388" w:rsidRPr="00604D7A" w:rsidRDefault="003C7388" w:rsidP="00671E6C">
            <w:pPr>
              <w:tabs>
                <w:tab w:val="left" w:pos="567"/>
              </w:tabs>
              <w:spacing w:before="40"/>
              <w:rPr>
                <w:rFonts w:ascii="Calibri" w:hAnsi="Calibri"/>
              </w:rPr>
            </w:pPr>
            <w:r w:rsidRPr="00604D7A">
              <w:rPr>
                <w:rFonts w:ascii="Calibri" w:hAnsi="Calibri"/>
              </w:rPr>
              <w:t xml:space="preserve">Комплекс мультимедийных систем должен предусматривать возможность замены устаревшего оборудования и программных компонентов на более современные аналоги с сохранением или повышением базовой функциональности системы. </w:t>
            </w:r>
          </w:p>
          <w:p w:rsidR="003C7388" w:rsidRPr="00604D7A" w:rsidRDefault="003C7388" w:rsidP="00671E6C">
            <w:pPr>
              <w:tabs>
                <w:tab w:val="left" w:pos="567"/>
              </w:tabs>
              <w:spacing w:before="40"/>
              <w:rPr>
                <w:rFonts w:ascii="Calibri" w:hAnsi="Calibri"/>
              </w:rPr>
            </w:pPr>
            <w:r w:rsidRPr="00604D7A">
              <w:rPr>
                <w:rFonts w:ascii="Calibri" w:hAnsi="Calibri"/>
              </w:rPr>
              <w:t>Должен быть предусмотрен запас функциональности системы не менее 20%.</w:t>
            </w:r>
          </w:p>
        </w:tc>
      </w:tr>
      <w:tr w:rsidR="003C7388" w:rsidRPr="00636307" w:rsidTr="00671E6C">
        <w:trPr>
          <w:trHeight w:val="306"/>
        </w:trPr>
        <w:tc>
          <w:tcPr>
            <w:tcW w:w="10024" w:type="dxa"/>
            <w:vAlign w:val="center"/>
          </w:tcPr>
          <w:p w:rsidR="003C7388" w:rsidRPr="00604D7A" w:rsidRDefault="003C7388" w:rsidP="003C7388">
            <w:pPr>
              <w:pStyle w:val="1d"/>
              <w:keepNext/>
              <w:numPr>
                <w:ilvl w:val="1"/>
                <w:numId w:val="33"/>
              </w:numPr>
              <w:tabs>
                <w:tab w:val="clear" w:pos="792"/>
                <w:tab w:val="num" w:pos="0"/>
                <w:tab w:val="left" w:pos="29"/>
                <w:tab w:val="left" w:pos="567"/>
              </w:tabs>
              <w:spacing w:before="60"/>
              <w:ind w:left="29" w:firstLine="0"/>
              <w:jc w:val="center"/>
              <w:outlineLvl w:val="1"/>
              <w:rPr>
                <w:rFonts w:ascii="Calibri" w:hAnsi="Calibri"/>
              </w:rPr>
            </w:pPr>
            <w:bookmarkStart w:id="69" w:name="_Toc369768763"/>
            <w:bookmarkStart w:id="70" w:name="_Toc377721665"/>
            <w:bookmarkStart w:id="71" w:name="_Toc383620988"/>
            <w:r w:rsidRPr="00604D7A">
              <w:rPr>
                <w:rFonts w:ascii="Calibri" w:hAnsi="Calibri"/>
              </w:rPr>
              <w:t>Треб</w:t>
            </w:r>
            <w:r w:rsidRPr="00604D7A">
              <w:rPr>
                <w:rFonts w:ascii="Calibri" w:hAnsi="Calibri"/>
                <w:color w:val="auto"/>
              </w:rPr>
              <w:t>ования по безопасности</w:t>
            </w:r>
            <w:bookmarkEnd w:id="69"/>
            <w:bookmarkEnd w:id="70"/>
            <w:bookmarkEnd w:id="71"/>
          </w:p>
        </w:tc>
      </w:tr>
      <w:tr w:rsidR="003C7388" w:rsidRPr="00636307" w:rsidTr="00671E6C">
        <w:trPr>
          <w:trHeight w:val="4362"/>
        </w:trPr>
        <w:tc>
          <w:tcPr>
            <w:tcW w:w="10024" w:type="dxa"/>
            <w:vAlign w:val="center"/>
          </w:tcPr>
          <w:p w:rsidR="003C7388" w:rsidRPr="00604D7A" w:rsidRDefault="003C7388" w:rsidP="00671E6C">
            <w:pPr>
              <w:rPr>
                <w:rFonts w:ascii="Calibri" w:hAnsi="Calibri"/>
              </w:rPr>
            </w:pPr>
            <w:r w:rsidRPr="00604D7A">
              <w:rPr>
                <w:rFonts w:ascii="Calibri" w:hAnsi="Calibri"/>
              </w:rPr>
              <w:t>Все технические решения, использованные при создании КМС ЗКМ, а также при определении требований к аппаратному обеспечению, должны соответствовать действующим нормам и правилам техники безопасности, пожаробезопасности и взрывобезопасности, а также охраны окружающей среды при эксплуатации.</w:t>
            </w:r>
          </w:p>
          <w:p w:rsidR="003C7388" w:rsidRPr="00604D7A" w:rsidRDefault="003C7388" w:rsidP="00671E6C">
            <w:pPr>
              <w:tabs>
                <w:tab w:val="left" w:pos="567"/>
              </w:tabs>
              <w:spacing w:before="40"/>
              <w:rPr>
                <w:rFonts w:ascii="Calibri" w:hAnsi="Calibri"/>
              </w:rPr>
            </w:pPr>
            <w:r w:rsidRPr="00604D7A">
              <w:rPr>
                <w:rFonts w:ascii="Calibri" w:hAnsi="Calibri"/>
              </w:rPr>
              <w:t xml:space="preserve">Используемое в КМС ЗКМ оборудование должно обеспечивать безопасность персонала при своей эксплуатации. </w:t>
            </w:r>
          </w:p>
          <w:p w:rsidR="003C7388" w:rsidRPr="00604D7A" w:rsidRDefault="003C7388" w:rsidP="00671E6C">
            <w:pPr>
              <w:tabs>
                <w:tab w:val="left" w:pos="567"/>
              </w:tabs>
              <w:spacing w:before="40"/>
              <w:rPr>
                <w:rFonts w:ascii="Calibri" w:hAnsi="Calibri"/>
              </w:rPr>
            </w:pPr>
            <w:r w:rsidRPr="00604D7A">
              <w:rPr>
                <w:rFonts w:ascii="Calibri" w:hAnsi="Calibri"/>
              </w:rPr>
              <w:t>Конструкция используемого оборудования должна обеспечивать безопасность эксплуатирующего персонала от поражения электрическим током в соответствии с требованиями ГОСТ12.2.003 и ГОСТ 12.2.007. Подключение электропитания должно выполняться в соответствии с требованиями «Правил устройства электроустановок» (ПУЭ) и «Правил техники безопасности при эксплуатации электроустановок потребителей».</w:t>
            </w:r>
          </w:p>
          <w:p w:rsidR="003C7388" w:rsidRPr="00604D7A" w:rsidRDefault="003C7388" w:rsidP="00671E6C">
            <w:pPr>
              <w:tabs>
                <w:tab w:val="left" w:pos="567"/>
              </w:tabs>
              <w:spacing w:before="40"/>
              <w:rPr>
                <w:rFonts w:ascii="Calibri" w:hAnsi="Calibri"/>
              </w:rPr>
            </w:pPr>
            <w:r w:rsidRPr="00604D7A">
              <w:rPr>
                <w:rFonts w:ascii="Calibri" w:hAnsi="Calibri"/>
              </w:rPr>
              <w:t>Размещение оборудования на рабочих местах должно обеспечивать его безопасное обслуживание и эксплуатацию.</w:t>
            </w:r>
          </w:p>
        </w:tc>
      </w:tr>
      <w:tr w:rsidR="003C7388" w:rsidRPr="00636307" w:rsidTr="00671E6C">
        <w:trPr>
          <w:trHeight w:val="306"/>
        </w:trPr>
        <w:tc>
          <w:tcPr>
            <w:tcW w:w="10024" w:type="dxa"/>
            <w:vAlign w:val="center"/>
          </w:tcPr>
          <w:p w:rsidR="003C7388" w:rsidRPr="00604D7A" w:rsidRDefault="003C7388" w:rsidP="003C7388">
            <w:pPr>
              <w:pStyle w:val="1d"/>
              <w:keepNext/>
              <w:numPr>
                <w:ilvl w:val="1"/>
                <w:numId w:val="33"/>
              </w:numPr>
              <w:tabs>
                <w:tab w:val="clear" w:pos="792"/>
                <w:tab w:val="num" w:pos="0"/>
                <w:tab w:val="left" w:pos="29"/>
                <w:tab w:val="left" w:pos="567"/>
              </w:tabs>
              <w:spacing w:before="60"/>
              <w:ind w:left="29" w:firstLine="0"/>
              <w:jc w:val="center"/>
              <w:outlineLvl w:val="1"/>
              <w:rPr>
                <w:rFonts w:ascii="Calibri" w:hAnsi="Calibri"/>
              </w:rPr>
            </w:pPr>
            <w:bookmarkStart w:id="72" w:name="_Toc369768764"/>
            <w:bookmarkStart w:id="73" w:name="_Toc377721666"/>
            <w:bookmarkStart w:id="74" w:name="_Toc383620989"/>
            <w:r w:rsidRPr="00604D7A">
              <w:rPr>
                <w:rFonts w:ascii="Calibri" w:hAnsi="Calibri"/>
              </w:rPr>
              <w:lastRenderedPageBreak/>
              <w:t>Требования по эргономике и технической эстетике</w:t>
            </w:r>
            <w:bookmarkEnd w:id="72"/>
            <w:bookmarkEnd w:id="73"/>
            <w:bookmarkEnd w:id="74"/>
          </w:p>
        </w:tc>
      </w:tr>
      <w:tr w:rsidR="003C7388" w:rsidRPr="00636307" w:rsidTr="00671E6C">
        <w:trPr>
          <w:trHeight w:val="306"/>
        </w:trPr>
        <w:tc>
          <w:tcPr>
            <w:tcW w:w="10024" w:type="dxa"/>
            <w:vAlign w:val="center"/>
          </w:tcPr>
          <w:p w:rsidR="003C7388" w:rsidRPr="00604D7A" w:rsidRDefault="003C7388" w:rsidP="00671E6C">
            <w:pPr>
              <w:tabs>
                <w:tab w:val="left" w:pos="567"/>
              </w:tabs>
              <w:spacing w:before="40"/>
              <w:rPr>
                <w:rFonts w:ascii="Calibri" w:hAnsi="Calibri"/>
              </w:rPr>
            </w:pPr>
            <w:r w:rsidRPr="00604D7A">
              <w:rPr>
                <w:rFonts w:ascii="Calibri" w:hAnsi="Calibri"/>
              </w:rPr>
              <w:t>Компоновка и размещение оборудования КМС ЗКМ должны обеспечивать удобство и комфортность работы персонала.</w:t>
            </w:r>
          </w:p>
          <w:p w:rsidR="003C7388" w:rsidRPr="00604D7A" w:rsidRDefault="003C7388" w:rsidP="00671E6C">
            <w:pPr>
              <w:tabs>
                <w:tab w:val="left" w:pos="567"/>
              </w:tabs>
              <w:spacing w:before="40"/>
              <w:rPr>
                <w:rFonts w:ascii="Calibri" w:hAnsi="Calibri"/>
              </w:rPr>
            </w:pPr>
            <w:r w:rsidRPr="00604D7A">
              <w:rPr>
                <w:rFonts w:ascii="Calibri" w:hAnsi="Calibri"/>
              </w:rPr>
              <w:t>Стационарные аппаратно-технические средства КМС ЗКМ, их монтаж и размещение в помещениях должны обеспечивать удобство их эксплуатации, обслуживания и ремонта с учетом специфики помещений, в которых они размещаются.</w:t>
            </w:r>
          </w:p>
          <w:p w:rsidR="003C7388" w:rsidRPr="00604D7A" w:rsidRDefault="003C7388" w:rsidP="00671E6C">
            <w:pPr>
              <w:tabs>
                <w:tab w:val="left" w:pos="567"/>
              </w:tabs>
              <w:spacing w:before="40"/>
              <w:rPr>
                <w:rFonts w:ascii="Calibri" w:hAnsi="Calibri"/>
              </w:rPr>
            </w:pPr>
            <w:r w:rsidRPr="00604D7A">
              <w:rPr>
                <w:rFonts w:ascii="Calibri" w:hAnsi="Calibri"/>
              </w:rPr>
              <w:t>Размещение оборудования должно быть согласованны с заказчиком на этапе проектирования.</w:t>
            </w:r>
          </w:p>
          <w:p w:rsidR="003C7388" w:rsidRPr="00604D7A" w:rsidRDefault="003C7388" w:rsidP="00671E6C">
            <w:pPr>
              <w:tabs>
                <w:tab w:val="left" w:pos="567"/>
              </w:tabs>
              <w:spacing w:before="40"/>
              <w:rPr>
                <w:rFonts w:ascii="Calibri" w:hAnsi="Calibri"/>
              </w:rPr>
            </w:pPr>
            <w:r w:rsidRPr="00604D7A">
              <w:rPr>
                <w:rFonts w:ascii="Calibri" w:hAnsi="Calibri"/>
              </w:rPr>
              <w:t>Оборудование должно иметь световую и/или аудио-индикацию режимов работы.</w:t>
            </w:r>
          </w:p>
          <w:p w:rsidR="003C7388" w:rsidRPr="00604D7A" w:rsidRDefault="003C7388" w:rsidP="00671E6C">
            <w:pPr>
              <w:tabs>
                <w:tab w:val="left" w:pos="567"/>
              </w:tabs>
              <w:spacing w:before="40"/>
              <w:rPr>
                <w:rFonts w:ascii="Calibri" w:hAnsi="Calibri"/>
              </w:rPr>
            </w:pPr>
            <w:r w:rsidRPr="00604D7A">
              <w:rPr>
                <w:rFonts w:ascii="Calibri" w:hAnsi="Calibri"/>
              </w:rPr>
              <w:t>Оборудование должны иметь маркировку. Маркирующие этикетки должны размещаться на фронтальных панелях оборудования.</w:t>
            </w:r>
          </w:p>
          <w:p w:rsidR="003C7388" w:rsidRPr="00604D7A" w:rsidRDefault="003C7388" w:rsidP="00671E6C">
            <w:pPr>
              <w:tabs>
                <w:tab w:val="left" w:pos="567"/>
              </w:tabs>
              <w:spacing w:before="40"/>
              <w:rPr>
                <w:rFonts w:ascii="Calibri" w:hAnsi="Calibri"/>
              </w:rPr>
            </w:pPr>
            <w:r w:rsidRPr="00604D7A">
              <w:rPr>
                <w:rFonts w:ascii="Calibri" w:hAnsi="Calibri"/>
              </w:rPr>
              <w:t xml:space="preserve">Информационные кабели и кабели электропитания оборудования, должны иметь маркировку, исключающую возможность ошибок в коммутации. </w:t>
            </w:r>
          </w:p>
          <w:p w:rsidR="003C7388" w:rsidRPr="00604D7A" w:rsidRDefault="003C7388" w:rsidP="00671E6C">
            <w:pPr>
              <w:tabs>
                <w:tab w:val="left" w:pos="567"/>
              </w:tabs>
              <w:spacing w:before="40"/>
              <w:rPr>
                <w:rFonts w:ascii="Calibri" w:hAnsi="Calibri"/>
              </w:rPr>
            </w:pPr>
            <w:r w:rsidRPr="00604D7A">
              <w:rPr>
                <w:rFonts w:ascii="Calibri" w:hAnsi="Calibri"/>
              </w:rPr>
              <w:t>Автоматизированные рабочие места персонала, использующего КМС ЗКМ в своей деятельности, должны оборудоваться в соответствии с Санитарными Правилами и Нормами 2.2.2. 542-96 – "Гигиенические требования к видео дисплейным терминалам, персональным электронно-вычислительным машинам и организации работ".</w:t>
            </w:r>
          </w:p>
        </w:tc>
      </w:tr>
      <w:tr w:rsidR="003C7388" w:rsidRPr="00636307" w:rsidTr="00671E6C">
        <w:trPr>
          <w:trHeight w:val="306"/>
        </w:trPr>
        <w:tc>
          <w:tcPr>
            <w:tcW w:w="10024" w:type="dxa"/>
            <w:vAlign w:val="center"/>
          </w:tcPr>
          <w:p w:rsidR="003C7388" w:rsidRPr="00604D7A" w:rsidRDefault="003C7388" w:rsidP="003C7388">
            <w:pPr>
              <w:pStyle w:val="1d"/>
              <w:keepNext/>
              <w:numPr>
                <w:ilvl w:val="1"/>
                <w:numId w:val="33"/>
              </w:numPr>
              <w:tabs>
                <w:tab w:val="clear" w:pos="792"/>
                <w:tab w:val="num" w:pos="0"/>
                <w:tab w:val="left" w:pos="29"/>
                <w:tab w:val="left" w:pos="567"/>
              </w:tabs>
              <w:spacing w:before="60"/>
              <w:ind w:left="29" w:firstLine="0"/>
              <w:jc w:val="center"/>
              <w:outlineLvl w:val="1"/>
              <w:rPr>
                <w:rFonts w:ascii="Calibri" w:hAnsi="Calibri"/>
              </w:rPr>
            </w:pPr>
            <w:bookmarkStart w:id="75" w:name="_Toc369768765"/>
            <w:bookmarkStart w:id="76" w:name="_Toc377721667"/>
            <w:bookmarkStart w:id="77" w:name="_Toc383620990"/>
            <w:r w:rsidRPr="00604D7A">
              <w:rPr>
                <w:rFonts w:ascii="Calibri" w:hAnsi="Calibri"/>
              </w:rPr>
              <w:t>Требования к эксплуатации, техническому обслуживанию и ремонту оборудования КМС ЗКМ</w:t>
            </w:r>
            <w:bookmarkEnd w:id="75"/>
            <w:bookmarkEnd w:id="76"/>
            <w:bookmarkEnd w:id="77"/>
          </w:p>
        </w:tc>
      </w:tr>
      <w:tr w:rsidR="003C7388" w:rsidRPr="00636307" w:rsidTr="00671E6C">
        <w:trPr>
          <w:trHeight w:val="306"/>
        </w:trPr>
        <w:tc>
          <w:tcPr>
            <w:tcW w:w="10024" w:type="dxa"/>
            <w:vAlign w:val="center"/>
          </w:tcPr>
          <w:p w:rsidR="003C7388" w:rsidRPr="00604D7A" w:rsidRDefault="003C7388" w:rsidP="00671E6C">
            <w:pPr>
              <w:tabs>
                <w:tab w:val="left" w:pos="567"/>
              </w:tabs>
              <w:spacing w:before="40"/>
              <w:rPr>
                <w:rFonts w:ascii="Calibri" w:hAnsi="Calibri"/>
              </w:rPr>
            </w:pPr>
            <w:r w:rsidRPr="00604D7A">
              <w:rPr>
                <w:rFonts w:ascii="Calibri" w:hAnsi="Calibri"/>
              </w:rPr>
              <w:t>Создаваемый КМС ЗКМ должен использовать унифицированные, однотипные компоненты в целях обеспечения снижения расходов на обслуживание и ремонт, удобство эксплуатации.</w:t>
            </w:r>
          </w:p>
          <w:p w:rsidR="003C7388" w:rsidRPr="00604D7A" w:rsidRDefault="003C7388" w:rsidP="00671E6C">
            <w:pPr>
              <w:tabs>
                <w:tab w:val="left" w:pos="567"/>
              </w:tabs>
              <w:spacing w:before="40"/>
              <w:rPr>
                <w:rFonts w:ascii="Calibri" w:hAnsi="Calibri"/>
              </w:rPr>
            </w:pPr>
            <w:r w:rsidRPr="00604D7A">
              <w:rPr>
                <w:rFonts w:ascii="Calibri" w:hAnsi="Calibri"/>
              </w:rPr>
              <w:t>Аппаратно-программный комплекс КМС ЗКМ должен строиться с учетом обеспечения простоты и минимальной трудоемкости технического обслуживания.</w:t>
            </w:r>
          </w:p>
          <w:p w:rsidR="003C7388" w:rsidRPr="00604D7A" w:rsidRDefault="003C7388" w:rsidP="00671E6C">
            <w:pPr>
              <w:tabs>
                <w:tab w:val="left" w:pos="567"/>
              </w:tabs>
              <w:spacing w:before="40"/>
              <w:rPr>
                <w:rFonts w:ascii="Calibri" w:hAnsi="Calibri"/>
              </w:rPr>
            </w:pPr>
            <w:r w:rsidRPr="00604D7A">
              <w:rPr>
                <w:rFonts w:ascii="Calibri" w:hAnsi="Calibri"/>
              </w:rPr>
              <w:t>Эксплуатация КМС ЗКМ должна включать следующие виды обслуживания:</w:t>
            </w:r>
          </w:p>
          <w:p w:rsidR="003C7388" w:rsidRPr="00604D7A" w:rsidRDefault="003C7388" w:rsidP="00671E6C">
            <w:pPr>
              <w:tabs>
                <w:tab w:val="left" w:pos="567"/>
              </w:tabs>
              <w:spacing w:before="40"/>
              <w:rPr>
                <w:rFonts w:ascii="Calibri" w:hAnsi="Calibri"/>
              </w:rPr>
            </w:pPr>
            <w:r w:rsidRPr="00604D7A">
              <w:rPr>
                <w:rFonts w:ascii="Calibri" w:hAnsi="Calibri"/>
              </w:rPr>
              <w:t>-ввод компонентов КМС ЗКМ в эксплуатацию;</w:t>
            </w:r>
          </w:p>
          <w:p w:rsidR="003C7388" w:rsidRPr="00604D7A" w:rsidRDefault="003C7388" w:rsidP="00671E6C">
            <w:pPr>
              <w:tabs>
                <w:tab w:val="left" w:pos="567"/>
              </w:tabs>
              <w:spacing w:before="40"/>
              <w:rPr>
                <w:rFonts w:ascii="Calibri" w:hAnsi="Calibri"/>
              </w:rPr>
            </w:pPr>
            <w:r w:rsidRPr="00604D7A">
              <w:rPr>
                <w:rFonts w:ascii="Calibri" w:hAnsi="Calibri"/>
              </w:rPr>
              <w:t>-профилактические работы;</w:t>
            </w:r>
          </w:p>
          <w:p w:rsidR="003C7388" w:rsidRPr="00604D7A" w:rsidRDefault="003C7388" w:rsidP="00671E6C">
            <w:pPr>
              <w:tabs>
                <w:tab w:val="left" w:pos="567"/>
              </w:tabs>
              <w:spacing w:before="40"/>
              <w:rPr>
                <w:rFonts w:ascii="Calibri" w:hAnsi="Calibri"/>
              </w:rPr>
            </w:pPr>
            <w:r w:rsidRPr="00604D7A">
              <w:rPr>
                <w:rFonts w:ascii="Calibri" w:hAnsi="Calibri"/>
              </w:rPr>
              <w:t>-эксплуатация при авариях компонентов;</w:t>
            </w:r>
          </w:p>
          <w:p w:rsidR="003C7388" w:rsidRPr="00604D7A" w:rsidRDefault="003C7388" w:rsidP="00671E6C">
            <w:pPr>
              <w:tabs>
                <w:tab w:val="left" w:pos="567"/>
              </w:tabs>
              <w:spacing w:before="40"/>
              <w:rPr>
                <w:rFonts w:ascii="Calibri" w:hAnsi="Calibri"/>
              </w:rPr>
            </w:pPr>
            <w:r w:rsidRPr="00604D7A">
              <w:rPr>
                <w:rFonts w:ascii="Calibri" w:hAnsi="Calibri"/>
              </w:rPr>
              <w:t>-модернизация компонентов;</w:t>
            </w:r>
          </w:p>
          <w:p w:rsidR="003C7388" w:rsidRPr="00604D7A" w:rsidRDefault="003C7388" w:rsidP="00671E6C">
            <w:pPr>
              <w:tabs>
                <w:tab w:val="left" w:pos="567"/>
              </w:tabs>
              <w:spacing w:before="40"/>
              <w:rPr>
                <w:rFonts w:ascii="Calibri" w:hAnsi="Calibri"/>
              </w:rPr>
            </w:pPr>
            <w:r w:rsidRPr="00604D7A">
              <w:rPr>
                <w:rFonts w:ascii="Calibri" w:hAnsi="Calibri"/>
              </w:rPr>
              <w:t>-восстановление после аварии.</w:t>
            </w:r>
          </w:p>
          <w:p w:rsidR="003C7388" w:rsidRPr="00604D7A" w:rsidRDefault="003C7388" w:rsidP="00671E6C">
            <w:pPr>
              <w:tabs>
                <w:tab w:val="left" w:pos="567"/>
              </w:tabs>
              <w:spacing w:before="40"/>
              <w:rPr>
                <w:rFonts w:ascii="Calibri" w:hAnsi="Calibri"/>
              </w:rPr>
            </w:pPr>
            <w:r w:rsidRPr="00604D7A">
              <w:rPr>
                <w:rFonts w:ascii="Calibri" w:hAnsi="Calibri"/>
              </w:rPr>
              <w:t>Ввод технических средств КМС</w:t>
            </w:r>
            <w:r>
              <w:rPr>
                <w:rFonts w:ascii="Calibri" w:hAnsi="Calibri"/>
              </w:rPr>
              <w:t xml:space="preserve"> </w:t>
            </w:r>
            <w:r w:rsidRPr="00604D7A">
              <w:rPr>
                <w:rFonts w:ascii="Calibri" w:hAnsi="Calibri"/>
              </w:rPr>
              <w:t xml:space="preserve">ЗКМ в эксплуатацию должен предусматривать их установку и наладку, проведение соответствующих настроек, проведение испытаний, подготовку регламентирующей документации и </w:t>
            </w:r>
            <w:r>
              <w:rPr>
                <w:rFonts w:ascii="Calibri" w:hAnsi="Calibri"/>
              </w:rPr>
              <w:t>инструктаж</w:t>
            </w:r>
            <w:r w:rsidRPr="00604D7A">
              <w:rPr>
                <w:rFonts w:ascii="Calibri" w:hAnsi="Calibri"/>
              </w:rPr>
              <w:t xml:space="preserve"> пользователей системы, перевод в режим промышленной эксплуатации.</w:t>
            </w:r>
          </w:p>
          <w:p w:rsidR="003C7388" w:rsidRPr="00604D7A" w:rsidRDefault="003C7388" w:rsidP="00671E6C">
            <w:pPr>
              <w:tabs>
                <w:tab w:val="left" w:pos="567"/>
              </w:tabs>
              <w:spacing w:before="40"/>
              <w:rPr>
                <w:rFonts w:ascii="Calibri" w:hAnsi="Calibri"/>
              </w:rPr>
            </w:pPr>
            <w:r w:rsidRPr="00604D7A">
              <w:rPr>
                <w:rFonts w:ascii="Calibri" w:hAnsi="Calibri"/>
              </w:rPr>
              <w:t>Профилактические работы должны включать периодическую проверку и обслуживание технических средств КМС ЗКМ, для которых такое обслуживание и процедуры предусмотрены эксплуатационной документацией.</w:t>
            </w:r>
          </w:p>
          <w:p w:rsidR="003C7388" w:rsidRPr="00604D7A" w:rsidRDefault="003C7388" w:rsidP="00671E6C">
            <w:pPr>
              <w:tabs>
                <w:tab w:val="left" w:pos="567"/>
              </w:tabs>
              <w:spacing w:before="40"/>
              <w:rPr>
                <w:rFonts w:ascii="Calibri" w:hAnsi="Calibri"/>
              </w:rPr>
            </w:pPr>
            <w:r w:rsidRPr="00604D7A">
              <w:rPr>
                <w:rFonts w:ascii="Calibri" w:hAnsi="Calibri"/>
              </w:rPr>
              <w:t>Модернизация должна предусматривать вывод из эксплуатации и замену устаревших технических средств КМС ЗКМ, их ввод в эксплуатацию, документирование проведенных действий.</w:t>
            </w:r>
          </w:p>
          <w:p w:rsidR="003C7388" w:rsidRPr="00604D7A" w:rsidRDefault="003C7388" w:rsidP="00671E6C">
            <w:pPr>
              <w:tabs>
                <w:tab w:val="left" w:pos="567"/>
              </w:tabs>
              <w:spacing w:before="40"/>
              <w:rPr>
                <w:rFonts w:ascii="Calibri" w:hAnsi="Calibri"/>
              </w:rPr>
            </w:pPr>
            <w:r w:rsidRPr="00604D7A">
              <w:rPr>
                <w:rFonts w:ascii="Calibri" w:hAnsi="Calibri"/>
              </w:rPr>
              <w:t xml:space="preserve">Эксплуатация технических средств КМС ЗКМ при авариях должна предусматривать оповещение Администраторов об авариях и порядок перехода на резервные средства. </w:t>
            </w:r>
          </w:p>
          <w:p w:rsidR="003C7388" w:rsidRPr="00604D7A" w:rsidRDefault="003C7388" w:rsidP="00671E6C">
            <w:pPr>
              <w:tabs>
                <w:tab w:val="left" w:pos="567"/>
              </w:tabs>
              <w:spacing w:before="40"/>
              <w:rPr>
                <w:rFonts w:ascii="Calibri" w:hAnsi="Calibri"/>
              </w:rPr>
            </w:pPr>
            <w:r w:rsidRPr="00604D7A">
              <w:rPr>
                <w:rFonts w:ascii="Calibri" w:hAnsi="Calibri"/>
              </w:rPr>
              <w:t xml:space="preserve">Восстановление после аварии должно предусматривать ремонт оборудования и восстановление программного обеспечения и информации. </w:t>
            </w:r>
          </w:p>
          <w:p w:rsidR="003C7388" w:rsidRPr="00604D7A" w:rsidRDefault="003C7388" w:rsidP="00671E6C">
            <w:pPr>
              <w:tabs>
                <w:tab w:val="left" w:pos="567"/>
              </w:tabs>
              <w:spacing w:before="40"/>
              <w:rPr>
                <w:rFonts w:ascii="Calibri" w:hAnsi="Calibri"/>
              </w:rPr>
            </w:pPr>
            <w:r w:rsidRPr="00604D7A">
              <w:rPr>
                <w:rFonts w:ascii="Calibri" w:hAnsi="Calibri"/>
              </w:rPr>
              <w:t xml:space="preserve">Объем и порядок выполнения технического обслуживания технических и программных </w:t>
            </w:r>
            <w:r w:rsidRPr="00604D7A">
              <w:rPr>
                <w:rFonts w:ascii="Calibri" w:hAnsi="Calibri"/>
              </w:rPr>
              <w:lastRenderedPageBreak/>
              <w:t>средств должны определяться эксплуатационной документацией.</w:t>
            </w:r>
          </w:p>
          <w:p w:rsidR="003C7388" w:rsidRPr="00604D7A" w:rsidRDefault="003C7388" w:rsidP="00671E6C">
            <w:pPr>
              <w:tabs>
                <w:tab w:val="left" w:pos="567"/>
              </w:tabs>
              <w:spacing w:before="40"/>
              <w:rPr>
                <w:rFonts w:ascii="Calibri" w:hAnsi="Calibri"/>
              </w:rPr>
            </w:pPr>
            <w:r w:rsidRPr="00604D7A">
              <w:rPr>
                <w:rFonts w:ascii="Calibri" w:hAnsi="Calibri"/>
              </w:rPr>
              <w:t>Решения по техническому обеспечению должны предусматривать, что ремонт вышедших из строя устройств, блоков, модулей осуществляется специализированными сервисными предприятиями или поставщиками оборудования.</w:t>
            </w:r>
          </w:p>
          <w:p w:rsidR="003C7388" w:rsidRPr="00604D7A" w:rsidRDefault="003C7388" w:rsidP="00671E6C">
            <w:pPr>
              <w:tabs>
                <w:tab w:val="left" w:pos="567"/>
              </w:tabs>
              <w:spacing w:before="40"/>
              <w:rPr>
                <w:rFonts w:ascii="Calibri" w:hAnsi="Calibri"/>
              </w:rPr>
            </w:pPr>
            <w:r w:rsidRPr="00604D7A">
              <w:rPr>
                <w:rFonts w:ascii="Calibri" w:hAnsi="Calibri"/>
              </w:rPr>
              <w:t>Обслуживание устанавливаемого оборудования и систем в целом должно производиться специально обученным персоналом.</w:t>
            </w:r>
          </w:p>
        </w:tc>
      </w:tr>
      <w:tr w:rsidR="003C7388" w:rsidRPr="00636307" w:rsidTr="00671E6C">
        <w:trPr>
          <w:trHeight w:val="306"/>
        </w:trPr>
        <w:tc>
          <w:tcPr>
            <w:tcW w:w="10024" w:type="dxa"/>
            <w:vAlign w:val="center"/>
          </w:tcPr>
          <w:p w:rsidR="003C7388" w:rsidRPr="00604D7A" w:rsidRDefault="003C7388" w:rsidP="003C7388">
            <w:pPr>
              <w:pStyle w:val="1d"/>
              <w:keepNext/>
              <w:numPr>
                <w:ilvl w:val="1"/>
                <w:numId w:val="33"/>
              </w:numPr>
              <w:tabs>
                <w:tab w:val="clear" w:pos="792"/>
                <w:tab w:val="num" w:pos="0"/>
                <w:tab w:val="left" w:pos="29"/>
                <w:tab w:val="left" w:pos="567"/>
              </w:tabs>
              <w:spacing w:before="60"/>
              <w:ind w:left="29" w:firstLine="0"/>
              <w:jc w:val="center"/>
              <w:outlineLvl w:val="1"/>
              <w:rPr>
                <w:rFonts w:ascii="Calibri" w:hAnsi="Calibri"/>
              </w:rPr>
            </w:pPr>
            <w:bookmarkStart w:id="78" w:name="_Toc369768766"/>
            <w:bookmarkStart w:id="79" w:name="_Toc377721668"/>
            <w:bookmarkStart w:id="80" w:name="_Toc383620991"/>
            <w:r w:rsidRPr="00604D7A">
              <w:rPr>
                <w:rFonts w:ascii="Calibri" w:hAnsi="Calibri"/>
              </w:rPr>
              <w:lastRenderedPageBreak/>
              <w:t>Требования по защите от несанкционированного доступа</w:t>
            </w:r>
            <w:bookmarkEnd w:id="78"/>
            <w:r w:rsidRPr="00604D7A">
              <w:rPr>
                <w:rFonts w:ascii="Calibri" w:hAnsi="Calibri"/>
              </w:rPr>
              <w:t xml:space="preserve"> к информации и техническим средствам КМС ЗКМ</w:t>
            </w:r>
            <w:bookmarkEnd w:id="79"/>
            <w:bookmarkEnd w:id="80"/>
          </w:p>
        </w:tc>
      </w:tr>
      <w:tr w:rsidR="003C7388" w:rsidRPr="00636307" w:rsidTr="00671E6C">
        <w:trPr>
          <w:trHeight w:val="1209"/>
        </w:trPr>
        <w:tc>
          <w:tcPr>
            <w:tcW w:w="10024" w:type="dxa"/>
            <w:vAlign w:val="center"/>
          </w:tcPr>
          <w:p w:rsidR="003C7388" w:rsidRPr="00604D7A" w:rsidRDefault="003C7388" w:rsidP="00671E6C">
            <w:pPr>
              <w:tabs>
                <w:tab w:val="left" w:pos="567"/>
              </w:tabs>
              <w:spacing w:before="40"/>
              <w:rPr>
                <w:rFonts w:ascii="Calibri" w:hAnsi="Calibri"/>
              </w:rPr>
            </w:pPr>
            <w:proofErr w:type="gramStart"/>
            <w:r w:rsidRPr="00604D7A">
              <w:rPr>
                <w:rFonts w:ascii="Calibri" w:hAnsi="Calibri"/>
              </w:rPr>
              <w:t>Технические средства КМС ЗКМ, участвующих в обработке информации, составляющей государственную тайну должны пройти специальную проверку (СП) и специальные исследования (СИ), по результатам которых должна быть подтверждена возможность их использования в автоматизированных системах и выделенных помещениях второй категории, в соответствии с требованиям руководящих документов ФСТЭК России и ФСБ России по защите информации.</w:t>
            </w:r>
            <w:proofErr w:type="gramEnd"/>
            <w:r w:rsidRPr="00604D7A">
              <w:rPr>
                <w:rFonts w:ascii="Calibri" w:hAnsi="Calibri"/>
              </w:rPr>
              <w:t xml:space="preserve"> Технические средства КМС ЗКМ, в том числе кабельная продукция, не  участвующие в обработке информации, составляющей государственную тайну, но размещаемых в ЗКМ должны пройти специальную проверку, по результатам которой должна быть подтверждена возможность их использования в выделенных помещениях второй категории, в соответствии </w:t>
            </w:r>
            <w:proofErr w:type="gramStart"/>
            <w:r w:rsidRPr="00604D7A">
              <w:rPr>
                <w:rFonts w:ascii="Calibri" w:hAnsi="Calibri"/>
              </w:rPr>
              <w:t>с</w:t>
            </w:r>
            <w:proofErr w:type="gramEnd"/>
            <w:r w:rsidRPr="00604D7A">
              <w:rPr>
                <w:rFonts w:ascii="Calibri" w:hAnsi="Calibri"/>
              </w:rPr>
              <w:t xml:space="preserve"> </w:t>
            </w:r>
            <w:proofErr w:type="gramStart"/>
            <w:r w:rsidRPr="00604D7A">
              <w:rPr>
                <w:rFonts w:ascii="Calibri" w:hAnsi="Calibri"/>
              </w:rPr>
              <w:t>требованиям</w:t>
            </w:r>
            <w:proofErr w:type="gramEnd"/>
            <w:r w:rsidRPr="00604D7A">
              <w:rPr>
                <w:rFonts w:ascii="Calibri" w:hAnsi="Calibri"/>
              </w:rPr>
              <w:t xml:space="preserve"> рук</w:t>
            </w:r>
            <w:r>
              <w:rPr>
                <w:rFonts w:ascii="Calibri" w:hAnsi="Calibri"/>
              </w:rPr>
              <w:t>оводящих документов ФСБ России.</w:t>
            </w:r>
          </w:p>
          <w:p w:rsidR="003C7388" w:rsidRPr="00604D7A" w:rsidRDefault="003C7388" w:rsidP="00671E6C">
            <w:pPr>
              <w:tabs>
                <w:tab w:val="left" w:pos="567"/>
              </w:tabs>
              <w:spacing w:before="40"/>
              <w:rPr>
                <w:rFonts w:ascii="Calibri" w:hAnsi="Calibri"/>
              </w:rPr>
            </w:pPr>
            <w:r w:rsidRPr="00604D7A">
              <w:rPr>
                <w:rFonts w:ascii="Calibri" w:hAnsi="Calibri"/>
              </w:rPr>
              <w:t>Спецификация оборудования подвергающегося СИ и СП должна быть предварительно согласована с Заказчиком.</w:t>
            </w:r>
          </w:p>
          <w:p w:rsidR="003C7388" w:rsidRPr="00604D7A" w:rsidRDefault="003C7388" w:rsidP="00671E6C">
            <w:pPr>
              <w:rPr>
                <w:rFonts w:ascii="Calibri" w:hAnsi="Calibri"/>
              </w:rPr>
            </w:pPr>
            <w:r w:rsidRPr="00604D7A">
              <w:rPr>
                <w:rFonts w:ascii="Calibri" w:hAnsi="Calibri"/>
              </w:rPr>
              <w:t xml:space="preserve">Автоматизированная система КМС ЗКМ должна обеспечивать защиту от несанкционированного доступа на уровне не ниже, чем </w:t>
            </w:r>
            <w:proofErr w:type="gramStart"/>
            <w:r w:rsidRPr="00604D7A">
              <w:rPr>
                <w:rFonts w:ascii="Calibri" w:hAnsi="Calibri"/>
              </w:rPr>
              <w:t>установлен</w:t>
            </w:r>
            <w:proofErr w:type="gramEnd"/>
            <w:r w:rsidRPr="00604D7A">
              <w:rPr>
                <w:rFonts w:ascii="Calibri" w:hAnsi="Calibri"/>
              </w:rPr>
              <w:t xml:space="preserve"> требованиями, предъявляемым к категории 2А по классификации действующего руководящего документа Гостехкомиссии России «Автоматизированные системы. Защита от несанкционированного доступа к информации. Классификация автоматизированны</w:t>
            </w:r>
            <w:r>
              <w:rPr>
                <w:rFonts w:ascii="Calibri" w:hAnsi="Calibri"/>
              </w:rPr>
              <w:t>х систем».</w:t>
            </w:r>
          </w:p>
        </w:tc>
      </w:tr>
      <w:tr w:rsidR="003C7388" w:rsidRPr="00636307" w:rsidTr="00671E6C">
        <w:trPr>
          <w:trHeight w:val="306"/>
        </w:trPr>
        <w:tc>
          <w:tcPr>
            <w:tcW w:w="10024" w:type="dxa"/>
            <w:vAlign w:val="center"/>
          </w:tcPr>
          <w:p w:rsidR="003C7388" w:rsidRPr="00604D7A" w:rsidRDefault="003C7388" w:rsidP="003C7388">
            <w:pPr>
              <w:pStyle w:val="1d"/>
              <w:keepNext/>
              <w:numPr>
                <w:ilvl w:val="1"/>
                <w:numId w:val="33"/>
              </w:numPr>
              <w:tabs>
                <w:tab w:val="clear" w:pos="792"/>
                <w:tab w:val="num" w:pos="0"/>
                <w:tab w:val="left" w:pos="29"/>
                <w:tab w:val="left" w:pos="567"/>
              </w:tabs>
              <w:spacing w:before="60"/>
              <w:ind w:left="29" w:firstLine="0"/>
              <w:jc w:val="center"/>
              <w:outlineLvl w:val="1"/>
              <w:rPr>
                <w:rFonts w:ascii="Calibri" w:hAnsi="Calibri"/>
              </w:rPr>
            </w:pPr>
            <w:bookmarkStart w:id="81" w:name="_Toc369768767"/>
            <w:bookmarkStart w:id="82" w:name="_Toc377721669"/>
            <w:bookmarkStart w:id="83" w:name="_Toc383620992"/>
            <w:r w:rsidRPr="00604D7A">
              <w:rPr>
                <w:rFonts w:ascii="Calibri" w:hAnsi="Calibri"/>
              </w:rPr>
              <w:t>Требования к эксплуатационной документации КМС ЗКМ</w:t>
            </w:r>
            <w:bookmarkEnd w:id="81"/>
            <w:bookmarkEnd w:id="82"/>
            <w:bookmarkEnd w:id="83"/>
          </w:p>
        </w:tc>
      </w:tr>
      <w:tr w:rsidR="003C7388" w:rsidRPr="00636307" w:rsidTr="00671E6C">
        <w:trPr>
          <w:trHeight w:val="1944"/>
        </w:trPr>
        <w:tc>
          <w:tcPr>
            <w:tcW w:w="10024" w:type="dxa"/>
            <w:vAlign w:val="center"/>
          </w:tcPr>
          <w:p w:rsidR="003C7388" w:rsidRPr="00604D7A" w:rsidRDefault="003C7388" w:rsidP="00671E6C">
            <w:pPr>
              <w:tabs>
                <w:tab w:val="left" w:pos="567"/>
              </w:tabs>
              <w:spacing w:before="40"/>
              <w:rPr>
                <w:rFonts w:ascii="Calibri" w:hAnsi="Calibri"/>
              </w:rPr>
            </w:pPr>
            <w:r w:rsidRPr="00604D7A">
              <w:rPr>
                <w:rFonts w:ascii="Calibri" w:hAnsi="Calibri"/>
              </w:rPr>
              <w:t>Комплект документов должен формироваться для каждой подсистемы КМС ЗКМ.</w:t>
            </w:r>
          </w:p>
          <w:p w:rsidR="003C7388" w:rsidRPr="00604D7A" w:rsidRDefault="003C7388" w:rsidP="00671E6C">
            <w:pPr>
              <w:tabs>
                <w:tab w:val="left" w:pos="567"/>
              </w:tabs>
              <w:spacing w:before="40"/>
              <w:rPr>
                <w:rFonts w:ascii="Calibri" w:hAnsi="Calibri"/>
              </w:rPr>
            </w:pPr>
            <w:r w:rsidRPr="00604D7A">
              <w:rPr>
                <w:rFonts w:ascii="Calibri" w:hAnsi="Calibri"/>
              </w:rPr>
              <w:t>Комплект проектных материалов предоставляется Заказчику в печатном и в электронном виде. Вся разрабатываемая проектная документация должна быть выполнена на русском языке.</w:t>
            </w:r>
          </w:p>
          <w:p w:rsidR="003C7388" w:rsidRPr="00604D7A" w:rsidRDefault="003C7388" w:rsidP="00671E6C">
            <w:pPr>
              <w:tabs>
                <w:tab w:val="left" w:pos="567"/>
              </w:tabs>
              <w:spacing w:before="40"/>
              <w:rPr>
                <w:rFonts w:ascii="Calibri" w:hAnsi="Calibri"/>
              </w:rPr>
            </w:pPr>
            <w:r w:rsidRPr="00604D7A">
              <w:rPr>
                <w:rFonts w:ascii="Calibri" w:hAnsi="Calibri"/>
              </w:rPr>
              <w:t>Полный перечень необходимой документации представлен в Разделе 5 ТЗ.</w:t>
            </w:r>
          </w:p>
        </w:tc>
      </w:tr>
      <w:tr w:rsidR="003C7388" w:rsidRPr="00636307" w:rsidTr="00671E6C">
        <w:trPr>
          <w:trHeight w:val="306"/>
        </w:trPr>
        <w:tc>
          <w:tcPr>
            <w:tcW w:w="10024" w:type="dxa"/>
            <w:vAlign w:val="center"/>
          </w:tcPr>
          <w:p w:rsidR="003C7388" w:rsidRPr="00604D7A" w:rsidRDefault="003C7388" w:rsidP="003C7388">
            <w:pPr>
              <w:pStyle w:val="1d"/>
              <w:keepNext/>
              <w:numPr>
                <w:ilvl w:val="1"/>
                <w:numId w:val="33"/>
              </w:numPr>
              <w:tabs>
                <w:tab w:val="clear" w:pos="792"/>
                <w:tab w:val="num" w:pos="0"/>
                <w:tab w:val="left" w:pos="29"/>
                <w:tab w:val="left" w:pos="567"/>
              </w:tabs>
              <w:spacing w:before="60"/>
              <w:ind w:left="29" w:firstLine="0"/>
              <w:jc w:val="center"/>
              <w:outlineLvl w:val="1"/>
              <w:rPr>
                <w:rFonts w:ascii="Calibri" w:hAnsi="Calibri"/>
              </w:rPr>
            </w:pPr>
            <w:bookmarkStart w:id="84" w:name="_Toc369768775"/>
            <w:bookmarkStart w:id="85" w:name="_Toc377721686"/>
            <w:bookmarkStart w:id="86" w:name="_Toc383620993"/>
            <w:r w:rsidRPr="00604D7A">
              <w:rPr>
                <w:rFonts w:ascii="Calibri" w:hAnsi="Calibri"/>
              </w:rPr>
              <w:t>Требования к конфиденциальности</w:t>
            </w:r>
            <w:bookmarkEnd w:id="84"/>
            <w:bookmarkEnd w:id="85"/>
            <w:bookmarkEnd w:id="86"/>
          </w:p>
        </w:tc>
      </w:tr>
      <w:tr w:rsidR="003C7388" w:rsidRPr="00636307" w:rsidTr="00671E6C">
        <w:trPr>
          <w:trHeight w:val="306"/>
        </w:trPr>
        <w:tc>
          <w:tcPr>
            <w:tcW w:w="10024" w:type="dxa"/>
            <w:vAlign w:val="center"/>
          </w:tcPr>
          <w:p w:rsidR="003C7388" w:rsidRPr="00604D7A" w:rsidRDefault="003C7388" w:rsidP="00671E6C">
            <w:pPr>
              <w:tabs>
                <w:tab w:val="left" w:pos="567"/>
              </w:tabs>
              <w:spacing w:before="40"/>
              <w:rPr>
                <w:rFonts w:ascii="Calibri" w:hAnsi="Calibri"/>
              </w:rPr>
            </w:pPr>
            <w:r w:rsidRPr="00604D7A">
              <w:rPr>
                <w:rFonts w:ascii="Calibri" w:hAnsi="Calibri"/>
              </w:rPr>
              <w:t>Проводимые работы имеют конфиденциальный характер.</w:t>
            </w:r>
          </w:p>
          <w:p w:rsidR="003C7388" w:rsidRPr="00604D7A" w:rsidRDefault="003C7388" w:rsidP="00671E6C">
            <w:pPr>
              <w:tabs>
                <w:tab w:val="left" w:pos="567"/>
              </w:tabs>
              <w:spacing w:before="40"/>
              <w:rPr>
                <w:rFonts w:ascii="Calibri" w:hAnsi="Calibri"/>
              </w:rPr>
            </w:pPr>
            <w:r w:rsidRPr="00604D7A">
              <w:rPr>
                <w:rFonts w:ascii="Calibri" w:hAnsi="Calibri"/>
              </w:rPr>
              <w:t>В ходе выполнения работ должна быть обеспечена охрана, неразглашение и неиспользование конфиденциальной информации в личных интересах по отношению к своим сотрудникам и третьим лицам, которым доверена конфиденциальная информация</w:t>
            </w:r>
          </w:p>
          <w:p w:rsidR="003C7388" w:rsidRPr="00604D7A" w:rsidRDefault="003C7388" w:rsidP="00671E6C">
            <w:pPr>
              <w:tabs>
                <w:tab w:val="left" w:pos="567"/>
              </w:tabs>
              <w:spacing w:before="40"/>
              <w:rPr>
                <w:rFonts w:ascii="Calibri" w:hAnsi="Calibri"/>
              </w:rPr>
            </w:pPr>
            <w:r w:rsidRPr="00604D7A">
              <w:rPr>
                <w:rFonts w:ascii="Calibri" w:hAnsi="Calibri"/>
              </w:rPr>
              <w:t>Каждая из сторон должна защищать от несанкционированного разглашения любую конфиденциальную информацию, касающуюся другой стороны, ставшую доступной в связи с заключением и исполнением договора.</w:t>
            </w:r>
          </w:p>
          <w:p w:rsidR="003C7388" w:rsidRPr="00604D7A" w:rsidRDefault="003C7388" w:rsidP="00671E6C">
            <w:pPr>
              <w:tabs>
                <w:tab w:val="left" w:pos="567"/>
              </w:tabs>
              <w:spacing w:before="40"/>
              <w:rPr>
                <w:rFonts w:ascii="Calibri" w:hAnsi="Calibri"/>
              </w:rPr>
            </w:pPr>
            <w:r w:rsidRPr="00604D7A">
              <w:rPr>
                <w:rFonts w:ascii="Calibri" w:hAnsi="Calibri"/>
              </w:rPr>
              <w:t>Передача конфиденциальной информации третьим лицам, непосредственно не участвующим в работах, может производиться только с письменного разрешения владельца информации.</w:t>
            </w:r>
          </w:p>
        </w:tc>
      </w:tr>
    </w:tbl>
    <w:p w:rsidR="003C7388" w:rsidRPr="00604D7A" w:rsidRDefault="003C7388" w:rsidP="003C7388">
      <w:pPr>
        <w:pStyle w:val="1"/>
        <w:keepNext/>
        <w:keepLines/>
        <w:widowControl/>
        <w:spacing w:before="0"/>
        <w:ind w:left="714" w:hanging="357"/>
        <w:rPr>
          <w:rFonts w:ascii="Calibri" w:hAnsi="Calibri"/>
        </w:rPr>
      </w:pPr>
      <w:bookmarkStart w:id="87" w:name="_Toc377721689"/>
      <w:bookmarkStart w:id="88" w:name="_Toc369768789"/>
      <w:bookmarkStart w:id="89" w:name="_Ref353190723"/>
      <w:bookmarkEnd w:id="61"/>
      <w:bookmarkEnd w:id="87"/>
      <w:r w:rsidRPr="00604D7A">
        <w:rPr>
          <w:rFonts w:ascii="Calibri" w:hAnsi="Calibri"/>
        </w:rPr>
        <w:br w:type="page"/>
      </w:r>
      <w:bookmarkStart w:id="90" w:name="_Toc377721690"/>
      <w:bookmarkStart w:id="91" w:name="_Toc383620994"/>
      <w:r w:rsidRPr="00604D7A">
        <w:rPr>
          <w:rFonts w:ascii="Calibri" w:hAnsi="Calibri"/>
        </w:rPr>
        <w:lastRenderedPageBreak/>
        <w:t>Функциональные требования к КМС ЗКМ</w:t>
      </w:r>
      <w:bookmarkEnd w:id="88"/>
      <w:bookmarkEnd w:id="90"/>
      <w:bookmarkEnd w:id="91"/>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0122"/>
      </w:tblGrid>
      <w:tr w:rsidR="003C7388" w:rsidRPr="00636307" w:rsidTr="00671E6C">
        <w:trPr>
          <w:trHeight w:val="454"/>
        </w:trPr>
        <w:tc>
          <w:tcPr>
            <w:tcW w:w="10122" w:type="dxa"/>
            <w:noWrap/>
            <w:vAlign w:val="center"/>
          </w:tcPr>
          <w:p w:rsidR="003C7388" w:rsidRPr="00604D7A" w:rsidRDefault="003C7388" w:rsidP="003C7388">
            <w:pPr>
              <w:pStyle w:val="20"/>
              <w:keepNext/>
              <w:keepLines/>
              <w:widowControl/>
              <w:numPr>
                <w:ilvl w:val="1"/>
                <w:numId w:val="34"/>
              </w:numPr>
              <w:tabs>
                <w:tab w:val="left" w:pos="29"/>
              </w:tabs>
              <w:spacing w:after="40" w:line="288" w:lineRule="auto"/>
              <w:rPr>
                <w:rFonts w:ascii="Calibri" w:hAnsi="Calibri"/>
              </w:rPr>
            </w:pPr>
            <w:bookmarkStart w:id="92" w:name="_Toc369768790"/>
            <w:bookmarkStart w:id="93" w:name="_Toc377721691"/>
            <w:bookmarkStart w:id="94" w:name="_Toc383620995"/>
            <w:bookmarkEnd w:id="89"/>
            <w:r w:rsidRPr="00604D7A">
              <w:rPr>
                <w:rFonts w:ascii="Calibri" w:hAnsi="Calibri"/>
              </w:rPr>
              <w:t>Общие требования к КМС ЗКМ</w:t>
            </w:r>
            <w:bookmarkEnd w:id="92"/>
            <w:bookmarkEnd w:id="93"/>
            <w:bookmarkEnd w:id="94"/>
          </w:p>
        </w:tc>
      </w:tr>
      <w:tr w:rsidR="003C7388" w:rsidRPr="00636307" w:rsidTr="00671E6C">
        <w:trPr>
          <w:trHeight w:val="3127"/>
        </w:trPr>
        <w:tc>
          <w:tcPr>
            <w:tcW w:w="10122" w:type="dxa"/>
            <w:noWrap/>
            <w:vAlign w:val="center"/>
          </w:tcPr>
          <w:p w:rsidR="003C7388" w:rsidRPr="00604D7A" w:rsidRDefault="003C7388" w:rsidP="00671E6C">
            <w:pPr>
              <w:rPr>
                <w:rFonts w:ascii="Calibri" w:hAnsi="Calibri"/>
              </w:rPr>
            </w:pPr>
            <w:r w:rsidRPr="00604D7A">
              <w:rPr>
                <w:rFonts w:ascii="Calibri" w:hAnsi="Calibri"/>
              </w:rPr>
              <w:t>Все коммутационно-распределительное оборудование аудио-видеосигналов, оборудование системы управления должно монтироваться скрытым образом. Все информационные и силовые кабели должны быть проложены с соблюдением соответствующих ГОСТов и СНиПов, регламентирующие правила и нормы построения СКС в общественных зданиях.</w:t>
            </w:r>
          </w:p>
          <w:p w:rsidR="003C7388" w:rsidRPr="00604D7A" w:rsidRDefault="003C7388" w:rsidP="00671E6C">
            <w:pPr>
              <w:rPr>
                <w:rFonts w:ascii="Calibri" w:hAnsi="Calibri"/>
              </w:rPr>
            </w:pPr>
            <w:r w:rsidRPr="00604D7A">
              <w:rPr>
                <w:rFonts w:ascii="Calibri" w:hAnsi="Calibri"/>
              </w:rPr>
              <w:t>Все технические средства для монтажа и коммутации должны комплектоваться необходимыми кронштейнами, дополнительным оборудованием, блоками питания, коммутационными кабелями и разъемами, в количестве достаточном, для выполнения всех требований, предъявляемых к функциональным возможностям КМС ЗКМ.</w:t>
            </w:r>
          </w:p>
        </w:tc>
      </w:tr>
      <w:tr w:rsidR="003C7388" w:rsidRPr="00636307" w:rsidTr="00671E6C">
        <w:trPr>
          <w:trHeight w:val="454"/>
        </w:trPr>
        <w:tc>
          <w:tcPr>
            <w:tcW w:w="10122" w:type="dxa"/>
            <w:noWrap/>
            <w:vAlign w:val="center"/>
          </w:tcPr>
          <w:p w:rsidR="003C7388" w:rsidRPr="00604D7A" w:rsidRDefault="003C7388" w:rsidP="003C7388">
            <w:pPr>
              <w:pStyle w:val="20"/>
              <w:keepNext/>
              <w:keepLines/>
              <w:widowControl/>
              <w:numPr>
                <w:ilvl w:val="1"/>
                <w:numId w:val="34"/>
              </w:numPr>
              <w:tabs>
                <w:tab w:val="left" w:pos="29"/>
              </w:tabs>
              <w:spacing w:after="40" w:line="288" w:lineRule="auto"/>
              <w:rPr>
                <w:rFonts w:ascii="Calibri" w:hAnsi="Calibri"/>
              </w:rPr>
            </w:pPr>
            <w:bookmarkStart w:id="95" w:name="_Toc369768791"/>
            <w:bookmarkStart w:id="96" w:name="_Toc377721692"/>
            <w:bookmarkStart w:id="97" w:name="_Toc383620996"/>
            <w:r w:rsidRPr="00604D7A">
              <w:rPr>
                <w:rFonts w:ascii="Calibri" w:hAnsi="Calibri"/>
              </w:rPr>
              <w:t>Состав и требования к системам КМС ЗКМ</w:t>
            </w:r>
            <w:bookmarkEnd w:id="95"/>
            <w:bookmarkEnd w:id="96"/>
            <w:bookmarkEnd w:id="97"/>
          </w:p>
        </w:tc>
      </w:tr>
      <w:tr w:rsidR="003C7388" w:rsidRPr="00636307" w:rsidTr="00671E6C">
        <w:trPr>
          <w:trHeight w:val="4059"/>
        </w:trPr>
        <w:tc>
          <w:tcPr>
            <w:tcW w:w="10122" w:type="dxa"/>
            <w:noWrap/>
            <w:vAlign w:val="center"/>
          </w:tcPr>
          <w:p w:rsidR="003C7388" w:rsidRPr="00604D7A" w:rsidRDefault="003C7388" w:rsidP="00671E6C">
            <w:pPr>
              <w:rPr>
                <w:rFonts w:ascii="Calibri" w:hAnsi="Calibri"/>
              </w:rPr>
            </w:pPr>
            <w:r w:rsidRPr="00604D7A">
              <w:rPr>
                <w:rFonts w:ascii="Calibri" w:hAnsi="Calibri"/>
              </w:rPr>
              <w:t>В состав КМС ЗКМ входят следующие подсистемы:</w:t>
            </w:r>
          </w:p>
          <w:p w:rsidR="003C7388" w:rsidRPr="00604D7A" w:rsidRDefault="003C7388" w:rsidP="003C7388">
            <w:pPr>
              <w:pStyle w:val="1d"/>
              <w:numPr>
                <w:ilvl w:val="0"/>
                <w:numId w:val="35"/>
              </w:numPr>
              <w:ind w:left="600"/>
              <w:rPr>
                <w:rFonts w:ascii="Calibri" w:hAnsi="Calibri"/>
              </w:rPr>
            </w:pPr>
            <w:bookmarkStart w:id="98" w:name="_Toc369768792"/>
            <w:r w:rsidRPr="00604D7A">
              <w:rPr>
                <w:rFonts w:ascii="Calibri" w:hAnsi="Calibri"/>
              </w:rPr>
              <w:t>подсистема средств отображения;</w:t>
            </w:r>
            <w:bookmarkEnd w:id="98"/>
          </w:p>
          <w:p w:rsidR="003C7388" w:rsidRPr="00604D7A" w:rsidRDefault="003C7388" w:rsidP="003C7388">
            <w:pPr>
              <w:pStyle w:val="1d"/>
              <w:numPr>
                <w:ilvl w:val="0"/>
                <w:numId w:val="35"/>
              </w:numPr>
              <w:ind w:left="600"/>
              <w:rPr>
                <w:rFonts w:ascii="Calibri" w:hAnsi="Calibri"/>
              </w:rPr>
            </w:pPr>
            <w:bookmarkStart w:id="99" w:name="_Toc369768793"/>
            <w:r w:rsidRPr="00604D7A">
              <w:rPr>
                <w:rFonts w:ascii="Calibri" w:hAnsi="Calibri"/>
              </w:rPr>
              <w:t>подсистема технологического телевидения;</w:t>
            </w:r>
            <w:bookmarkEnd w:id="99"/>
          </w:p>
          <w:p w:rsidR="003C7388" w:rsidRPr="00604D7A" w:rsidRDefault="003C7388" w:rsidP="003C7388">
            <w:pPr>
              <w:pStyle w:val="1d"/>
              <w:numPr>
                <w:ilvl w:val="0"/>
                <w:numId w:val="35"/>
              </w:numPr>
              <w:ind w:left="600"/>
              <w:rPr>
                <w:rFonts w:ascii="Calibri" w:hAnsi="Calibri"/>
              </w:rPr>
            </w:pPr>
            <w:bookmarkStart w:id="100" w:name="_Toc369768794"/>
            <w:r w:rsidRPr="00604D7A">
              <w:rPr>
                <w:rFonts w:ascii="Calibri" w:hAnsi="Calibri"/>
              </w:rPr>
              <w:t>подсистема источников сигнала;</w:t>
            </w:r>
            <w:bookmarkEnd w:id="100"/>
          </w:p>
          <w:p w:rsidR="003C7388" w:rsidRPr="00604D7A" w:rsidRDefault="003C7388" w:rsidP="003C7388">
            <w:pPr>
              <w:pStyle w:val="1d"/>
              <w:numPr>
                <w:ilvl w:val="0"/>
                <w:numId w:val="35"/>
              </w:numPr>
              <w:ind w:left="600"/>
              <w:rPr>
                <w:rFonts w:ascii="Calibri" w:hAnsi="Calibri"/>
              </w:rPr>
            </w:pPr>
            <w:bookmarkStart w:id="101" w:name="_Toc369768795"/>
            <w:r w:rsidRPr="00604D7A">
              <w:rPr>
                <w:rFonts w:ascii="Calibri" w:hAnsi="Calibri"/>
              </w:rPr>
              <w:t>подсистема коммутационного оборудования;</w:t>
            </w:r>
            <w:bookmarkEnd w:id="101"/>
          </w:p>
          <w:p w:rsidR="003C7388" w:rsidRPr="00604D7A" w:rsidRDefault="003C7388" w:rsidP="003C7388">
            <w:pPr>
              <w:pStyle w:val="1d"/>
              <w:numPr>
                <w:ilvl w:val="0"/>
                <w:numId w:val="35"/>
              </w:numPr>
              <w:ind w:left="600"/>
              <w:rPr>
                <w:rFonts w:ascii="Calibri" w:hAnsi="Calibri"/>
              </w:rPr>
            </w:pPr>
            <w:bookmarkStart w:id="102" w:name="_Toc369768796"/>
            <w:r w:rsidRPr="00604D7A">
              <w:rPr>
                <w:rFonts w:ascii="Calibri" w:hAnsi="Calibri"/>
              </w:rPr>
              <w:t>микрофонная подсистема;</w:t>
            </w:r>
            <w:bookmarkEnd w:id="102"/>
          </w:p>
          <w:p w:rsidR="003C7388" w:rsidRPr="00604D7A" w:rsidRDefault="003C7388" w:rsidP="003C7388">
            <w:pPr>
              <w:pStyle w:val="1d"/>
              <w:numPr>
                <w:ilvl w:val="0"/>
                <w:numId w:val="35"/>
              </w:numPr>
              <w:ind w:left="600"/>
              <w:rPr>
                <w:rFonts w:ascii="Calibri" w:hAnsi="Calibri"/>
              </w:rPr>
            </w:pPr>
            <w:bookmarkStart w:id="103" w:name="_Toc369768797"/>
            <w:r w:rsidRPr="00604D7A">
              <w:rPr>
                <w:rFonts w:ascii="Calibri" w:hAnsi="Calibri"/>
              </w:rPr>
              <w:t>подсистема звукоусиления и трансляции звуковой информации;</w:t>
            </w:r>
            <w:bookmarkEnd w:id="103"/>
          </w:p>
          <w:p w:rsidR="003C7388" w:rsidRPr="00604D7A" w:rsidRDefault="003C7388" w:rsidP="003C7388">
            <w:pPr>
              <w:pStyle w:val="1d"/>
              <w:numPr>
                <w:ilvl w:val="0"/>
                <w:numId w:val="35"/>
              </w:numPr>
              <w:ind w:left="600"/>
              <w:rPr>
                <w:rFonts w:ascii="Calibri" w:hAnsi="Calibri"/>
              </w:rPr>
            </w:pPr>
            <w:bookmarkStart w:id="104" w:name="_Toc369768798"/>
            <w:r w:rsidRPr="00604D7A">
              <w:rPr>
                <w:rFonts w:ascii="Calibri" w:hAnsi="Calibri"/>
              </w:rPr>
              <w:t>подсистема видеоконференции;</w:t>
            </w:r>
            <w:bookmarkEnd w:id="104"/>
          </w:p>
          <w:p w:rsidR="003C7388" w:rsidRPr="00604D7A" w:rsidRDefault="003C7388" w:rsidP="003C7388">
            <w:pPr>
              <w:pStyle w:val="1d"/>
              <w:numPr>
                <w:ilvl w:val="0"/>
                <w:numId w:val="35"/>
              </w:numPr>
              <w:ind w:left="600"/>
              <w:rPr>
                <w:rFonts w:ascii="Calibri" w:hAnsi="Calibri"/>
              </w:rPr>
            </w:pPr>
            <w:bookmarkStart w:id="105" w:name="_Toc369768799"/>
            <w:r w:rsidRPr="00604D7A">
              <w:rPr>
                <w:rFonts w:ascii="Calibri" w:hAnsi="Calibri"/>
              </w:rPr>
              <w:t>подсистема интерактивного управления;</w:t>
            </w:r>
            <w:bookmarkEnd w:id="105"/>
          </w:p>
          <w:p w:rsidR="003C7388" w:rsidRPr="00604D7A" w:rsidRDefault="003C7388" w:rsidP="003C7388">
            <w:pPr>
              <w:pStyle w:val="1d"/>
              <w:numPr>
                <w:ilvl w:val="0"/>
                <w:numId w:val="35"/>
              </w:numPr>
              <w:ind w:left="600"/>
              <w:rPr>
                <w:rFonts w:ascii="Calibri" w:hAnsi="Calibri"/>
              </w:rPr>
            </w:pPr>
            <w:bookmarkStart w:id="106" w:name="_Toc369768800"/>
            <w:r w:rsidRPr="00604D7A">
              <w:rPr>
                <w:rFonts w:ascii="Calibri" w:hAnsi="Calibri"/>
              </w:rPr>
              <w:t>подсистема управления общим освещением и электрическими розетками.</w:t>
            </w:r>
            <w:bookmarkEnd w:id="106"/>
          </w:p>
        </w:tc>
      </w:tr>
      <w:tr w:rsidR="003C7388" w:rsidRPr="00636307" w:rsidTr="00671E6C">
        <w:trPr>
          <w:trHeight w:val="454"/>
        </w:trPr>
        <w:tc>
          <w:tcPr>
            <w:tcW w:w="10122" w:type="dxa"/>
            <w:noWrap/>
            <w:vAlign w:val="center"/>
          </w:tcPr>
          <w:p w:rsidR="003C7388" w:rsidRPr="00604D7A" w:rsidRDefault="003C7388" w:rsidP="003C7388">
            <w:pPr>
              <w:pStyle w:val="20"/>
              <w:keepNext/>
              <w:keepLines/>
              <w:widowControl/>
              <w:numPr>
                <w:ilvl w:val="1"/>
                <w:numId w:val="34"/>
              </w:numPr>
              <w:tabs>
                <w:tab w:val="left" w:pos="29"/>
              </w:tabs>
              <w:spacing w:after="40" w:line="288" w:lineRule="auto"/>
              <w:rPr>
                <w:rFonts w:ascii="Calibri" w:hAnsi="Calibri"/>
              </w:rPr>
            </w:pPr>
            <w:bookmarkStart w:id="107" w:name="_Toc369768801"/>
            <w:bookmarkStart w:id="108" w:name="_Toc377721693"/>
            <w:bookmarkStart w:id="109" w:name="_Toc383620997"/>
            <w:r w:rsidRPr="00604D7A">
              <w:rPr>
                <w:rFonts w:ascii="Calibri" w:hAnsi="Calibri"/>
              </w:rPr>
              <w:t>Подсистема средств отображения</w:t>
            </w:r>
            <w:bookmarkEnd w:id="107"/>
            <w:bookmarkEnd w:id="108"/>
            <w:bookmarkEnd w:id="109"/>
          </w:p>
        </w:tc>
      </w:tr>
      <w:tr w:rsidR="003C7388" w:rsidRPr="00636307" w:rsidTr="00671E6C">
        <w:trPr>
          <w:trHeight w:val="840"/>
        </w:trPr>
        <w:tc>
          <w:tcPr>
            <w:tcW w:w="10122" w:type="dxa"/>
            <w:noWrap/>
            <w:vAlign w:val="center"/>
          </w:tcPr>
          <w:p w:rsidR="003C7388" w:rsidRPr="00604D7A" w:rsidRDefault="003C7388" w:rsidP="003C7388">
            <w:pPr>
              <w:pStyle w:val="1d"/>
              <w:numPr>
                <w:ilvl w:val="2"/>
                <w:numId w:val="34"/>
              </w:numPr>
              <w:rPr>
                <w:rFonts w:ascii="Calibri" w:hAnsi="Calibri"/>
              </w:rPr>
            </w:pPr>
            <w:bookmarkStart w:id="110" w:name="_Toc369768802"/>
            <w:r w:rsidRPr="00604D7A">
              <w:rPr>
                <w:rFonts w:ascii="Calibri" w:hAnsi="Calibri"/>
              </w:rPr>
              <w:t>Требования к функциям подсистемы средств отображения</w:t>
            </w:r>
            <w:bookmarkEnd w:id="110"/>
          </w:p>
          <w:p w:rsidR="003C7388" w:rsidRPr="00604D7A" w:rsidRDefault="003C7388" w:rsidP="00671E6C">
            <w:pPr>
              <w:rPr>
                <w:rFonts w:ascii="Calibri" w:hAnsi="Calibri"/>
              </w:rPr>
            </w:pPr>
            <w:r>
              <w:rPr>
                <w:rFonts w:ascii="Calibri" w:hAnsi="Calibri"/>
              </w:rPr>
              <w:t>Подс</w:t>
            </w:r>
            <w:r w:rsidRPr="00604D7A">
              <w:rPr>
                <w:rFonts w:ascii="Calibri" w:hAnsi="Calibri"/>
              </w:rPr>
              <w:t>истема средств отображения должна быть предназначена для обеспечения демонстрации графических материалов участникам мероприятий, проводимых в зале коллегиальных мероприятий.</w:t>
            </w:r>
          </w:p>
          <w:p w:rsidR="003C7388" w:rsidRPr="00604D7A" w:rsidRDefault="003C7388" w:rsidP="003C7388">
            <w:pPr>
              <w:pStyle w:val="1d"/>
              <w:numPr>
                <w:ilvl w:val="2"/>
                <w:numId w:val="34"/>
              </w:numPr>
              <w:rPr>
                <w:rFonts w:ascii="Calibri" w:hAnsi="Calibri"/>
              </w:rPr>
            </w:pPr>
            <w:bookmarkStart w:id="111" w:name="_Toc369768803"/>
            <w:r w:rsidRPr="00604D7A">
              <w:rPr>
                <w:rFonts w:ascii="Calibri" w:hAnsi="Calibri"/>
              </w:rPr>
              <w:t>Требования к техническому обеспечению подсистемы средств отображения.</w:t>
            </w:r>
            <w:bookmarkEnd w:id="111"/>
          </w:p>
          <w:p w:rsidR="003C7388" w:rsidRPr="00604D7A" w:rsidRDefault="003C7388" w:rsidP="00671E6C">
            <w:pPr>
              <w:rPr>
                <w:rFonts w:ascii="Calibri" w:hAnsi="Calibri"/>
              </w:rPr>
            </w:pPr>
            <w:r w:rsidRPr="00604D7A">
              <w:rPr>
                <w:rFonts w:ascii="Calibri" w:hAnsi="Calibri"/>
              </w:rPr>
              <w:t>В состав подсистемы средств отображения должно входить:</w:t>
            </w:r>
          </w:p>
          <w:p w:rsidR="003C7388" w:rsidRPr="00604D7A" w:rsidRDefault="003C7388" w:rsidP="003C7388">
            <w:pPr>
              <w:pStyle w:val="1d"/>
              <w:numPr>
                <w:ilvl w:val="0"/>
                <w:numId w:val="35"/>
              </w:numPr>
              <w:ind w:left="600"/>
              <w:rPr>
                <w:rFonts w:ascii="Calibri" w:hAnsi="Calibri"/>
              </w:rPr>
            </w:pPr>
            <w:bookmarkStart w:id="112" w:name="_Toc369768804"/>
            <w:r w:rsidRPr="00604D7A">
              <w:rPr>
                <w:rFonts w:ascii="Calibri" w:hAnsi="Calibri"/>
              </w:rPr>
              <w:t>коллективное средство отображения;</w:t>
            </w:r>
            <w:bookmarkEnd w:id="112"/>
          </w:p>
          <w:p w:rsidR="003C7388" w:rsidRPr="00604D7A" w:rsidRDefault="003C7388" w:rsidP="003C7388">
            <w:pPr>
              <w:pStyle w:val="1d"/>
              <w:numPr>
                <w:ilvl w:val="0"/>
                <w:numId w:val="35"/>
              </w:numPr>
              <w:ind w:left="600"/>
              <w:rPr>
                <w:rFonts w:ascii="Calibri" w:hAnsi="Calibri"/>
              </w:rPr>
            </w:pPr>
            <w:bookmarkStart w:id="113" w:name="_Toc369768805"/>
            <w:r w:rsidRPr="00604D7A">
              <w:rPr>
                <w:rFonts w:ascii="Calibri" w:hAnsi="Calibri"/>
              </w:rPr>
              <w:t>персональные средства отображения;</w:t>
            </w:r>
            <w:bookmarkEnd w:id="113"/>
          </w:p>
          <w:p w:rsidR="003C7388" w:rsidRPr="00604D7A" w:rsidRDefault="003C7388" w:rsidP="003C7388">
            <w:pPr>
              <w:pStyle w:val="1d"/>
              <w:numPr>
                <w:ilvl w:val="0"/>
                <w:numId w:val="35"/>
              </w:numPr>
              <w:ind w:left="600"/>
              <w:rPr>
                <w:rFonts w:ascii="Calibri" w:hAnsi="Calibri"/>
              </w:rPr>
            </w:pPr>
            <w:bookmarkStart w:id="114" w:name="_Toc369768806"/>
            <w:r w:rsidRPr="00604D7A">
              <w:rPr>
                <w:rFonts w:ascii="Calibri" w:hAnsi="Calibri"/>
              </w:rPr>
              <w:t>контрольные средства отображения.</w:t>
            </w:r>
            <w:bookmarkEnd w:id="114"/>
          </w:p>
          <w:p w:rsidR="003C7388" w:rsidRPr="00604D7A" w:rsidRDefault="003C7388" w:rsidP="003C7388">
            <w:pPr>
              <w:pStyle w:val="1d"/>
              <w:numPr>
                <w:ilvl w:val="2"/>
                <w:numId w:val="34"/>
              </w:numPr>
              <w:rPr>
                <w:rFonts w:ascii="Calibri" w:hAnsi="Calibri"/>
              </w:rPr>
            </w:pPr>
            <w:bookmarkStart w:id="115" w:name="_Toc369768807"/>
            <w:r w:rsidRPr="00604D7A">
              <w:rPr>
                <w:rFonts w:ascii="Calibri" w:hAnsi="Calibri"/>
              </w:rPr>
              <w:t>Коллективное средство отображения</w:t>
            </w:r>
            <w:bookmarkEnd w:id="115"/>
          </w:p>
          <w:p w:rsidR="003C7388" w:rsidRPr="00604D7A" w:rsidRDefault="003C7388" w:rsidP="00671E6C">
            <w:pPr>
              <w:rPr>
                <w:rFonts w:ascii="Calibri" w:hAnsi="Calibri"/>
              </w:rPr>
            </w:pPr>
            <w:r w:rsidRPr="00604D7A">
              <w:rPr>
                <w:rFonts w:ascii="Calibri" w:hAnsi="Calibri"/>
              </w:rPr>
              <w:t>Коллективное средство отображения должно быть предназначено для трансляции графической информации участникам заседаний. В качестве коллективного средства отображения должен быть предусмотрен комплект, состоящий из проектора и проекционного экрана.</w:t>
            </w:r>
          </w:p>
          <w:p w:rsidR="003C7388" w:rsidRPr="00604D7A" w:rsidRDefault="003C7388" w:rsidP="003C7388">
            <w:pPr>
              <w:pStyle w:val="1d"/>
              <w:numPr>
                <w:ilvl w:val="3"/>
                <w:numId w:val="34"/>
              </w:numPr>
              <w:tabs>
                <w:tab w:val="clear" w:pos="2422"/>
              </w:tabs>
              <w:ind w:left="1701" w:hanging="992"/>
              <w:rPr>
                <w:rFonts w:ascii="Calibri" w:hAnsi="Calibri"/>
              </w:rPr>
            </w:pPr>
            <w:bookmarkStart w:id="116" w:name="_Toc369768808"/>
            <w:r w:rsidRPr="00604D7A">
              <w:rPr>
                <w:rFonts w:ascii="Calibri" w:hAnsi="Calibri"/>
              </w:rPr>
              <w:t>Функциональные требования к коллективному средству отображения</w:t>
            </w:r>
            <w:bookmarkEnd w:id="116"/>
          </w:p>
          <w:p w:rsidR="003C7388" w:rsidRPr="00604D7A" w:rsidRDefault="003C7388" w:rsidP="00671E6C">
            <w:pPr>
              <w:rPr>
                <w:rFonts w:ascii="Calibri" w:hAnsi="Calibri"/>
              </w:rPr>
            </w:pPr>
            <w:r w:rsidRPr="00604D7A">
              <w:rPr>
                <w:rFonts w:ascii="Calibri" w:hAnsi="Calibri"/>
              </w:rPr>
              <w:t xml:space="preserve">Должен быть предусмотрен DLP проектор, имеющий яркость не менее 20000 ANSI-лм, </w:t>
            </w:r>
            <w:r w:rsidRPr="00604D7A">
              <w:rPr>
                <w:rFonts w:ascii="Calibri" w:hAnsi="Calibri"/>
              </w:rPr>
              <w:lastRenderedPageBreak/>
              <w:t>контрастность не менее 10000:1; разрешение не менее WUXGA (1920x1200@60 Гц). Проекционный экран должен иметь стационарное исполнение. Материал проекционного экрана должен быть устойчивым к загрязнению и плесени, не должен темнеть или желтеть со временем.</w:t>
            </w:r>
          </w:p>
          <w:p w:rsidR="003C7388" w:rsidRPr="00604D7A" w:rsidRDefault="003C7388" w:rsidP="003C7388">
            <w:pPr>
              <w:pStyle w:val="1d"/>
              <w:numPr>
                <w:ilvl w:val="3"/>
                <w:numId w:val="34"/>
              </w:numPr>
              <w:tabs>
                <w:tab w:val="clear" w:pos="2422"/>
              </w:tabs>
              <w:ind w:left="1701" w:hanging="992"/>
              <w:rPr>
                <w:rFonts w:ascii="Calibri" w:hAnsi="Calibri"/>
              </w:rPr>
            </w:pPr>
            <w:bookmarkStart w:id="117" w:name="_Toc369768809"/>
            <w:r w:rsidRPr="00604D7A">
              <w:rPr>
                <w:rFonts w:ascii="Calibri" w:hAnsi="Calibri"/>
              </w:rPr>
              <w:t>Технические требования к коллективному средству отображения</w:t>
            </w:r>
            <w:bookmarkEnd w:id="117"/>
          </w:p>
          <w:p w:rsidR="003C7388" w:rsidRPr="00604D7A" w:rsidRDefault="003C7388" w:rsidP="00671E6C">
            <w:pPr>
              <w:rPr>
                <w:rFonts w:ascii="Calibri" w:hAnsi="Calibri"/>
              </w:rPr>
            </w:pPr>
            <w:r w:rsidRPr="00604D7A">
              <w:rPr>
                <w:rFonts w:ascii="Calibri" w:hAnsi="Calibri"/>
              </w:rPr>
              <w:t>Экран прямой проекции, должен соответствовать параметрам не хуже:</w:t>
            </w:r>
          </w:p>
          <w:p w:rsidR="003C7388" w:rsidRPr="00604D7A" w:rsidRDefault="003C7388" w:rsidP="003C7388">
            <w:pPr>
              <w:pStyle w:val="1d"/>
              <w:numPr>
                <w:ilvl w:val="0"/>
                <w:numId w:val="35"/>
              </w:numPr>
              <w:ind w:left="600"/>
              <w:rPr>
                <w:rFonts w:ascii="Calibri" w:hAnsi="Calibri"/>
              </w:rPr>
            </w:pPr>
            <w:bookmarkStart w:id="118" w:name="_Toc369768810"/>
            <w:r w:rsidRPr="00604D7A">
              <w:rPr>
                <w:rFonts w:ascii="Calibri" w:hAnsi="Calibri"/>
              </w:rPr>
              <w:t>соотношение сторон 16:9;</w:t>
            </w:r>
            <w:bookmarkEnd w:id="118"/>
          </w:p>
          <w:p w:rsidR="003C7388" w:rsidRPr="00604D7A" w:rsidRDefault="003C7388" w:rsidP="003C7388">
            <w:pPr>
              <w:pStyle w:val="1d"/>
              <w:numPr>
                <w:ilvl w:val="0"/>
                <w:numId w:val="35"/>
              </w:numPr>
              <w:ind w:left="600"/>
              <w:rPr>
                <w:rFonts w:ascii="Calibri" w:hAnsi="Calibri"/>
              </w:rPr>
            </w:pPr>
            <w:bookmarkStart w:id="119" w:name="_Toc369768811"/>
            <w:r w:rsidRPr="00604D7A">
              <w:rPr>
                <w:rFonts w:ascii="Calibri" w:hAnsi="Calibri"/>
              </w:rPr>
              <w:t>коэффициент усиления экрана не менее 1,02;</w:t>
            </w:r>
            <w:bookmarkEnd w:id="119"/>
          </w:p>
          <w:p w:rsidR="003C7388" w:rsidRPr="00604D7A" w:rsidRDefault="003C7388" w:rsidP="003C7388">
            <w:pPr>
              <w:pStyle w:val="1d"/>
              <w:numPr>
                <w:ilvl w:val="0"/>
                <w:numId w:val="35"/>
              </w:numPr>
              <w:ind w:left="600"/>
              <w:rPr>
                <w:rFonts w:ascii="Calibri" w:hAnsi="Calibri"/>
              </w:rPr>
            </w:pPr>
            <w:bookmarkStart w:id="120" w:name="_Toc369768812"/>
            <w:r w:rsidRPr="00604D7A">
              <w:rPr>
                <w:rFonts w:ascii="Calibri" w:hAnsi="Calibri"/>
              </w:rPr>
              <w:t>углы обзора не менее 50°;</w:t>
            </w:r>
            <w:bookmarkEnd w:id="120"/>
          </w:p>
          <w:p w:rsidR="003C7388" w:rsidRPr="00604D7A" w:rsidRDefault="003C7388" w:rsidP="003C7388">
            <w:pPr>
              <w:pStyle w:val="1d"/>
              <w:numPr>
                <w:ilvl w:val="0"/>
                <w:numId w:val="35"/>
              </w:numPr>
              <w:ind w:left="600"/>
              <w:rPr>
                <w:rFonts w:ascii="Calibri" w:hAnsi="Calibri"/>
              </w:rPr>
            </w:pPr>
            <w:bookmarkStart w:id="121" w:name="_Toc369768813"/>
            <w:r w:rsidRPr="00604D7A">
              <w:rPr>
                <w:rFonts w:ascii="Calibri" w:hAnsi="Calibri"/>
              </w:rPr>
              <w:t>толщина полотна не менее 0,2</w:t>
            </w:r>
            <w:r>
              <w:rPr>
                <w:rFonts w:ascii="Calibri" w:hAnsi="Calibri"/>
              </w:rPr>
              <w:t>2</w:t>
            </w:r>
            <w:r w:rsidRPr="00604D7A">
              <w:rPr>
                <w:rFonts w:ascii="Calibri" w:hAnsi="Calibri"/>
              </w:rPr>
              <w:t xml:space="preserve"> мм;</w:t>
            </w:r>
            <w:bookmarkEnd w:id="121"/>
          </w:p>
          <w:p w:rsidR="003C7388" w:rsidRPr="00604D7A" w:rsidRDefault="003C7388" w:rsidP="003C7388">
            <w:pPr>
              <w:pStyle w:val="1d"/>
              <w:numPr>
                <w:ilvl w:val="0"/>
                <w:numId w:val="35"/>
              </w:numPr>
              <w:ind w:left="600"/>
              <w:rPr>
                <w:rFonts w:ascii="Calibri" w:hAnsi="Calibri"/>
              </w:rPr>
            </w:pPr>
            <w:bookmarkStart w:id="122" w:name="_Toc369768814"/>
            <w:r w:rsidRPr="00604D7A">
              <w:rPr>
                <w:rFonts w:ascii="Calibri" w:hAnsi="Calibri"/>
              </w:rPr>
              <w:t>соответствие классу огнестойкости B1, согласно DIN4102.</w:t>
            </w:r>
            <w:bookmarkEnd w:id="122"/>
          </w:p>
          <w:p w:rsidR="003C7388" w:rsidRPr="00604D7A" w:rsidRDefault="003C7388" w:rsidP="003C7388">
            <w:pPr>
              <w:pStyle w:val="1d"/>
              <w:numPr>
                <w:ilvl w:val="0"/>
                <w:numId w:val="35"/>
              </w:numPr>
              <w:ind w:left="600"/>
              <w:rPr>
                <w:rFonts w:ascii="Calibri" w:hAnsi="Calibri"/>
              </w:rPr>
            </w:pPr>
            <w:bookmarkStart w:id="123" w:name="_Toc369768815"/>
            <w:r w:rsidRPr="00604D7A">
              <w:rPr>
                <w:rFonts w:ascii="Calibri" w:hAnsi="Calibri"/>
              </w:rPr>
              <w:t>Проектор должен соответствовать параметрам не хуже:</w:t>
            </w:r>
            <w:bookmarkEnd w:id="123"/>
          </w:p>
          <w:p w:rsidR="003C7388" w:rsidRPr="00604D7A" w:rsidRDefault="003C7388" w:rsidP="003C7388">
            <w:pPr>
              <w:pStyle w:val="1d"/>
              <w:numPr>
                <w:ilvl w:val="0"/>
                <w:numId w:val="35"/>
              </w:numPr>
              <w:ind w:left="600"/>
              <w:rPr>
                <w:rFonts w:ascii="Calibri" w:hAnsi="Calibri"/>
              </w:rPr>
            </w:pPr>
            <w:bookmarkStart w:id="124" w:name="_Toc369768816"/>
            <w:r w:rsidRPr="00604D7A">
              <w:rPr>
                <w:rFonts w:ascii="Calibri" w:hAnsi="Calibri"/>
              </w:rPr>
              <w:t>яркость не менее 20 000 ANSI-лм;</w:t>
            </w:r>
            <w:bookmarkEnd w:id="124"/>
          </w:p>
          <w:p w:rsidR="003C7388" w:rsidRPr="00604D7A" w:rsidRDefault="003C7388" w:rsidP="003C7388">
            <w:pPr>
              <w:pStyle w:val="1d"/>
              <w:numPr>
                <w:ilvl w:val="0"/>
                <w:numId w:val="35"/>
              </w:numPr>
              <w:ind w:left="600"/>
              <w:rPr>
                <w:rFonts w:ascii="Calibri" w:hAnsi="Calibri"/>
              </w:rPr>
            </w:pPr>
            <w:bookmarkStart w:id="125" w:name="_Toc369768817"/>
            <w:r w:rsidRPr="00604D7A">
              <w:rPr>
                <w:rFonts w:ascii="Calibri" w:hAnsi="Calibri"/>
              </w:rPr>
              <w:t>разрешение не менее 1920х1200;</w:t>
            </w:r>
            <w:bookmarkEnd w:id="125"/>
          </w:p>
          <w:p w:rsidR="003C7388" w:rsidRPr="00604D7A" w:rsidRDefault="003C7388" w:rsidP="003C7388">
            <w:pPr>
              <w:pStyle w:val="1d"/>
              <w:numPr>
                <w:ilvl w:val="0"/>
                <w:numId w:val="35"/>
              </w:numPr>
              <w:ind w:left="600"/>
              <w:rPr>
                <w:rFonts w:ascii="Calibri" w:hAnsi="Calibri"/>
              </w:rPr>
            </w:pPr>
            <w:bookmarkStart w:id="126" w:name="_Toc369768818"/>
            <w:r w:rsidRPr="00604D7A">
              <w:rPr>
                <w:rFonts w:ascii="Calibri" w:hAnsi="Calibri"/>
              </w:rPr>
              <w:t>контрастность не менее 10 000:1;</w:t>
            </w:r>
            <w:bookmarkEnd w:id="126"/>
          </w:p>
          <w:p w:rsidR="003C7388" w:rsidRPr="00604D7A" w:rsidRDefault="003C7388" w:rsidP="003C7388">
            <w:pPr>
              <w:pStyle w:val="1d"/>
              <w:numPr>
                <w:ilvl w:val="0"/>
                <w:numId w:val="35"/>
              </w:numPr>
              <w:ind w:left="600"/>
              <w:rPr>
                <w:rFonts w:ascii="Calibri" w:hAnsi="Calibri"/>
              </w:rPr>
            </w:pPr>
            <w:bookmarkStart w:id="127" w:name="_Toc369768819"/>
            <w:r w:rsidRPr="00604D7A">
              <w:rPr>
                <w:rFonts w:ascii="Calibri" w:hAnsi="Calibri"/>
              </w:rPr>
              <w:t>наличие трех DLP чипов;</w:t>
            </w:r>
            <w:bookmarkEnd w:id="127"/>
          </w:p>
          <w:p w:rsidR="003C7388" w:rsidRPr="00604D7A" w:rsidRDefault="003C7388" w:rsidP="003C7388">
            <w:pPr>
              <w:pStyle w:val="1d"/>
              <w:numPr>
                <w:ilvl w:val="0"/>
                <w:numId w:val="35"/>
              </w:numPr>
              <w:ind w:left="600"/>
              <w:rPr>
                <w:rFonts w:ascii="Calibri" w:hAnsi="Calibri"/>
              </w:rPr>
            </w:pPr>
            <w:bookmarkStart w:id="128" w:name="_Toc369768820"/>
            <w:r w:rsidRPr="00604D7A">
              <w:rPr>
                <w:rFonts w:ascii="Calibri" w:hAnsi="Calibri"/>
              </w:rPr>
              <w:t>уровень шума (в режиме работы с четырьмя лампами) не более 50дБ;</w:t>
            </w:r>
            <w:bookmarkEnd w:id="128"/>
          </w:p>
          <w:p w:rsidR="003C7388" w:rsidRPr="00604D7A" w:rsidRDefault="003C7388" w:rsidP="003C7388">
            <w:pPr>
              <w:pStyle w:val="1d"/>
              <w:numPr>
                <w:ilvl w:val="0"/>
                <w:numId w:val="35"/>
              </w:numPr>
              <w:ind w:left="600"/>
              <w:rPr>
                <w:rFonts w:ascii="Calibri" w:hAnsi="Calibri"/>
              </w:rPr>
            </w:pPr>
            <w:bookmarkStart w:id="129" w:name="_Toc369768821"/>
            <w:r w:rsidRPr="00604D7A">
              <w:rPr>
                <w:rFonts w:ascii="Calibri" w:hAnsi="Calibri"/>
              </w:rPr>
              <w:t>не менее 1,05 млрд. цветов / 10-bit;</w:t>
            </w:r>
            <w:bookmarkEnd w:id="129"/>
          </w:p>
          <w:p w:rsidR="003C7388" w:rsidRPr="00604D7A" w:rsidRDefault="003C7388" w:rsidP="003C7388">
            <w:pPr>
              <w:pStyle w:val="1d"/>
              <w:numPr>
                <w:ilvl w:val="0"/>
                <w:numId w:val="35"/>
              </w:numPr>
              <w:ind w:left="600"/>
              <w:rPr>
                <w:rFonts w:ascii="Calibri" w:hAnsi="Calibri"/>
              </w:rPr>
            </w:pPr>
            <w:bookmarkStart w:id="130" w:name="_Toc369768822"/>
            <w:r w:rsidRPr="00604D7A">
              <w:rPr>
                <w:rFonts w:ascii="Calibri" w:hAnsi="Calibri"/>
              </w:rPr>
              <w:t>наличие видеовходов: DVI-D, HDMI, Composite, не менее двух RGB, не менее двух SDI;</w:t>
            </w:r>
            <w:bookmarkEnd w:id="130"/>
          </w:p>
          <w:p w:rsidR="003C7388" w:rsidRPr="00604D7A" w:rsidRDefault="003C7388" w:rsidP="003C7388">
            <w:pPr>
              <w:pStyle w:val="1d"/>
              <w:numPr>
                <w:ilvl w:val="0"/>
                <w:numId w:val="35"/>
              </w:numPr>
              <w:ind w:left="600"/>
              <w:rPr>
                <w:rFonts w:ascii="Calibri" w:hAnsi="Calibri"/>
              </w:rPr>
            </w:pPr>
            <w:bookmarkStart w:id="131" w:name="_Toc369768823"/>
            <w:r w:rsidRPr="00604D7A">
              <w:rPr>
                <w:rFonts w:ascii="Calibri" w:hAnsi="Calibri"/>
              </w:rPr>
              <w:t>наличие не менее одного порта RJ-45 для подключения к сети;</w:t>
            </w:r>
            <w:bookmarkEnd w:id="131"/>
          </w:p>
          <w:p w:rsidR="003C7388" w:rsidRPr="00604D7A" w:rsidRDefault="003C7388" w:rsidP="003C7388">
            <w:pPr>
              <w:pStyle w:val="1d"/>
              <w:numPr>
                <w:ilvl w:val="0"/>
                <w:numId w:val="35"/>
              </w:numPr>
              <w:ind w:left="600"/>
              <w:rPr>
                <w:rFonts w:ascii="Calibri" w:hAnsi="Calibri"/>
              </w:rPr>
            </w:pPr>
            <w:bookmarkStart w:id="132" w:name="_Toc369768824"/>
            <w:r w:rsidRPr="00604D7A">
              <w:rPr>
                <w:rFonts w:ascii="Calibri" w:hAnsi="Calibri"/>
              </w:rPr>
              <w:t>наличие не менее одного порта RS-232;</w:t>
            </w:r>
            <w:bookmarkEnd w:id="132"/>
          </w:p>
          <w:p w:rsidR="003C7388" w:rsidRPr="00604D7A" w:rsidRDefault="003C7388" w:rsidP="003C7388">
            <w:pPr>
              <w:pStyle w:val="1d"/>
              <w:numPr>
                <w:ilvl w:val="0"/>
                <w:numId w:val="35"/>
              </w:numPr>
              <w:ind w:left="600"/>
              <w:rPr>
                <w:rFonts w:ascii="Calibri" w:hAnsi="Calibri"/>
              </w:rPr>
            </w:pPr>
            <w:bookmarkStart w:id="133" w:name="_Toc369768825"/>
            <w:r w:rsidRPr="00604D7A">
              <w:rPr>
                <w:rFonts w:ascii="Calibri" w:hAnsi="Calibri"/>
              </w:rPr>
              <w:t>поддержка русского языка в экранном меню;</w:t>
            </w:r>
            <w:bookmarkEnd w:id="133"/>
          </w:p>
          <w:p w:rsidR="003C7388" w:rsidRPr="00604D7A" w:rsidRDefault="003C7388" w:rsidP="003C7388">
            <w:pPr>
              <w:pStyle w:val="1d"/>
              <w:numPr>
                <w:ilvl w:val="0"/>
                <w:numId w:val="35"/>
              </w:numPr>
              <w:ind w:left="600"/>
              <w:rPr>
                <w:rFonts w:ascii="Calibri" w:hAnsi="Calibri"/>
              </w:rPr>
            </w:pPr>
            <w:bookmarkStart w:id="134" w:name="_Toc369768826"/>
            <w:r w:rsidRPr="00604D7A">
              <w:rPr>
                <w:rFonts w:ascii="Calibri" w:hAnsi="Calibri"/>
              </w:rPr>
              <w:t>число пикселей всего не менее 6912000;</w:t>
            </w:r>
            <w:bookmarkEnd w:id="134"/>
          </w:p>
          <w:p w:rsidR="003C7388" w:rsidRPr="00604D7A" w:rsidRDefault="003C7388" w:rsidP="003C7388">
            <w:pPr>
              <w:pStyle w:val="1d"/>
              <w:numPr>
                <w:ilvl w:val="0"/>
                <w:numId w:val="35"/>
              </w:numPr>
              <w:ind w:left="600"/>
              <w:rPr>
                <w:rFonts w:ascii="Calibri" w:hAnsi="Calibri"/>
              </w:rPr>
            </w:pPr>
            <w:bookmarkStart w:id="135" w:name="_Toc369768827"/>
            <w:r w:rsidRPr="00604D7A">
              <w:rPr>
                <w:rFonts w:ascii="Calibri" w:hAnsi="Calibri"/>
              </w:rPr>
              <w:t>размеры (ШхВхГ) не более 620х300х800;</w:t>
            </w:r>
            <w:bookmarkEnd w:id="135"/>
          </w:p>
          <w:p w:rsidR="003C7388" w:rsidRPr="00604D7A" w:rsidRDefault="003C7388" w:rsidP="003C7388">
            <w:pPr>
              <w:pStyle w:val="1d"/>
              <w:numPr>
                <w:ilvl w:val="0"/>
                <w:numId w:val="35"/>
              </w:numPr>
              <w:ind w:left="600"/>
              <w:rPr>
                <w:rFonts w:ascii="Calibri" w:hAnsi="Calibri"/>
              </w:rPr>
            </w:pPr>
            <w:bookmarkStart w:id="136" w:name="_Toc369768828"/>
            <w:r w:rsidRPr="00604D7A">
              <w:rPr>
                <w:rFonts w:ascii="Calibri" w:hAnsi="Calibri"/>
              </w:rPr>
              <w:t>масса (без лампы) не более 45 кг;</w:t>
            </w:r>
            <w:bookmarkEnd w:id="136"/>
          </w:p>
          <w:p w:rsidR="003C7388" w:rsidRPr="00604D7A" w:rsidRDefault="003C7388" w:rsidP="003C7388">
            <w:pPr>
              <w:pStyle w:val="1d"/>
              <w:numPr>
                <w:ilvl w:val="0"/>
                <w:numId w:val="35"/>
              </w:numPr>
              <w:ind w:left="600"/>
              <w:rPr>
                <w:rFonts w:ascii="Calibri" w:hAnsi="Calibri"/>
              </w:rPr>
            </w:pPr>
            <w:bookmarkStart w:id="137" w:name="_Toc369768829"/>
            <w:r w:rsidRPr="00604D7A">
              <w:rPr>
                <w:rFonts w:ascii="Calibri" w:hAnsi="Calibri"/>
              </w:rPr>
              <w:t>потребляемая мощность не более 2500Вт;</w:t>
            </w:r>
            <w:bookmarkEnd w:id="137"/>
          </w:p>
          <w:p w:rsidR="003C7388" w:rsidRPr="00604D7A" w:rsidRDefault="003C7388" w:rsidP="003C7388">
            <w:pPr>
              <w:pStyle w:val="1d"/>
              <w:numPr>
                <w:ilvl w:val="0"/>
                <w:numId w:val="35"/>
              </w:numPr>
              <w:ind w:left="600"/>
              <w:rPr>
                <w:rFonts w:ascii="Calibri" w:hAnsi="Calibri"/>
              </w:rPr>
            </w:pPr>
            <w:bookmarkStart w:id="138" w:name="_Toc369768830"/>
            <w:r w:rsidRPr="00604D7A">
              <w:rPr>
                <w:rFonts w:ascii="Calibri" w:hAnsi="Calibri"/>
              </w:rPr>
              <w:t>потребляемая мощность в режиме ожидания не более 10Вт;</w:t>
            </w:r>
            <w:bookmarkEnd w:id="138"/>
          </w:p>
          <w:p w:rsidR="003C7388" w:rsidRPr="00604D7A" w:rsidRDefault="003C7388" w:rsidP="003C7388">
            <w:pPr>
              <w:pStyle w:val="1d"/>
              <w:numPr>
                <w:ilvl w:val="0"/>
                <w:numId w:val="35"/>
              </w:numPr>
              <w:ind w:left="600"/>
              <w:rPr>
                <w:rFonts w:ascii="Calibri" w:hAnsi="Calibri"/>
              </w:rPr>
            </w:pPr>
            <w:bookmarkStart w:id="139" w:name="_Toc369768831"/>
            <w:r w:rsidRPr="00604D7A">
              <w:rPr>
                <w:rFonts w:ascii="Calibri" w:hAnsi="Calibri"/>
              </w:rPr>
              <w:t>потребляемая мощность в эко режиме не более 0,5Вт.</w:t>
            </w:r>
            <w:bookmarkEnd w:id="139"/>
          </w:p>
          <w:p w:rsidR="003C7388" w:rsidRPr="00604D7A" w:rsidRDefault="003C7388" w:rsidP="003C7388">
            <w:pPr>
              <w:pStyle w:val="1d"/>
              <w:numPr>
                <w:ilvl w:val="2"/>
                <w:numId w:val="34"/>
              </w:numPr>
              <w:rPr>
                <w:rFonts w:ascii="Calibri" w:hAnsi="Calibri"/>
              </w:rPr>
            </w:pPr>
            <w:bookmarkStart w:id="140" w:name="_Toc369768832"/>
            <w:bookmarkStart w:id="141" w:name="_Toc314842762"/>
            <w:r w:rsidRPr="00604D7A">
              <w:rPr>
                <w:rFonts w:ascii="Calibri" w:hAnsi="Calibri"/>
              </w:rPr>
              <w:t>Персональные средства отображения</w:t>
            </w:r>
            <w:bookmarkEnd w:id="140"/>
          </w:p>
          <w:p w:rsidR="003C7388" w:rsidRPr="00604D7A" w:rsidRDefault="003C7388" w:rsidP="00671E6C">
            <w:pPr>
              <w:rPr>
                <w:rFonts w:ascii="Calibri" w:hAnsi="Calibri"/>
              </w:rPr>
            </w:pPr>
            <w:r w:rsidRPr="00604D7A">
              <w:rPr>
                <w:rFonts w:ascii="Calibri" w:hAnsi="Calibri"/>
              </w:rPr>
              <w:t>Персональные средства отображения должны быть предназначены для демонстрации графических материалов участникам, находящимся за столом совещаний и за трибуной.</w:t>
            </w:r>
            <w:bookmarkEnd w:id="141"/>
          </w:p>
          <w:p w:rsidR="003C7388" w:rsidRPr="00604D7A" w:rsidRDefault="003C7388" w:rsidP="003C7388">
            <w:pPr>
              <w:pStyle w:val="1d"/>
              <w:numPr>
                <w:ilvl w:val="3"/>
                <w:numId w:val="34"/>
              </w:numPr>
              <w:tabs>
                <w:tab w:val="clear" w:pos="2422"/>
              </w:tabs>
              <w:ind w:left="1701" w:hanging="992"/>
              <w:rPr>
                <w:rFonts w:ascii="Calibri" w:hAnsi="Calibri"/>
              </w:rPr>
            </w:pPr>
            <w:bookmarkStart w:id="142" w:name="_Toc369768833"/>
            <w:r w:rsidRPr="00604D7A">
              <w:rPr>
                <w:rFonts w:ascii="Calibri" w:hAnsi="Calibri"/>
              </w:rPr>
              <w:t>Функциональные требования к персональным средствам отображения</w:t>
            </w:r>
            <w:bookmarkEnd w:id="142"/>
          </w:p>
          <w:p w:rsidR="003C7388" w:rsidRPr="00604D7A" w:rsidRDefault="003C7388" w:rsidP="00671E6C">
            <w:pPr>
              <w:rPr>
                <w:rFonts w:ascii="Calibri" w:hAnsi="Calibri"/>
              </w:rPr>
            </w:pPr>
            <w:r w:rsidRPr="00604D7A">
              <w:rPr>
                <w:rFonts w:ascii="Calibri" w:hAnsi="Calibri"/>
              </w:rPr>
              <w:t>Персональные средства отображения должны иметь моторизованный привод, позволяющий мониторам в нерабочем состоянии быть скрытыми в поверхности стола.</w:t>
            </w:r>
          </w:p>
          <w:p w:rsidR="003C7388" w:rsidRPr="00604D7A" w:rsidRDefault="003C7388" w:rsidP="00671E6C">
            <w:pPr>
              <w:rPr>
                <w:rFonts w:ascii="Calibri" w:hAnsi="Calibri"/>
              </w:rPr>
            </w:pPr>
            <w:r w:rsidRPr="00604D7A">
              <w:rPr>
                <w:rFonts w:ascii="Calibri" w:hAnsi="Calibri"/>
              </w:rPr>
              <w:t>За столом президиума должно быть предусмотрено не менее 13 мониторов диагональю не менее 21”.</w:t>
            </w:r>
          </w:p>
          <w:p w:rsidR="003C7388" w:rsidRPr="00604D7A" w:rsidRDefault="003C7388" w:rsidP="00671E6C">
            <w:pPr>
              <w:rPr>
                <w:rFonts w:ascii="Calibri" w:hAnsi="Calibri"/>
              </w:rPr>
            </w:pPr>
            <w:r w:rsidRPr="00604D7A">
              <w:rPr>
                <w:rFonts w:ascii="Calibri" w:hAnsi="Calibri"/>
              </w:rPr>
              <w:t>В трибуне должен быть предусмотрен монитор диагональю не менее 17”.</w:t>
            </w:r>
          </w:p>
          <w:p w:rsidR="003C7388" w:rsidRPr="00604D7A" w:rsidRDefault="003C7388" w:rsidP="00671E6C">
            <w:pPr>
              <w:rPr>
                <w:rFonts w:ascii="Calibri" w:hAnsi="Calibri"/>
              </w:rPr>
            </w:pPr>
            <w:r w:rsidRPr="00604D7A">
              <w:rPr>
                <w:rFonts w:ascii="Calibri" w:hAnsi="Calibri"/>
              </w:rPr>
              <w:t>Монитор в трибуне и монитор председателя должны иметь сенсорные дисплеи.</w:t>
            </w:r>
          </w:p>
          <w:p w:rsidR="003C7388" w:rsidRPr="00604D7A" w:rsidRDefault="003C7388" w:rsidP="00671E6C">
            <w:pPr>
              <w:rPr>
                <w:rFonts w:ascii="Calibri" w:hAnsi="Calibri"/>
              </w:rPr>
            </w:pPr>
            <w:r w:rsidRPr="00604D7A">
              <w:rPr>
                <w:rFonts w:ascii="Calibri" w:hAnsi="Calibri"/>
              </w:rPr>
              <w:t xml:space="preserve">Мониторы должны в рабочем положении наклоняться на угол не менее 20° от вертикальной плоскости. </w:t>
            </w:r>
          </w:p>
          <w:p w:rsidR="003C7388" w:rsidRPr="00604D7A" w:rsidRDefault="003C7388" w:rsidP="00671E6C">
            <w:pPr>
              <w:rPr>
                <w:rFonts w:ascii="Calibri" w:hAnsi="Calibri"/>
              </w:rPr>
            </w:pPr>
            <w:r w:rsidRPr="00604D7A">
              <w:rPr>
                <w:rFonts w:ascii="Calibri" w:hAnsi="Calibri"/>
              </w:rPr>
              <w:t>Должна быть предусмотрена возможность управления моторизованными приводами мониторов как локально с рабочих мест за столом президиума, так и из операторской с помощью интерактивной панели управления.</w:t>
            </w:r>
          </w:p>
          <w:p w:rsidR="003C7388" w:rsidRPr="00604D7A" w:rsidRDefault="003C7388" w:rsidP="003C7388">
            <w:pPr>
              <w:pStyle w:val="1d"/>
              <w:numPr>
                <w:ilvl w:val="3"/>
                <w:numId w:val="34"/>
              </w:numPr>
              <w:tabs>
                <w:tab w:val="clear" w:pos="2422"/>
              </w:tabs>
              <w:ind w:left="1701" w:hanging="992"/>
              <w:rPr>
                <w:rFonts w:ascii="Calibri" w:hAnsi="Calibri"/>
              </w:rPr>
            </w:pPr>
            <w:bookmarkStart w:id="143" w:name="_Toc369768834"/>
            <w:r w:rsidRPr="00604D7A">
              <w:rPr>
                <w:rFonts w:ascii="Calibri" w:hAnsi="Calibri"/>
              </w:rPr>
              <w:lastRenderedPageBreak/>
              <w:t>Технические требования к персональным средствам отображения в столе президиума</w:t>
            </w:r>
            <w:bookmarkEnd w:id="143"/>
          </w:p>
          <w:p w:rsidR="003C7388" w:rsidRPr="00604D7A" w:rsidRDefault="003C7388" w:rsidP="00671E6C">
            <w:pPr>
              <w:rPr>
                <w:rFonts w:ascii="Calibri" w:hAnsi="Calibri"/>
              </w:rPr>
            </w:pPr>
            <w:r w:rsidRPr="00604D7A">
              <w:rPr>
                <w:rFonts w:ascii="Calibri" w:hAnsi="Calibri"/>
              </w:rPr>
              <w:t>Характеристики персональных средств отображения в столе президиума должны соответствовать параметрам не хуже:</w:t>
            </w:r>
          </w:p>
          <w:p w:rsidR="003C7388" w:rsidRPr="00604D7A" w:rsidRDefault="003C7388" w:rsidP="003C7388">
            <w:pPr>
              <w:pStyle w:val="1d"/>
              <w:numPr>
                <w:ilvl w:val="0"/>
                <w:numId w:val="35"/>
              </w:numPr>
              <w:ind w:left="600"/>
              <w:rPr>
                <w:rFonts w:ascii="Calibri" w:hAnsi="Calibri"/>
              </w:rPr>
            </w:pPr>
            <w:bookmarkStart w:id="144" w:name="_Toc369768835"/>
            <w:r w:rsidRPr="00604D7A">
              <w:rPr>
                <w:rFonts w:ascii="Calibri" w:hAnsi="Calibri"/>
              </w:rPr>
              <w:t>диагональ не менее 21,5”;</w:t>
            </w:r>
            <w:bookmarkEnd w:id="144"/>
          </w:p>
          <w:p w:rsidR="003C7388" w:rsidRPr="00604D7A" w:rsidRDefault="003C7388" w:rsidP="003C7388">
            <w:pPr>
              <w:pStyle w:val="1d"/>
              <w:numPr>
                <w:ilvl w:val="0"/>
                <w:numId w:val="35"/>
              </w:numPr>
              <w:ind w:left="600"/>
              <w:rPr>
                <w:rFonts w:ascii="Calibri" w:hAnsi="Calibri"/>
              </w:rPr>
            </w:pPr>
            <w:bookmarkStart w:id="145" w:name="_Toc369768836"/>
            <w:r w:rsidRPr="00604D7A">
              <w:rPr>
                <w:rFonts w:ascii="Calibri" w:hAnsi="Calibri"/>
              </w:rPr>
              <w:t>яркость не менее 250 кд/</w:t>
            </w:r>
            <w:r w:rsidRPr="00604D7A">
              <w:rPr>
                <w:rFonts w:ascii="Calibri" w:hAnsi="Calibri"/>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5pt;height:15.05pt" o:ole="">
                  <v:imagedata r:id="rId8" o:title=""/>
                </v:shape>
                <o:OLEObject Type="Embed" ProgID="Equation.3" ShapeID="_x0000_i1031" DrawAspect="Content" ObjectID="_1458027493" r:id="rId9"/>
              </w:object>
            </w:r>
            <w:r w:rsidRPr="00604D7A">
              <w:rPr>
                <w:rFonts w:ascii="Calibri" w:hAnsi="Calibri"/>
              </w:rPr>
              <w:t>;</w:t>
            </w:r>
            <w:bookmarkEnd w:id="145"/>
          </w:p>
          <w:p w:rsidR="003C7388" w:rsidRPr="00604D7A" w:rsidRDefault="003C7388" w:rsidP="003C7388">
            <w:pPr>
              <w:pStyle w:val="1d"/>
              <w:numPr>
                <w:ilvl w:val="0"/>
                <w:numId w:val="35"/>
              </w:numPr>
              <w:ind w:left="600"/>
              <w:rPr>
                <w:rFonts w:ascii="Calibri" w:hAnsi="Calibri"/>
              </w:rPr>
            </w:pPr>
            <w:bookmarkStart w:id="146" w:name="_Toc369768837"/>
            <w:r w:rsidRPr="00604D7A">
              <w:rPr>
                <w:rFonts w:ascii="Calibri" w:hAnsi="Calibri"/>
              </w:rPr>
              <w:t>контрастность не менее 1000:1;</w:t>
            </w:r>
            <w:bookmarkEnd w:id="146"/>
          </w:p>
          <w:p w:rsidR="003C7388" w:rsidRPr="00604D7A" w:rsidRDefault="003C7388" w:rsidP="003C7388">
            <w:pPr>
              <w:pStyle w:val="1d"/>
              <w:numPr>
                <w:ilvl w:val="0"/>
                <w:numId w:val="35"/>
              </w:numPr>
              <w:ind w:left="600"/>
              <w:rPr>
                <w:rFonts w:ascii="Calibri" w:hAnsi="Calibri"/>
              </w:rPr>
            </w:pPr>
            <w:bookmarkStart w:id="147" w:name="_Toc369768838"/>
            <w:r w:rsidRPr="00604D7A">
              <w:rPr>
                <w:rFonts w:ascii="Calibri" w:hAnsi="Calibri"/>
              </w:rPr>
              <w:t>разрешение не менее 1920х1080;</w:t>
            </w:r>
            <w:bookmarkEnd w:id="147"/>
          </w:p>
          <w:p w:rsidR="003C7388" w:rsidRPr="00604D7A" w:rsidRDefault="003C7388" w:rsidP="003C7388">
            <w:pPr>
              <w:pStyle w:val="1d"/>
              <w:numPr>
                <w:ilvl w:val="0"/>
                <w:numId w:val="35"/>
              </w:numPr>
              <w:ind w:left="600"/>
              <w:rPr>
                <w:rFonts w:ascii="Calibri" w:hAnsi="Calibri"/>
              </w:rPr>
            </w:pPr>
            <w:bookmarkStart w:id="148" w:name="_Toc369768839"/>
            <w:r w:rsidRPr="00604D7A">
              <w:rPr>
                <w:rFonts w:ascii="Calibri" w:hAnsi="Calibri"/>
              </w:rPr>
              <w:t>углы обзора по горизонтали не менее 178°, по вертикали не менее 178°;</w:t>
            </w:r>
            <w:bookmarkEnd w:id="148"/>
          </w:p>
          <w:p w:rsidR="003C7388" w:rsidRPr="00604D7A" w:rsidRDefault="003C7388" w:rsidP="003C7388">
            <w:pPr>
              <w:pStyle w:val="1d"/>
              <w:numPr>
                <w:ilvl w:val="0"/>
                <w:numId w:val="35"/>
              </w:numPr>
              <w:ind w:left="600"/>
              <w:rPr>
                <w:rFonts w:ascii="Calibri" w:hAnsi="Calibri"/>
              </w:rPr>
            </w:pPr>
            <w:bookmarkStart w:id="149" w:name="_Toc369768840"/>
            <w:r w:rsidRPr="00604D7A">
              <w:rPr>
                <w:rFonts w:ascii="Calibri" w:hAnsi="Calibri"/>
              </w:rPr>
              <w:t>потребление питания не более 80 Вт;</w:t>
            </w:r>
            <w:bookmarkEnd w:id="149"/>
          </w:p>
          <w:p w:rsidR="003C7388" w:rsidRPr="00604D7A" w:rsidRDefault="003C7388" w:rsidP="003C7388">
            <w:pPr>
              <w:pStyle w:val="1d"/>
              <w:numPr>
                <w:ilvl w:val="0"/>
                <w:numId w:val="35"/>
              </w:numPr>
              <w:ind w:left="600"/>
              <w:rPr>
                <w:rFonts w:ascii="Calibri" w:hAnsi="Calibri"/>
              </w:rPr>
            </w:pPr>
            <w:bookmarkStart w:id="150" w:name="_Toc369768841"/>
            <w:r w:rsidRPr="00604D7A">
              <w:rPr>
                <w:rFonts w:ascii="Calibri" w:hAnsi="Calibri"/>
              </w:rPr>
              <w:t>наличие входных интерфейсов: VGA, DVI;</w:t>
            </w:r>
            <w:bookmarkEnd w:id="150"/>
          </w:p>
          <w:p w:rsidR="003C7388" w:rsidRPr="00604D7A" w:rsidRDefault="003C7388" w:rsidP="003C7388">
            <w:pPr>
              <w:pStyle w:val="1d"/>
              <w:numPr>
                <w:ilvl w:val="0"/>
                <w:numId w:val="35"/>
              </w:numPr>
              <w:ind w:left="600"/>
              <w:rPr>
                <w:rFonts w:ascii="Calibri" w:hAnsi="Calibri"/>
              </w:rPr>
            </w:pPr>
            <w:bookmarkStart w:id="151" w:name="_Toc369768842"/>
            <w:r w:rsidRPr="00604D7A">
              <w:rPr>
                <w:rFonts w:ascii="Calibri" w:hAnsi="Calibri"/>
              </w:rPr>
              <w:t>материал изготовления корпуса - анодированный алюминий;</w:t>
            </w:r>
            <w:bookmarkEnd w:id="151"/>
          </w:p>
          <w:p w:rsidR="003C7388" w:rsidRPr="00604D7A" w:rsidRDefault="003C7388" w:rsidP="003C7388">
            <w:pPr>
              <w:pStyle w:val="1d"/>
              <w:numPr>
                <w:ilvl w:val="0"/>
                <w:numId w:val="35"/>
              </w:numPr>
              <w:ind w:left="600"/>
              <w:rPr>
                <w:rFonts w:ascii="Calibri" w:hAnsi="Calibri"/>
              </w:rPr>
            </w:pPr>
            <w:bookmarkStart w:id="152" w:name="_Toc369768843"/>
            <w:r w:rsidRPr="00604D7A">
              <w:rPr>
                <w:rFonts w:ascii="Calibri" w:hAnsi="Calibri"/>
              </w:rPr>
              <w:t>поддержка HDCP.</w:t>
            </w:r>
            <w:bookmarkEnd w:id="152"/>
          </w:p>
          <w:p w:rsidR="003C7388" w:rsidRPr="00604D7A" w:rsidRDefault="003C7388" w:rsidP="003C7388">
            <w:pPr>
              <w:pStyle w:val="1d"/>
              <w:numPr>
                <w:ilvl w:val="3"/>
                <w:numId w:val="34"/>
              </w:numPr>
              <w:tabs>
                <w:tab w:val="clear" w:pos="2422"/>
              </w:tabs>
              <w:ind w:left="1701" w:hanging="992"/>
              <w:rPr>
                <w:rFonts w:ascii="Calibri" w:hAnsi="Calibri"/>
              </w:rPr>
            </w:pPr>
            <w:bookmarkStart w:id="153" w:name="_Toc369768844"/>
            <w:r w:rsidRPr="00604D7A">
              <w:rPr>
                <w:rFonts w:ascii="Calibri" w:hAnsi="Calibri"/>
              </w:rPr>
              <w:t>Технические требования к персональному средству отображения в трибуне</w:t>
            </w:r>
            <w:bookmarkEnd w:id="153"/>
          </w:p>
          <w:p w:rsidR="003C7388" w:rsidRPr="00604D7A" w:rsidRDefault="003C7388" w:rsidP="00671E6C">
            <w:pPr>
              <w:rPr>
                <w:rFonts w:ascii="Calibri" w:hAnsi="Calibri"/>
              </w:rPr>
            </w:pPr>
            <w:r w:rsidRPr="00604D7A">
              <w:rPr>
                <w:rFonts w:ascii="Calibri" w:hAnsi="Calibri"/>
              </w:rPr>
              <w:t>Характеристики персонального средства отображения в трибуне должны соответствовать параметрам не хуже:</w:t>
            </w:r>
          </w:p>
          <w:p w:rsidR="003C7388" w:rsidRPr="00604D7A" w:rsidRDefault="003C7388" w:rsidP="003C7388">
            <w:pPr>
              <w:pStyle w:val="1d"/>
              <w:numPr>
                <w:ilvl w:val="0"/>
                <w:numId w:val="35"/>
              </w:numPr>
              <w:ind w:left="600"/>
              <w:rPr>
                <w:rFonts w:ascii="Calibri" w:hAnsi="Calibri"/>
              </w:rPr>
            </w:pPr>
            <w:bookmarkStart w:id="154" w:name="_Toc369768845"/>
            <w:r w:rsidRPr="00604D7A">
              <w:rPr>
                <w:rFonts w:ascii="Calibri" w:hAnsi="Calibri"/>
              </w:rPr>
              <w:t>диагональ не менее 17”;</w:t>
            </w:r>
            <w:bookmarkEnd w:id="154"/>
          </w:p>
          <w:p w:rsidR="003C7388" w:rsidRPr="00604D7A" w:rsidRDefault="003C7388" w:rsidP="003C7388">
            <w:pPr>
              <w:pStyle w:val="1d"/>
              <w:numPr>
                <w:ilvl w:val="0"/>
                <w:numId w:val="35"/>
              </w:numPr>
              <w:ind w:left="600"/>
              <w:rPr>
                <w:rFonts w:ascii="Calibri" w:hAnsi="Calibri"/>
              </w:rPr>
            </w:pPr>
            <w:bookmarkStart w:id="155" w:name="_Toc369768846"/>
            <w:r w:rsidRPr="00604D7A">
              <w:rPr>
                <w:rFonts w:ascii="Calibri" w:hAnsi="Calibri"/>
              </w:rPr>
              <w:t>яркость не менее 400 кд/</w:t>
            </w:r>
            <w:proofErr w:type="gramStart"/>
            <w:r w:rsidRPr="00604D7A">
              <w:rPr>
                <w:rFonts w:ascii="Calibri" w:hAnsi="Calibri"/>
              </w:rPr>
              <w:t xml:space="preserve"> ;</w:t>
            </w:r>
            <w:bookmarkEnd w:id="155"/>
            <w:proofErr w:type="gramEnd"/>
          </w:p>
          <w:p w:rsidR="003C7388" w:rsidRPr="00604D7A" w:rsidRDefault="003C7388" w:rsidP="003C7388">
            <w:pPr>
              <w:pStyle w:val="1d"/>
              <w:numPr>
                <w:ilvl w:val="0"/>
                <w:numId w:val="35"/>
              </w:numPr>
              <w:ind w:left="600"/>
              <w:rPr>
                <w:rFonts w:ascii="Calibri" w:hAnsi="Calibri"/>
              </w:rPr>
            </w:pPr>
            <w:bookmarkStart w:id="156" w:name="_Toc369768847"/>
            <w:r w:rsidRPr="00604D7A">
              <w:rPr>
                <w:rFonts w:ascii="Calibri" w:hAnsi="Calibri"/>
              </w:rPr>
              <w:t>контрастность не менее 600:1;</w:t>
            </w:r>
            <w:bookmarkEnd w:id="156"/>
          </w:p>
          <w:p w:rsidR="003C7388" w:rsidRPr="00604D7A" w:rsidRDefault="003C7388" w:rsidP="003C7388">
            <w:pPr>
              <w:pStyle w:val="1d"/>
              <w:numPr>
                <w:ilvl w:val="0"/>
                <w:numId w:val="35"/>
              </w:numPr>
              <w:ind w:left="600"/>
              <w:rPr>
                <w:rFonts w:ascii="Calibri" w:hAnsi="Calibri"/>
              </w:rPr>
            </w:pPr>
            <w:bookmarkStart w:id="157" w:name="_Toc369768848"/>
            <w:r w:rsidRPr="00604D7A">
              <w:rPr>
                <w:rFonts w:ascii="Calibri" w:hAnsi="Calibri"/>
              </w:rPr>
              <w:t>разрешение не менее 1920х1080;</w:t>
            </w:r>
            <w:bookmarkEnd w:id="157"/>
          </w:p>
          <w:p w:rsidR="003C7388" w:rsidRPr="00604D7A" w:rsidRDefault="003C7388" w:rsidP="003C7388">
            <w:pPr>
              <w:pStyle w:val="1d"/>
              <w:numPr>
                <w:ilvl w:val="0"/>
                <w:numId w:val="35"/>
              </w:numPr>
              <w:ind w:left="600"/>
              <w:rPr>
                <w:rFonts w:ascii="Calibri" w:hAnsi="Calibri"/>
              </w:rPr>
            </w:pPr>
            <w:bookmarkStart w:id="158" w:name="_Toc369768849"/>
            <w:r w:rsidRPr="00604D7A">
              <w:rPr>
                <w:rFonts w:ascii="Calibri" w:hAnsi="Calibri"/>
              </w:rPr>
              <w:t>потребление питания не более 50 Вт;</w:t>
            </w:r>
            <w:bookmarkEnd w:id="158"/>
          </w:p>
          <w:p w:rsidR="003C7388" w:rsidRPr="00604D7A" w:rsidRDefault="003C7388" w:rsidP="003C7388">
            <w:pPr>
              <w:pStyle w:val="1d"/>
              <w:numPr>
                <w:ilvl w:val="0"/>
                <w:numId w:val="35"/>
              </w:numPr>
              <w:ind w:left="600"/>
              <w:rPr>
                <w:rFonts w:ascii="Calibri" w:hAnsi="Calibri"/>
              </w:rPr>
            </w:pPr>
            <w:bookmarkStart w:id="159" w:name="_Toc369768850"/>
            <w:r w:rsidRPr="00604D7A">
              <w:rPr>
                <w:rFonts w:ascii="Calibri" w:hAnsi="Calibri"/>
              </w:rPr>
              <w:t>наличие входных интерфейсов: VGA, DVI;</w:t>
            </w:r>
            <w:bookmarkEnd w:id="159"/>
          </w:p>
          <w:p w:rsidR="003C7388" w:rsidRPr="00604D7A" w:rsidRDefault="003C7388" w:rsidP="003C7388">
            <w:pPr>
              <w:pStyle w:val="1d"/>
              <w:numPr>
                <w:ilvl w:val="0"/>
                <w:numId w:val="35"/>
              </w:numPr>
              <w:ind w:left="600"/>
              <w:rPr>
                <w:rFonts w:ascii="Calibri" w:hAnsi="Calibri"/>
              </w:rPr>
            </w:pPr>
            <w:bookmarkStart w:id="160" w:name="_Toc369768851"/>
            <w:r w:rsidRPr="00604D7A">
              <w:rPr>
                <w:rFonts w:ascii="Calibri" w:hAnsi="Calibri"/>
              </w:rPr>
              <w:t>материал изготовления корпуса - анодированный алюминий;</w:t>
            </w:r>
            <w:bookmarkEnd w:id="160"/>
          </w:p>
          <w:p w:rsidR="003C7388" w:rsidRPr="00604D7A" w:rsidRDefault="003C7388" w:rsidP="003C7388">
            <w:pPr>
              <w:pStyle w:val="1d"/>
              <w:numPr>
                <w:ilvl w:val="0"/>
                <w:numId w:val="35"/>
              </w:numPr>
              <w:ind w:left="600"/>
              <w:rPr>
                <w:rFonts w:ascii="Calibri" w:hAnsi="Calibri"/>
              </w:rPr>
            </w:pPr>
            <w:bookmarkStart w:id="161" w:name="_Toc369768852"/>
            <w:r w:rsidRPr="00604D7A">
              <w:rPr>
                <w:rFonts w:ascii="Calibri" w:hAnsi="Calibri"/>
              </w:rPr>
              <w:t>поддержка HDCP.</w:t>
            </w:r>
            <w:bookmarkEnd w:id="161"/>
          </w:p>
          <w:p w:rsidR="003C7388" w:rsidRPr="00604D7A" w:rsidRDefault="003C7388" w:rsidP="003C7388">
            <w:pPr>
              <w:pStyle w:val="1d"/>
              <w:numPr>
                <w:ilvl w:val="2"/>
                <w:numId w:val="34"/>
              </w:numPr>
              <w:rPr>
                <w:rFonts w:ascii="Calibri" w:hAnsi="Calibri"/>
              </w:rPr>
            </w:pPr>
            <w:bookmarkStart w:id="162" w:name="_Toc369768853"/>
            <w:r w:rsidRPr="00604D7A">
              <w:rPr>
                <w:rFonts w:ascii="Calibri" w:hAnsi="Calibri"/>
              </w:rPr>
              <w:t>Контрольные средства отображения</w:t>
            </w:r>
            <w:bookmarkEnd w:id="162"/>
          </w:p>
          <w:p w:rsidR="003C7388" w:rsidRPr="00604D7A" w:rsidRDefault="003C7388" w:rsidP="00671E6C">
            <w:pPr>
              <w:rPr>
                <w:rFonts w:ascii="Calibri" w:hAnsi="Calibri"/>
              </w:rPr>
            </w:pPr>
            <w:r w:rsidRPr="00604D7A">
              <w:rPr>
                <w:rFonts w:ascii="Calibri" w:hAnsi="Calibri"/>
              </w:rPr>
              <w:t xml:space="preserve">Контрольные средства отображения должны быть предназначены </w:t>
            </w:r>
            <w:proofErr w:type="gramStart"/>
            <w:r w:rsidRPr="00604D7A">
              <w:rPr>
                <w:rFonts w:ascii="Calibri" w:hAnsi="Calibri"/>
              </w:rPr>
              <w:t>для</w:t>
            </w:r>
            <w:proofErr w:type="gramEnd"/>
            <w:r w:rsidRPr="00604D7A">
              <w:rPr>
                <w:rFonts w:ascii="Calibri" w:hAnsi="Calibri"/>
              </w:rPr>
              <w:t>:</w:t>
            </w:r>
          </w:p>
          <w:p w:rsidR="003C7388" w:rsidRPr="00604D7A" w:rsidRDefault="003C7388" w:rsidP="003C7388">
            <w:pPr>
              <w:pStyle w:val="1d"/>
              <w:numPr>
                <w:ilvl w:val="0"/>
                <w:numId w:val="35"/>
              </w:numPr>
              <w:ind w:left="600"/>
              <w:rPr>
                <w:rFonts w:ascii="Calibri" w:hAnsi="Calibri"/>
              </w:rPr>
            </w:pPr>
            <w:bookmarkStart w:id="163" w:name="_Toc369768854"/>
            <w:r w:rsidRPr="00604D7A">
              <w:rPr>
                <w:rFonts w:ascii="Calibri" w:hAnsi="Calibri"/>
              </w:rPr>
              <w:t>мониторинга подготавливаемых материалов перед выдачей их на коллективное средство отображения;</w:t>
            </w:r>
            <w:bookmarkEnd w:id="163"/>
          </w:p>
          <w:p w:rsidR="003C7388" w:rsidRPr="00604D7A" w:rsidRDefault="003C7388" w:rsidP="003C7388">
            <w:pPr>
              <w:pStyle w:val="1d"/>
              <w:numPr>
                <w:ilvl w:val="0"/>
                <w:numId w:val="35"/>
              </w:numPr>
              <w:ind w:left="600"/>
              <w:rPr>
                <w:rFonts w:ascii="Calibri" w:hAnsi="Calibri"/>
              </w:rPr>
            </w:pPr>
            <w:bookmarkStart w:id="164" w:name="_Toc369768855"/>
            <w:r w:rsidRPr="00604D7A">
              <w:rPr>
                <w:rFonts w:ascii="Calibri" w:hAnsi="Calibri"/>
              </w:rPr>
              <w:t>мониторинга видеосигналов от всех источников в системе.</w:t>
            </w:r>
            <w:bookmarkEnd w:id="164"/>
          </w:p>
          <w:p w:rsidR="003C7388" w:rsidRPr="00604D7A" w:rsidRDefault="003C7388" w:rsidP="003C7388">
            <w:pPr>
              <w:pStyle w:val="1d"/>
              <w:numPr>
                <w:ilvl w:val="3"/>
                <w:numId w:val="34"/>
              </w:numPr>
              <w:tabs>
                <w:tab w:val="clear" w:pos="2422"/>
              </w:tabs>
              <w:ind w:left="1701" w:hanging="992"/>
              <w:rPr>
                <w:rFonts w:ascii="Calibri" w:hAnsi="Calibri"/>
              </w:rPr>
            </w:pPr>
            <w:bookmarkStart w:id="165" w:name="_Toc369768856"/>
            <w:r w:rsidRPr="00604D7A">
              <w:rPr>
                <w:rFonts w:ascii="Calibri" w:hAnsi="Calibri"/>
              </w:rPr>
              <w:t>Функциональные требования к контрольным средствам отображения</w:t>
            </w:r>
            <w:bookmarkEnd w:id="165"/>
          </w:p>
          <w:p w:rsidR="003C7388" w:rsidRPr="00604D7A" w:rsidRDefault="003C7388" w:rsidP="00671E6C">
            <w:pPr>
              <w:rPr>
                <w:rFonts w:ascii="Calibri" w:hAnsi="Calibri"/>
              </w:rPr>
            </w:pPr>
            <w:r w:rsidRPr="00604D7A">
              <w:rPr>
                <w:rFonts w:ascii="Calibri" w:hAnsi="Calibri"/>
              </w:rPr>
              <w:t>В качестве контрольных средств отображения информации должно быть предусмотрено не менее четырех ЖК-мониторов операторов, диагональю не менее 21”.</w:t>
            </w:r>
          </w:p>
          <w:p w:rsidR="003C7388" w:rsidRPr="00604D7A" w:rsidRDefault="003C7388" w:rsidP="00671E6C">
            <w:pPr>
              <w:rPr>
                <w:rFonts w:ascii="Calibri" w:hAnsi="Calibri"/>
                <w:color w:val="000000"/>
              </w:rPr>
            </w:pPr>
            <w:r w:rsidRPr="00604D7A">
              <w:rPr>
                <w:rFonts w:ascii="Calibri" w:hAnsi="Calibri"/>
                <w:color w:val="000000"/>
              </w:rPr>
              <w:t>Для</w:t>
            </w:r>
            <w:r w:rsidRPr="00604D7A">
              <w:rPr>
                <w:rFonts w:ascii="Calibri" w:hAnsi="Calibri"/>
              </w:rPr>
              <w:t xml:space="preserve"> ЖК мониторов операторов должно быть предусмотрено не менее двух настольных кронштейнов для крепления мониторов. Каждый кронштейн должен быть предназначен для </w:t>
            </w:r>
            <w:r w:rsidRPr="00604D7A">
              <w:rPr>
                <w:rFonts w:ascii="Calibri" w:hAnsi="Calibri"/>
                <w:color w:val="000000"/>
              </w:rPr>
              <w:t xml:space="preserve">установки двух мониторов. </w:t>
            </w:r>
          </w:p>
          <w:p w:rsidR="003C7388" w:rsidRPr="00604D7A" w:rsidRDefault="003C7388" w:rsidP="00671E6C">
            <w:pPr>
              <w:rPr>
                <w:rFonts w:ascii="Calibri" w:hAnsi="Calibri"/>
              </w:rPr>
            </w:pPr>
            <w:r w:rsidRPr="00604D7A">
              <w:rPr>
                <w:rFonts w:ascii="Calibri" w:hAnsi="Calibri"/>
              </w:rPr>
              <w:t>Также должно быть предусмотрено не менее трех ЖК мониторов диагональю не менее 32” для предварительного просмотра и настройки изображения от всех источников в системе.</w:t>
            </w:r>
          </w:p>
          <w:p w:rsidR="003C7388" w:rsidRPr="00604D7A" w:rsidRDefault="003C7388" w:rsidP="00671E6C">
            <w:pPr>
              <w:rPr>
                <w:rFonts w:ascii="Calibri" w:hAnsi="Calibri"/>
              </w:rPr>
            </w:pPr>
            <w:r w:rsidRPr="00604D7A">
              <w:rPr>
                <w:rFonts w:ascii="Calibri" w:hAnsi="Calibri"/>
              </w:rPr>
              <w:t xml:space="preserve">Каждый из трех ЖК мониторов предварительного просмотра должен быть предназначен для одновременного отображения не менее четырех различных источников. В сумме три ЖК монитора предварительного просмотра должны быть предназначены для одновременного  отображения не менее двенадцати различных источников в системе. </w:t>
            </w:r>
          </w:p>
          <w:p w:rsidR="003C7388" w:rsidRPr="00604D7A" w:rsidRDefault="003C7388" w:rsidP="00671E6C">
            <w:pPr>
              <w:rPr>
                <w:rFonts w:ascii="Calibri" w:hAnsi="Calibri"/>
              </w:rPr>
            </w:pPr>
            <w:r w:rsidRPr="00604D7A">
              <w:rPr>
                <w:rFonts w:ascii="Calibri" w:hAnsi="Calibri"/>
              </w:rPr>
              <w:t xml:space="preserve">Должно быть предусмотрено не менее трех настенных кронштейнов для крепления ЖК мониторов предварительного просмотра. Настенные кронштейны для крепления ЖК мониторов </w:t>
            </w:r>
            <w:r w:rsidRPr="00604D7A">
              <w:rPr>
                <w:rFonts w:ascii="Calibri" w:hAnsi="Calibri"/>
              </w:rPr>
              <w:lastRenderedPageBreak/>
              <w:t>предварительного просмотра должны иметь возможность наклона на угол не менее 15°</w:t>
            </w:r>
            <w:r w:rsidRPr="00604D7A">
              <w:rPr>
                <w:rFonts w:ascii="Calibri" w:hAnsi="Calibri"/>
                <w:color w:val="000000"/>
              </w:rPr>
              <w:t xml:space="preserve"> от вертикальной</w:t>
            </w:r>
            <w:r w:rsidRPr="00604D7A">
              <w:rPr>
                <w:rFonts w:ascii="Calibri" w:hAnsi="Calibri"/>
              </w:rPr>
              <w:t xml:space="preserve"> плоскости.</w:t>
            </w:r>
          </w:p>
          <w:p w:rsidR="003C7388" w:rsidRPr="00604D7A" w:rsidRDefault="003C7388" w:rsidP="003C7388">
            <w:pPr>
              <w:pStyle w:val="1d"/>
              <w:numPr>
                <w:ilvl w:val="3"/>
                <w:numId w:val="34"/>
              </w:numPr>
              <w:tabs>
                <w:tab w:val="clear" w:pos="2422"/>
              </w:tabs>
              <w:ind w:left="1701" w:hanging="992"/>
              <w:rPr>
                <w:rFonts w:ascii="Calibri" w:hAnsi="Calibri"/>
              </w:rPr>
            </w:pPr>
            <w:bookmarkStart w:id="166" w:name="_Toc369768857"/>
            <w:r w:rsidRPr="00604D7A">
              <w:rPr>
                <w:rFonts w:ascii="Calibri" w:hAnsi="Calibri"/>
              </w:rPr>
              <w:t>Технические требования к ЖК мониторам операторов</w:t>
            </w:r>
            <w:bookmarkEnd w:id="166"/>
          </w:p>
          <w:p w:rsidR="003C7388" w:rsidRPr="00604D7A" w:rsidRDefault="003C7388" w:rsidP="00671E6C">
            <w:pPr>
              <w:rPr>
                <w:rFonts w:ascii="Calibri" w:hAnsi="Calibri"/>
              </w:rPr>
            </w:pPr>
            <w:r w:rsidRPr="00604D7A">
              <w:rPr>
                <w:rFonts w:ascii="Calibri" w:hAnsi="Calibri"/>
              </w:rPr>
              <w:t>Характеристики ЖК мониторов операторов должны соответствовать параметрам не хуже:</w:t>
            </w:r>
          </w:p>
          <w:p w:rsidR="003C7388" w:rsidRPr="00604D7A" w:rsidRDefault="003C7388" w:rsidP="003C7388">
            <w:pPr>
              <w:pStyle w:val="1d"/>
              <w:numPr>
                <w:ilvl w:val="0"/>
                <w:numId w:val="35"/>
              </w:numPr>
              <w:ind w:left="600"/>
              <w:rPr>
                <w:rFonts w:ascii="Calibri" w:hAnsi="Calibri"/>
              </w:rPr>
            </w:pPr>
            <w:bookmarkStart w:id="167" w:name="_Toc369768858"/>
            <w:r w:rsidRPr="00604D7A">
              <w:rPr>
                <w:rFonts w:ascii="Calibri" w:hAnsi="Calibri"/>
              </w:rPr>
              <w:t>диагональ не менее 21”;</w:t>
            </w:r>
            <w:bookmarkEnd w:id="167"/>
          </w:p>
          <w:p w:rsidR="003C7388" w:rsidRPr="00604D7A" w:rsidRDefault="003C7388" w:rsidP="003C7388">
            <w:pPr>
              <w:pStyle w:val="1d"/>
              <w:numPr>
                <w:ilvl w:val="0"/>
                <w:numId w:val="35"/>
              </w:numPr>
              <w:ind w:left="600"/>
              <w:rPr>
                <w:rFonts w:ascii="Calibri" w:hAnsi="Calibri"/>
              </w:rPr>
            </w:pPr>
            <w:bookmarkStart w:id="168" w:name="_Toc369768859"/>
            <w:r w:rsidRPr="00604D7A">
              <w:rPr>
                <w:rFonts w:ascii="Calibri" w:hAnsi="Calibri"/>
              </w:rPr>
              <w:t>тип матрицы IPS;</w:t>
            </w:r>
            <w:bookmarkEnd w:id="168"/>
          </w:p>
          <w:p w:rsidR="003C7388" w:rsidRPr="00604D7A" w:rsidRDefault="003C7388" w:rsidP="003C7388">
            <w:pPr>
              <w:pStyle w:val="1d"/>
              <w:numPr>
                <w:ilvl w:val="0"/>
                <w:numId w:val="35"/>
              </w:numPr>
              <w:ind w:left="600"/>
              <w:rPr>
                <w:rFonts w:ascii="Calibri" w:hAnsi="Calibri"/>
              </w:rPr>
            </w:pPr>
            <w:bookmarkStart w:id="169" w:name="_Toc369768860"/>
            <w:r w:rsidRPr="00604D7A">
              <w:rPr>
                <w:rFonts w:ascii="Calibri" w:hAnsi="Calibri"/>
              </w:rPr>
              <w:t>соотношение сторон 16:9;</w:t>
            </w:r>
            <w:bookmarkEnd w:id="169"/>
          </w:p>
          <w:p w:rsidR="003C7388" w:rsidRPr="00604D7A" w:rsidRDefault="003C7388" w:rsidP="003C7388">
            <w:pPr>
              <w:pStyle w:val="1d"/>
              <w:numPr>
                <w:ilvl w:val="0"/>
                <w:numId w:val="35"/>
              </w:numPr>
              <w:ind w:left="600"/>
              <w:rPr>
                <w:rFonts w:ascii="Calibri" w:hAnsi="Calibri"/>
              </w:rPr>
            </w:pPr>
            <w:bookmarkStart w:id="170" w:name="_Toc369768861"/>
            <w:r w:rsidRPr="00604D7A">
              <w:rPr>
                <w:rFonts w:ascii="Calibri" w:hAnsi="Calibri"/>
              </w:rPr>
              <w:t>разрешение не менее 1920х1080</w:t>
            </w:r>
            <w:bookmarkEnd w:id="170"/>
          </w:p>
          <w:p w:rsidR="003C7388" w:rsidRPr="00604D7A" w:rsidRDefault="003C7388" w:rsidP="003C7388">
            <w:pPr>
              <w:pStyle w:val="1d"/>
              <w:numPr>
                <w:ilvl w:val="0"/>
                <w:numId w:val="35"/>
              </w:numPr>
              <w:ind w:left="600"/>
              <w:rPr>
                <w:rFonts w:ascii="Calibri" w:hAnsi="Calibri"/>
              </w:rPr>
            </w:pPr>
            <w:bookmarkStart w:id="171" w:name="_Toc369768862"/>
            <w:r w:rsidRPr="00604D7A">
              <w:rPr>
                <w:rFonts w:ascii="Calibri" w:hAnsi="Calibri"/>
              </w:rPr>
              <w:t>яркость не менее 250 кд/</w:t>
            </w:r>
            <w:r w:rsidRPr="00604D7A">
              <w:rPr>
                <w:rFonts w:ascii="Calibri" w:hAnsi="Calibri"/>
              </w:rPr>
              <w:object w:dxaOrig="320" w:dyaOrig="300">
                <v:shape id="_x0000_i1032" type="#_x0000_t75" style="width:15.65pt;height:15.05pt" o:ole="">
                  <v:imagedata r:id="rId10" o:title=""/>
                </v:shape>
                <o:OLEObject Type="Embed" ProgID="Equation.3" ShapeID="_x0000_i1032" DrawAspect="Content" ObjectID="_1458027494" r:id="rId11"/>
              </w:object>
            </w:r>
            <w:r w:rsidRPr="00604D7A">
              <w:rPr>
                <w:rFonts w:ascii="Calibri" w:hAnsi="Calibri"/>
              </w:rPr>
              <w:t>;</w:t>
            </w:r>
            <w:bookmarkEnd w:id="171"/>
          </w:p>
          <w:p w:rsidR="003C7388" w:rsidRPr="00604D7A" w:rsidRDefault="003C7388" w:rsidP="003C7388">
            <w:pPr>
              <w:pStyle w:val="1d"/>
              <w:numPr>
                <w:ilvl w:val="0"/>
                <w:numId w:val="35"/>
              </w:numPr>
              <w:ind w:left="600"/>
              <w:rPr>
                <w:rFonts w:ascii="Calibri" w:hAnsi="Calibri"/>
              </w:rPr>
            </w:pPr>
            <w:bookmarkStart w:id="172" w:name="_Toc369768863"/>
            <w:r w:rsidRPr="00604D7A">
              <w:rPr>
                <w:rFonts w:ascii="Calibri" w:hAnsi="Calibri"/>
              </w:rPr>
              <w:t>контрастность не менее 1000:1;</w:t>
            </w:r>
            <w:bookmarkEnd w:id="172"/>
          </w:p>
          <w:p w:rsidR="003C7388" w:rsidRPr="00604D7A" w:rsidRDefault="003C7388" w:rsidP="003C7388">
            <w:pPr>
              <w:pStyle w:val="1d"/>
              <w:numPr>
                <w:ilvl w:val="0"/>
                <w:numId w:val="35"/>
              </w:numPr>
              <w:ind w:left="600"/>
              <w:rPr>
                <w:rFonts w:ascii="Calibri" w:hAnsi="Calibri"/>
              </w:rPr>
            </w:pPr>
            <w:bookmarkStart w:id="173" w:name="_Toc369768864"/>
            <w:r w:rsidRPr="00604D7A">
              <w:rPr>
                <w:rFonts w:ascii="Calibri" w:hAnsi="Calibri"/>
              </w:rPr>
              <w:t>углы обзора по горизонтали не менее 178°, по вертикали не менее 178°;</w:t>
            </w:r>
            <w:bookmarkEnd w:id="173"/>
          </w:p>
          <w:p w:rsidR="003C7388" w:rsidRPr="00604D7A" w:rsidRDefault="003C7388" w:rsidP="003C7388">
            <w:pPr>
              <w:pStyle w:val="1d"/>
              <w:numPr>
                <w:ilvl w:val="0"/>
                <w:numId w:val="35"/>
              </w:numPr>
              <w:ind w:left="600"/>
              <w:rPr>
                <w:rFonts w:ascii="Calibri" w:hAnsi="Calibri"/>
              </w:rPr>
            </w:pPr>
            <w:bookmarkStart w:id="174" w:name="_Toc369768865"/>
            <w:r w:rsidRPr="00604D7A">
              <w:rPr>
                <w:rFonts w:ascii="Calibri" w:hAnsi="Calibri"/>
              </w:rPr>
              <w:t>шаг пикселя не более 0,25 мм;</w:t>
            </w:r>
            <w:bookmarkEnd w:id="174"/>
          </w:p>
          <w:p w:rsidR="003C7388" w:rsidRPr="00604D7A" w:rsidRDefault="003C7388" w:rsidP="003C7388">
            <w:pPr>
              <w:pStyle w:val="1d"/>
              <w:numPr>
                <w:ilvl w:val="0"/>
                <w:numId w:val="35"/>
              </w:numPr>
              <w:ind w:left="600"/>
              <w:rPr>
                <w:rFonts w:ascii="Calibri" w:hAnsi="Calibri"/>
              </w:rPr>
            </w:pPr>
            <w:bookmarkStart w:id="175" w:name="_Toc369768866"/>
            <w:r w:rsidRPr="00604D7A">
              <w:rPr>
                <w:rFonts w:ascii="Calibri" w:hAnsi="Calibri"/>
              </w:rPr>
              <w:t>потребление  питания не более 30 Вт;</w:t>
            </w:r>
            <w:bookmarkEnd w:id="175"/>
          </w:p>
          <w:p w:rsidR="003C7388" w:rsidRPr="00604D7A" w:rsidRDefault="003C7388" w:rsidP="003C7388">
            <w:pPr>
              <w:pStyle w:val="1d"/>
              <w:numPr>
                <w:ilvl w:val="0"/>
                <w:numId w:val="35"/>
              </w:numPr>
              <w:ind w:left="600"/>
              <w:rPr>
                <w:rFonts w:ascii="Calibri" w:hAnsi="Calibri"/>
              </w:rPr>
            </w:pPr>
            <w:bookmarkStart w:id="176" w:name="_Toc369768867"/>
            <w:r w:rsidRPr="00604D7A">
              <w:rPr>
                <w:rFonts w:ascii="Calibri" w:hAnsi="Calibri"/>
              </w:rPr>
              <w:t>масса с подставкой не более 6 кг;</w:t>
            </w:r>
            <w:bookmarkEnd w:id="176"/>
          </w:p>
          <w:p w:rsidR="003C7388" w:rsidRPr="00604D7A" w:rsidRDefault="003C7388" w:rsidP="003C7388">
            <w:pPr>
              <w:pStyle w:val="1d"/>
              <w:numPr>
                <w:ilvl w:val="0"/>
                <w:numId w:val="35"/>
              </w:numPr>
              <w:ind w:left="600"/>
              <w:rPr>
                <w:rFonts w:ascii="Calibri" w:hAnsi="Calibri"/>
              </w:rPr>
            </w:pPr>
            <w:bookmarkStart w:id="177" w:name="_Toc369768868"/>
            <w:r w:rsidRPr="00604D7A">
              <w:rPr>
                <w:rFonts w:ascii="Calibri" w:hAnsi="Calibri"/>
              </w:rPr>
              <w:t>габариты (ШхВхГ) с подставкой не более 510 x 510 x 220 мм.</w:t>
            </w:r>
            <w:bookmarkEnd w:id="177"/>
          </w:p>
          <w:p w:rsidR="003C7388" w:rsidRPr="00604D7A" w:rsidRDefault="003C7388" w:rsidP="003C7388">
            <w:pPr>
              <w:pStyle w:val="1d"/>
              <w:numPr>
                <w:ilvl w:val="0"/>
                <w:numId w:val="35"/>
              </w:numPr>
              <w:ind w:left="600"/>
              <w:rPr>
                <w:rFonts w:ascii="Calibri" w:hAnsi="Calibri"/>
              </w:rPr>
            </w:pPr>
            <w:bookmarkStart w:id="178" w:name="_Toc369768869"/>
            <w:r w:rsidRPr="00604D7A">
              <w:rPr>
                <w:rFonts w:ascii="Calibri" w:hAnsi="Calibri"/>
              </w:rPr>
              <w:t>Технические требования к кронштейнам для установки ЖК мониторов операторов</w:t>
            </w:r>
            <w:bookmarkEnd w:id="178"/>
          </w:p>
          <w:p w:rsidR="003C7388" w:rsidRPr="00604D7A" w:rsidRDefault="003C7388" w:rsidP="003C7388">
            <w:pPr>
              <w:pStyle w:val="1d"/>
              <w:numPr>
                <w:ilvl w:val="0"/>
                <w:numId w:val="35"/>
              </w:numPr>
              <w:ind w:left="600"/>
              <w:rPr>
                <w:rFonts w:ascii="Calibri" w:hAnsi="Calibri"/>
              </w:rPr>
            </w:pPr>
            <w:bookmarkStart w:id="179" w:name="_Toc369768870"/>
            <w:r w:rsidRPr="00604D7A">
              <w:rPr>
                <w:rFonts w:ascii="Calibri" w:hAnsi="Calibri"/>
              </w:rPr>
              <w:t>Характеристики кронштейнов должны соответствовать параметрам не хуже:</w:t>
            </w:r>
            <w:bookmarkEnd w:id="179"/>
          </w:p>
          <w:p w:rsidR="003C7388" w:rsidRPr="00604D7A" w:rsidRDefault="003C7388" w:rsidP="003C7388">
            <w:pPr>
              <w:pStyle w:val="1d"/>
              <w:numPr>
                <w:ilvl w:val="0"/>
                <w:numId w:val="35"/>
              </w:numPr>
              <w:ind w:left="600"/>
              <w:rPr>
                <w:rFonts w:ascii="Calibri" w:hAnsi="Calibri"/>
              </w:rPr>
            </w:pPr>
            <w:bookmarkStart w:id="180" w:name="_Toc369768871"/>
            <w:r w:rsidRPr="00604D7A">
              <w:rPr>
                <w:rFonts w:ascii="Calibri" w:hAnsi="Calibri"/>
              </w:rPr>
              <w:t>возможность поворота крепления вправо\влево на угол не менее 360°;</w:t>
            </w:r>
            <w:bookmarkEnd w:id="180"/>
          </w:p>
          <w:p w:rsidR="003C7388" w:rsidRPr="00604D7A" w:rsidRDefault="003C7388" w:rsidP="003C7388">
            <w:pPr>
              <w:pStyle w:val="1d"/>
              <w:numPr>
                <w:ilvl w:val="0"/>
                <w:numId w:val="35"/>
              </w:numPr>
              <w:ind w:left="600"/>
              <w:rPr>
                <w:rFonts w:ascii="Calibri" w:hAnsi="Calibri"/>
              </w:rPr>
            </w:pPr>
            <w:bookmarkStart w:id="181" w:name="_Toc369768872"/>
            <w:r w:rsidRPr="00604D7A">
              <w:rPr>
                <w:rFonts w:ascii="Calibri" w:hAnsi="Calibri"/>
              </w:rPr>
              <w:t>возможность перемещения монитора по вертикали на расстояние не менее 300мм;</w:t>
            </w:r>
            <w:bookmarkEnd w:id="181"/>
          </w:p>
          <w:p w:rsidR="003C7388" w:rsidRPr="00604D7A" w:rsidRDefault="003C7388" w:rsidP="003C7388">
            <w:pPr>
              <w:pStyle w:val="1d"/>
              <w:numPr>
                <w:ilvl w:val="0"/>
                <w:numId w:val="35"/>
              </w:numPr>
              <w:ind w:left="600"/>
              <w:rPr>
                <w:rFonts w:ascii="Calibri" w:hAnsi="Calibri"/>
              </w:rPr>
            </w:pPr>
            <w:bookmarkStart w:id="182" w:name="_Toc369768873"/>
            <w:r w:rsidRPr="00604D7A">
              <w:rPr>
                <w:rFonts w:ascii="Calibri" w:hAnsi="Calibri"/>
              </w:rPr>
              <w:t>возможность перемещения монитора по горизонтали на расстояние не менее 600мм;</w:t>
            </w:r>
            <w:bookmarkEnd w:id="182"/>
          </w:p>
          <w:p w:rsidR="003C7388" w:rsidRPr="00604D7A" w:rsidRDefault="003C7388" w:rsidP="003C7388">
            <w:pPr>
              <w:pStyle w:val="1d"/>
              <w:numPr>
                <w:ilvl w:val="0"/>
                <w:numId w:val="35"/>
              </w:numPr>
              <w:ind w:left="600"/>
              <w:rPr>
                <w:rFonts w:ascii="Calibri" w:hAnsi="Calibri"/>
              </w:rPr>
            </w:pPr>
            <w:bookmarkStart w:id="183" w:name="_Toc369768874"/>
            <w:r w:rsidRPr="00604D7A">
              <w:rPr>
                <w:rFonts w:ascii="Calibri" w:hAnsi="Calibri"/>
              </w:rPr>
              <w:t>возможность наклона мониторов вверх на угол не менее +5°;</w:t>
            </w:r>
            <w:bookmarkEnd w:id="183"/>
          </w:p>
          <w:p w:rsidR="003C7388" w:rsidRPr="00604D7A" w:rsidRDefault="003C7388" w:rsidP="003C7388">
            <w:pPr>
              <w:pStyle w:val="1d"/>
              <w:numPr>
                <w:ilvl w:val="0"/>
                <w:numId w:val="35"/>
              </w:numPr>
              <w:ind w:left="600"/>
              <w:rPr>
                <w:rFonts w:ascii="Calibri" w:hAnsi="Calibri"/>
              </w:rPr>
            </w:pPr>
            <w:bookmarkStart w:id="184" w:name="_Toc369768875"/>
            <w:r w:rsidRPr="00604D7A">
              <w:rPr>
                <w:rFonts w:ascii="Calibri" w:hAnsi="Calibri"/>
              </w:rPr>
              <w:t>возможность наклона мониторов вниз на угол не менее -70°;</w:t>
            </w:r>
            <w:bookmarkEnd w:id="184"/>
          </w:p>
          <w:p w:rsidR="003C7388" w:rsidRPr="00604D7A" w:rsidRDefault="003C7388" w:rsidP="003C7388">
            <w:pPr>
              <w:pStyle w:val="1d"/>
              <w:numPr>
                <w:ilvl w:val="0"/>
                <w:numId w:val="35"/>
              </w:numPr>
              <w:ind w:left="600"/>
              <w:rPr>
                <w:rFonts w:ascii="Calibri" w:hAnsi="Calibri"/>
              </w:rPr>
            </w:pPr>
            <w:bookmarkStart w:id="185" w:name="_Toc369768876"/>
            <w:r w:rsidRPr="00604D7A">
              <w:rPr>
                <w:rFonts w:ascii="Calibri" w:hAnsi="Calibri"/>
              </w:rPr>
              <w:t>возможность поворота монитора в портретную\альбомную ориентацию на угол не менее 360°.</w:t>
            </w:r>
            <w:bookmarkEnd w:id="185"/>
          </w:p>
          <w:p w:rsidR="003C7388" w:rsidRPr="00604D7A" w:rsidRDefault="003C7388" w:rsidP="003C7388">
            <w:pPr>
              <w:pStyle w:val="1d"/>
              <w:numPr>
                <w:ilvl w:val="3"/>
                <w:numId w:val="34"/>
              </w:numPr>
              <w:tabs>
                <w:tab w:val="clear" w:pos="2422"/>
              </w:tabs>
              <w:ind w:left="1701" w:hanging="992"/>
              <w:rPr>
                <w:rFonts w:ascii="Calibri" w:hAnsi="Calibri"/>
              </w:rPr>
            </w:pPr>
            <w:bookmarkStart w:id="186" w:name="_Toc369768877"/>
            <w:r w:rsidRPr="00604D7A">
              <w:rPr>
                <w:rFonts w:ascii="Calibri" w:hAnsi="Calibri"/>
              </w:rPr>
              <w:t>Технические требования к ЖК мониторам предварительного просмотра</w:t>
            </w:r>
            <w:bookmarkEnd w:id="186"/>
          </w:p>
          <w:p w:rsidR="003C7388" w:rsidRPr="00604D7A" w:rsidRDefault="003C7388" w:rsidP="00671E6C">
            <w:pPr>
              <w:rPr>
                <w:rFonts w:ascii="Calibri" w:hAnsi="Calibri"/>
              </w:rPr>
            </w:pPr>
            <w:r w:rsidRPr="00604D7A">
              <w:rPr>
                <w:rFonts w:ascii="Calibri" w:hAnsi="Calibri"/>
              </w:rPr>
              <w:t>Характеристики ЖК мониторов предварительного просмотра должны соответствовать параметрам не хуже:</w:t>
            </w:r>
          </w:p>
          <w:p w:rsidR="003C7388" w:rsidRPr="00604D7A" w:rsidRDefault="003C7388" w:rsidP="003C7388">
            <w:pPr>
              <w:pStyle w:val="1d"/>
              <w:numPr>
                <w:ilvl w:val="0"/>
                <w:numId w:val="35"/>
              </w:numPr>
              <w:ind w:left="600"/>
              <w:rPr>
                <w:rFonts w:ascii="Calibri" w:hAnsi="Calibri"/>
              </w:rPr>
            </w:pPr>
            <w:bookmarkStart w:id="187" w:name="_Toc369768878"/>
            <w:r w:rsidRPr="00604D7A">
              <w:rPr>
                <w:rFonts w:ascii="Calibri" w:hAnsi="Calibri"/>
              </w:rPr>
              <w:t>диагональ не менее 32”;</w:t>
            </w:r>
            <w:bookmarkEnd w:id="187"/>
          </w:p>
          <w:p w:rsidR="003C7388" w:rsidRPr="00604D7A" w:rsidRDefault="003C7388" w:rsidP="003C7388">
            <w:pPr>
              <w:pStyle w:val="1d"/>
              <w:numPr>
                <w:ilvl w:val="0"/>
                <w:numId w:val="35"/>
              </w:numPr>
              <w:ind w:left="600"/>
              <w:rPr>
                <w:rFonts w:ascii="Calibri" w:hAnsi="Calibri"/>
              </w:rPr>
            </w:pPr>
            <w:bookmarkStart w:id="188" w:name="_Toc369768879"/>
            <w:r w:rsidRPr="00604D7A">
              <w:rPr>
                <w:rFonts w:ascii="Calibri" w:hAnsi="Calibri"/>
              </w:rPr>
              <w:t>соотношение сторон 16:9;</w:t>
            </w:r>
            <w:bookmarkEnd w:id="188"/>
          </w:p>
          <w:p w:rsidR="003C7388" w:rsidRPr="00604D7A" w:rsidRDefault="003C7388" w:rsidP="003C7388">
            <w:pPr>
              <w:pStyle w:val="1d"/>
              <w:numPr>
                <w:ilvl w:val="0"/>
                <w:numId w:val="35"/>
              </w:numPr>
              <w:ind w:left="600"/>
              <w:rPr>
                <w:rFonts w:ascii="Calibri" w:hAnsi="Calibri"/>
              </w:rPr>
            </w:pPr>
            <w:bookmarkStart w:id="189" w:name="_Toc369768880"/>
            <w:r w:rsidRPr="00604D7A">
              <w:rPr>
                <w:rFonts w:ascii="Calibri" w:hAnsi="Calibri"/>
              </w:rPr>
              <w:t>родное разрешение не менее 1366 x 768 при 60 Гц;</w:t>
            </w:r>
            <w:bookmarkEnd w:id="189"/>
          </w:p>
          <w:p w:rsidR="003C7388" w:rsidRPr="00604D7A" w:rsidRDefault="003C7388" w:rsidP="003C7388">
            <w:pPr>
              <w:pStyle w:val="1d"/>
              <w:numPr>
                <w:ilvl w:val="0"/>
                <w:numId w:val="35"/>
              </w:numPr>
              <w:ind w:left="600"/>
              <w:rPr>
                <w:rFonts w:ascii="Calibri" w:hAnsi="Calibri"/>
              </w:rPr>
            </w:pPr>
            <w:bookmarkStart w:id="190" w:name="_Toc369768881"/>
            <w:r w:rsidRPr="00604D7A">
              <w:rPr>
                <w:rFonts w:ascii="Calibri" w:hAnsi="Calibri"/>
              </w:rPr>
              <w:t>яркость не менее 350 кд/</w:t>
            </w:r>
            <w:r w:rsidRPr="00604D7A">
              <w:rPr>
                <w:rFonts w:ascii="Calibri" w:hAnsi="Calibri"/>
              </w:rPr>
              <w:object w:dxaOrig="320" w:dyaOrig="300">
                <v:shape id="_x0000_i1033" type="#_x0000_t75" style="width:15.65pt;height:15.05pt" o:ole="">
                  <v:imagedata r:id="rId10" o:title=""/>
                </v:shape>
                <o:OLEObject Type="Embed" ProgID="Equation.3" ShapeID="_x0000_i1033" DrawAspect="Content" ObjectID="_1458027495" r:id="rId12"/>
              </w:object>
            </w:r>
            <w:r w:rsidRPr="00604D7A">
              <w:rPr>
                <w:rFonts w:ascii="Calibri" w:hAnsi="Calibri"/>
              </w:rPr>
              <w:t>;</w:t>
            </w:r>
            <w:bookmarkEnd w:id="190"/>
          </w:p>
          <w:p w:rsidR="003C7388" w:rsidRPr="00604D7A" w:rsidRDefault="003C7388" w:rsidP="003C7388">
            <w:pPr>
              <w:pStyle w:val="1d"/>
              <w:numPr>
                <w:ilvl w:val="0"/>
                <w:numId w:val="35"/>
              </w:numPr>
              <w:ind w:left="600"/>
              <w:rPr>
                <w:rFonts w:ascii="Calibri" w:hAnsi="Calibri"/>
              </w:rPr>
            </w:pPr>
            <w:bookmarkStart w:id="191" w:name="_Toc369768882"/>
            <w:r w:rsidRPr="00604D7A">
              <w:rPr>
                <w:rFonts w:ascii="Calibri" w:hAnsi="Calibri"/>
              </w:rPr>
              <w:t>контрастность не менее 3000:1;</w:t>
            </w:r>
            <w:bookmarkEnd w:id="191"/>
          </w:p>
          <w:p w:rsidR="003C7388" w:rsidRPr="00604D7A" w:rsidRDefault="003C7388" w:rsidP="003C7388">
            <w:pPr>
              <w:pStyle w:val="1d"/>
              <w:numPr>
                <w:ilvl w:val="0"/>
                <w:numId w:val="35"/>
              </w:numPr>
              <w:ind w:left="600"/>
              <w:rPr>
                <w:rFonts w:ascii="Calibri" w:hAnsi="Calibri"/>
              </w:rPr>
            </w:pPr>
            <w:bookmarkStart w:id="192" w:name="_Toc369768883"/>
            <w:r w:rsidRPr="00604D7A">
              <w:rPr>
                <w:rFonts w:ascii="Calibri" w:hAnsi="Calibri"/>
              </w:rPr>
              <w:t>углы обзора по горизонтали не менее 176°, по вертикали не менее 176°;</w:t>
            </w:r>
            <w:bookmarkEnd w:id="192"/>
          </w:p>
          <w:p w:rsidR="003C7388" w:rsidRPr="00604D7A" w:rsidRDefault="003C7388" w:rsidP="003C7388">
            <w:pPr>
              <w:pStyle w:val="1d"/>
              <w:numPr>
                <w:ilvl w:val="0"/>
                <w:numId w:val="35"/>
              </w:numPr>
              <w:ind w:left="600"/>
              <w:rPr>
                <w:rFonts w:ascii="Calibri" w:hAnsi="Calibri"/>
              </w:rPr>
            </w:pPr>
            <w:bookmarkStart w:id="193" w:name="_Toc369768884"/>
            <w:r w:rsidRPr="00604D7A">
              <w:rPr>
                <w:rFonts w:ascii="Calibri" w:hAnsi="Calibri"/>
              </w:rPr>
              <w:t>потребление питания не более 45 Вт;</w:t>
            </w:r>
            <w:bookmarkEnd w:id="193"/>
          </w:p>
          <w:p w:rsidR="003C7388" w:rsidRPr="00604D7A" w:rsidRDefault="003C7388" w:rsidP="003C7388">
            <w:pPr>
              <w:pStyle w:val="1d"/>
              <w:numPr>
                <w:ilvl w:val="0"/>
                <w:numId w:val="35"/>
              </w:numPr>
              <w:ind w:left="600"/>
              <w:rPr>
                <w:rFonts w:ascii="Calibri" w:hAnsi="Calibri"/>
              </w:rPr>
            </w:pPr>
            <w:bookmarkStart w:id="194" w:name="_Toc369768885"/>
            <w:r w:rsidRPr="00604D7A">
              <w:rPr>
                <w:rFonts w:ascii="Calibri" w:hAnsi="Calibri"/>
              </w:rPr>
              <w:t>наличие не менее одного порта управления RS-232;</w:t>
            </w:r>
            <w:bookmarkEnd w:id="194"/>
          </w:p>
          <w:p w:rsidR="003C7388" w:rsidRPr="00604D7A" w:rsidRDefault="003C7388" w:rsidP="003C7388">
            <w:pPr>
              <w:pStyle w:val="1d"/>
              <w:numPr>
                <w:ilvl w:val="0"/>
                <w:numId w:val="35"/>
              </w:numPr>
              <w:ind w:left="600"/>
              <w:rPr>
                <w:rFonts w:ascii="Calibri" w:hAnsi="Calibri"/>
              </w:rPr>
            </w:pPr>
            <w:bookmarkStart w:id="195" w:name="_Toc369768887"/>
            <w:r w:rsidRPr="00604D7A">
              <w:rPr>
                <w:rFonts w:ascii="Calibri" w:hAnsi="Calibri"/>
              </w:rPr>
              <w:t>наличие не менее трех входных порта HDMI;</w:t>
            </w:r>
            <w:bookmarkEnd w:id="195"/>
          </w:p>
          <w:p w:rsidR="003C7388" w:rsidRPr="00604D7A" w:rsidRDefault="003C7388" w:rsidP="003C7388">
            <w:pPr>
              <w:pStyle w:val="1d"/>
              <w:numPr>
                <w:ilvl w:val="0"/>
                <w:numId w:val="35"/>
              </w:numPr>
              <w:ind w:left="600"/>
              <w:rPr>
                <w:rFonts w:ascii="Calibri" w:hAnsi="Calibri"/>
              </w:rPr>
            </w:pPr>
            <w:bookmarkStart w:id="196" w:name="_Toc369768888"/>
            <w:r w:rsidRPr="00604D7A">
              <w:rPr>
                <w:rFonts w:ascii="Calibri" w:hAnsi="Calibri"/>
              </w:rPr>
              <w:t>наличие не менее одного видеовхода VGA;</w:t>
            </w:r>
            <w:bookmarkEnd w:id="196"/>
          </w:p>
          <w:p w:rsidR="003C7388" w:rsidRPr="00604D7A" w:rsidRDefault="003C7388" w:rsidP="003C7388">
            <w:pPr>
              <w:pStyle w:val="1d"/>
              <w:numPr>
                <w:ilvl w:val="0"/>
                <w:numId w:val="35"/>
              </w:numPr>
              <w:ind w:left="600"/>
              <w:rPr>
                <w:rFonts w:ascii="Calibri" w:hAnsi="Calibri"/>
              </w:rPr>
            </w:pPr>
            <w:bookmarkStart w:id="197" w:name="_Toc369768889"/>
            <w:r w:rsidRPr="00604D7A">
              <w:rPr>
                <w:rFonts w:ascii="Calibri" w:hAnsi="Calibri"/>
              </w:rPr>
              <w:t>наличие не менее одного цифрового аудиовыхода SPDIF;</w:t>
            </w:r>
            <w:bookmarkEnd w:id="197"/>
          </w:p>
          <w:p w:rsidR="003C7388" w:rsidRPr="00604D7A" w:rsidRDefault="003C7388" w:rsidP="003C7388">
            <w:pPr>
              <w:pStyle w:val="1d"/>
              <w:numPr>
                <w:ilvl w:val="0"/>
                <w:numId w:val="35"/>
              </w:numPr>
              <w:ind w:left="600"/>
              <w:rPr>
                <w:rFonts w:ascii="Calibri" w:hAnsi="Calibri"/>
              </w:rPr>
            </w:pPr>
            <w:bookmarkStart w:id="198" w:name="_Toc369768890"/>
            <w:r w:rsidRPr="00604D7A">
              <w:rPr>
                <w:rFonts w:ascii="Calibri" w:hAnsi="Calibri"/>
              </w:rPr>
              <w:t>ширина рамки слева справа и сверху не более 10 мм, ширина рамки снизу не более 35 мм;</w:t>
            </w:r>
            <w:bookmarkEnd w:id="198"/>
          </w:p>
          <w:p w:rsidR="003C7388" w:rsidRPr="00604D7A" w:rsidRDefault="003C7388" w:rsidP="003C7388">
            <w:pPr>
              <w:pStyle w:val="1d"/>
              <w:numPr>
                <w:ilvl w:val="0"/>
                <w:numId w:val="35"/>
              </w:numPr>
              <w:ind w:left="600"/>
              <w:rPr>
                <w:rFonts w:ascii="Calibri" w:hAnsi="Calibri"/>
              </w:rPr>
            </w:pPr>
            <w:bookmarkStart w:id="199" w:name="_Toc369768891"/>
            <w:r w:rsidRPr="00604D7A">
              <w:rPr>
                <w:rFonts w:ascii="Calibri" w:hAnsi="Calibri"/>
              </w:rPr>
              <w:t>масса без подставки не более 7 кг;</w:t>
            </w:r>
            <w:bookmarkEnd w:id="199"/>
          </w:p>
          <w:p w:rsidR="003C7388" w:rsidRPr="00604D7A" w:rsidRDefault="003C7388" w:rsidP="003C7388">
            <w:pPr>
              <w:pStyle w:val="1d"/>
              <w:numPr>
                <w:ilvl w:val="0"/>
                <w:numId w:val="35"/>
              </w:numPr>
              <w:ind w:left="600"/>
              <w:rPr>
                <w:rFonts w:ascii="Calibri" w:hAnsi="Calibri"/>
              </w:rPr>
            </w:pPr>
            <w:bookmarkStart w:id="200" w:name="_Toc369768892"/>
            <w:r w:rsidRPr="00604D7A">
              <w:rPr>
                <w:rFonts w:ascii="Calibri" w:hAnsi="Calibri"/>
              </w:rPr>
              <w:lastRenderedPageBreak/>
              <w:t>габариты (ШхВхГ) без подставки не более 730 x 445 x 65 мм.</w:t>
            </w:r>
            <w:bookmarkEnd w:id="200"/>
          </w:p>
        </w:tc>
      </w:tr>
      <w:tr w:rsidR="003C7388" w:rsidRPr="00636307" w:rsidTr="00671E6C">
        <w:trPr>
          <w:trHeight w:val="454"/>
        </w:trPr>
        <w:tc>
          <w:tcPr>
            <w:tcW w:w="10122" w:type="dxa"/>
            <w:noWrap/>
            <w:vAlign w:val="center"/>
          </w:tcPr>
          <w:p w:rsidR="003C7388" w:rsidRPr="00604D7A" w:rsidRDefault="003C7388" w:rsidP="003C7388">
            <w:pPr>
              <w:pStyle w:val="20"/>
              <w:keepNext/>
              <w:keepLines/>
              <w:widowControl/>
              <w:numPr>
                <w:ilvl w:val="1"/>
                <w:numId w:val="34"/>
              </w:numPr>
              <w:tabs>
                <w:tab w:val="left" w:pos="29"/>
              </w:tabs>
              <w:spacing w:after="40" w:line="288" w:lineRule="auto"/>
              <w:rPr>
                <w:rFonts w:ascii="Calibri" w:hAnsi="Calibri"/>
              </w:rPr>
            </w:pPr>
            <w:bookmarkStart w:id="201" w:name="_Toc369768893"/>
            <w:bookmarkStart w:id="202" w:name="_Toc377721694"/>
            <w:bookmarkStart w:id="203" w:name="_Toc383620998"/>
            <w:r w:rsidRPr="00604D7A">
              <w:rPr>
                <w:rFonts w:ascii="Calibri" w:hAnsi="Calibri"/>
              </w:rPr>
              <w:lastRenderedPageBreak/>
              <w:t>Подсистема технологического телевидения</w:t>
            </w:r>
            <w:bookmarkEnd w:id="201"/>
            <w:bookmarkEnd w:id="202"/>
            <w:bookmarkEnd w:id="203"/>
          </w:p>
        </w:tc>
      </w:tr>
      <w:tr w:rsidR="003C7388" w:rsidRPr="00636307" w:rsidTr="00671E6C">
        <w:trPr>
          <w:trHeight w:val="1549"/>
        </w:trPr>
        <w:tc>
          <w:tcPr>
            <w:tcW w:w="10122" w:type="dxa"/>
            <w:noWrap/>
            <w:vAlign w:val="center"/>
          </w:tcPr>
          <w:p w:rsidR="003C7388" w:rsidRPr="00604D7A" w:rsidRDefault="003C7388" w:rsidP="003C7388">
            <w:pPr>
              <w:pStyle w:val="1d"/>
              <w:numPr>
                <w:ilvl w:val="2"/>
                <w:numId w:val="34"/>
              </w:numPr>
              <w:rPr>
                <w:rFonts w:ascii="Calibri" w:hAnsi="Calibri"/>
              </w:rPr>
            </w:pPr>
            <w:bookmarkStart w:id="204" w:name="_Toc369768894"/>
            <w:r w:rsidRPr="00604D7A">
              <w:rPr>
                <w:rFonts w:ascii="Calibri" w:hAnsi="Calibri"/>
              </w:rPr>
              <w:t>Требования к функциям подсистемы технологического телевидения</w:t>
            </w:r>
            <w:bookmarkEnd w:id="204"/>
          </w:p>
          <w:p w:rsidR="003C7388" w:rsidRPr="00604D7A" w:rsidRDefault="003C7388" w:rsidP="00671E6C">
            <w:pPr>
              <w:rPr>
                <w:rFonts w:ascii="Calibri" w:hAnsi="Calibri"/>
              </w:rPr>
            </w:pPr>
            <w:r w:rsidRPr="00604D7A">
              <w:rPr>
                <w:rFonts w:ascii="Calibri" w:hAnsi="Calibri"/>
              </w:rPr>
              <w:t xml:space="preserve">Подсистема технологического телевидения должна быть предназначена </w:t>
            </w:r>
            <w:proofErr w:type="gramStart"/>
            <w:r w:rsidRPr="00604D7A">
              <w:rPr>
                <w:rFonts w:ascii="Calibri" w:hAnsi="Calibri"/>
              </w:rPr>
              <w:t>для</w:t>
            </w:r>
            <w:proofErr w:type="gramEnd"/>
            <w:r w:rsidRPr="00604D7A">
              <w:rPr>
                <w:rFonts w:ascii="Calibri" w:hAnsi="Calibri"/>
              </w:rPr>
              <w:t>:</w:t>
            </w:r>
          </w:p>
          <w:p w:rsidR="003C7388" w:rsidRPr="00604D7A" w:rsidRDefault="003C7388" w:rsidP="003C7388">
            <w:pPr>
              <w:pStyle w:val="1d"/>
              <w:numPr>
                <w:ilvl w:val="0"/>
                <w:numId w:val="35"/>
              </w:numPr>
              <w:ind w:left="600"/>
              <w:rPr>
                <w:rFonts w:ascii="Calibri" w:hAnsi="Calibri"/>
              </w:rPr>
            </w:pPr>
            <w:bookmarkStart w:id="205" w:name="_Toc369768895"/>
            <w:r w:rsidRPr="00604D7A">
              <w:rPr>
                <w:rFonts w:ascii="Calibri" w:hAnsi="Calibri"/>
              </w:rPr>
              <w:t>протоколирования проводимых в помещение мероприятий;</w:t>
            </w:r>
            <w:bookmarkEnd w:id="205"/>
          </w:p>
          <w:p w:rsidR="003C7388" w:rsidRPr="00604D7A" w:rsidRDefault="003C7388" w:rsidP="003C7388">
            <w:pPr>
              <w:pStyle w:val="1d"/>
              <w:numPr>
                <w:ilvl w:val="0"/>
                <w:numId w:val="35"/>
              </w:numPr>
              <w:ind w:left="600"/>
              <w:rPr>
                <w:rFonts w:ascii="Calibri" w:hAnsi="Calibri"/>
              </w:rPr>
            </w:pPr>
            <w:r w:rsidRPr="00604D7A">
              <w:rPr>
                <w:rFonts w:ascii="Calibri" w:hAnsi="Calibri"/>
              </w:rPr>
              <w:t>мониторинга за ситуацией в зале.</w:t>
            </w:r>
          </w:p>
          <w:p w:rsidR="003C7388" w:rsidRPr="00604D7A" w:rsidRDefault="003C7388" w:rsidP="003C7388">
            <w:pPr>
              <w:pStyle w:val="1d"/>
              <w:numPr>
                <w:ilvl w:val="2"/>
                <w:numId w:val="34"/>
              </w:numPr>
              <w:rPr>
                <w:rFonts w:ascii="Calibri" w:hAnsi="Calibri"/>
              </w:rPr>
            </w:pPr>
            <w:bookmarkStart w:id="206" w:name="_Toc369768897"/>
            <w:r w:rsidRPr="00604D7A">
              <w:rPr>
                <w:rFonts w:ascii="Calibri" w:hAnsi="Calibri"/>
              </w:rPr>
              <w:t>Требования к техническому обеспечению подсистемы технологического телевидения</w:t>
            </w:r>
            <w:bookmarkEnd w:id="206"/>
          </w:p>
          <w:p w:rsidR="003C7388" w:rsidRPr="00604D7A" w:rsidRDefault="003C7388" w:rsidP="00671E6C">
            <w:pPr>
              <w:rPr>
                <w:rFonts w:ascii="Calibri" w:hAnsi="Calibri"/>
              </w:rPr>
            </w:pPr>
            <w:r w:rsidRPr="00604D7A">
              <w:rPr>
                <w:rFonts w:ascii="Calibri" w:hAnsi="Calibri"/>
              </w:rPr>
              <w:t>В состав подсистемы технологического телевидения должно входить следующее оборудование:</w:t>
            </w:r>
          </w:p>
          <w:p w:rsidR="003C7388" w:rsidRPr="00604D7A" w:rsidRDefault="003C7388" w:rsidP="003C7388">
            <w:pPr>
              <w:pStyle w:val="1d"/>
              <w:numPr>
                <w:ilvl w:val="0"/>
                <w:numId w:val="35"/>
              </w:numPr>
              <w:ind w:left="600"/>
              <w:rPr>
                <w:rFonts w:ascii="Calibri" w:hAnsi="Calibri"/>
              </w:rPr>
            </w:pPr>
            <w:bookmarkStart w:id="207" w:name="_Toc369768898"/>
            <w:r w:rsidRPr="00604D7A">
              <w:rPr>
                <w:rFonts w:ascii="Calibri" w:hAnsi="Calibri"/>
              </w:rPr>
              <w:t>не менее трех поворотных видеокамер высокого разрешения;</w:t>
            </w:r>
            <w:bookmarkEnd w:id="207"/>
          </w:p>
          <w:p w:rsidR="003C7388" w:rsidRPr="00604D7A" w:rsidRDefault="003C7388" w:rsidP="003C7388">
            <w:pPr>
              <w:pStyle w:val="1d"/>
              <w:numPr>
                <w:ilvl w:val="0"/>
                <w:numId w:val="35"/>
              </w:numPr>
              <w:ind w:left="600"/>
              <w:rPr>
                <w:rFonts w:ascii="Calibri" w:hAnsi="Calibri"/>
              </w:rPr>
            </w:pPr>
            <w:bookmarkStart w:id="208" w:name="_Toc369768899"/>
            <w:r w:rsidRPr="00604D7A">
              <w:rPr>
                <w:rFonts w:ascii="Calibri" w:hAnsi="Calibri"/>
              </w:rPr>
              <w:t>пульт управления поворотными видеокамерами.</w:t>
            </w:r>
            <w:bookmarkEnd w:id="208"/>
          </w:p>
          <w:p w:rsidR="003C7388" w:rsidRPr="00604D7A" w:rsidRDefault="003C7388" w:rsidP="003C7388">
            <w:pPr>
              <w:pStyle w:val="1d"/>
              <w:numPr>
                <w:ilvl w:val="2"/>
                <w:numId w:val="34"/>
              </w:numPr>
              <w:rPr>
                <w:rFonts w:ascii="Calibri" w:hAnsi="Calibri"/>
              </w:rPr>
            </w:pPr>
            <w:bookmarkStart w:id="209" w:name="_Toc369768900"/>
            <w:r w:rsidRPr="00604D7A">
              <w:rPr>
                <w:rFonts w:ascii="Calibri" w:hAnsi="Calibri"/>
              </w:rPr>
              <w:t>Поворотная видеокамера высокого разрешения</w:t>
            </w:r>
            <w:bookmarkEnd w:id="209"/>
          </w:p>
          <w:p w:rsidR="003C7388" w:rsidRPr="00604D7A" w:rsidRDefault="003C7388" w:rsidP="00671E6C">
            <w:pPr>
              <w:rPr>
                <w:rFonts w:ascii="Calibri" w:hAnsi="Calibri"/>
              </w:rPr>
            </w:pPr>
            <w:r w:rsidRPr="00604D7A">
              <w:rPr>
                <w:rFonts w:ascii="Calibri" w:hAnsi="Calibri"/>
              </w:rPr>
              <w:t>Поворотные видеокамеры высокого разрешения должны быть предназначены для проведения сеансов ВКС, протоколирования проводимых в помещении мероприятий.</w:t>
            </w:r>
          </w:p>
          <w:p w:rsidR="003C7388" w:rsidRPr="00604D7A" w:rsidRDefault="003C7388" w:rsidP="003C7388">
            <w:pPr>
              <w:pStyle w:val="1d"/>
              <w:numPr>
                <w:ilvl w:val="3"/>
                <w:numId w:val="34"/>
              </w:numPr>
              <w:tabs>
                <w:tab w:val="clear" w:pos="2422"/>
              </w:tabs>
              <w:ind w:left="1701" w:hanging="992"/>
              <w:rPr>
                <w:rFonts w:ascii="Calibri" w:hAnsi="Calibri"/>
              </w:rPr>
            </w:pPr>
            <w:bookmarkStart w:id="210" w:name="_Toc369768901"/>
            <w:r w:rsidRPr="00604D7A">
              <w:rPr>
                <w:rFonts w:ascii="Calibri" w:hAnsi="Calibri"/>
              </w:rPr>
              <w:t>Функциональные требования к поворотной видеокамере высокого разрешения</w:t>
            </w:r>
            <w:bookmarkEnd w:id="210"/>
          </w:p>
          <w:p w:rsidR="003C7388" w:rsidRPr="00604D7A" w:rsidRDefault="003C7388" w:rsidP="00671E6C">
            <w:pPr>
              <w:rPr>
                <w:rFonts w:ascii="Calibri" w:hAnsi="Calibri"/>
                <w:color w:val="000000"/>
              </w:rPr>
            </w:pPr>
            <w:r w:rsidRPr="00604D7A">
              <w:rPr>
                <w:rFonts w:ascii="Calibri" w:hAnsi="Calibri"/>
                <w:color w:val="000000"/>
              </w:rPr>
              <w:t xml:space="preserve">Должна </w:t>
            </w:r>
            <w:r w:rsidRPr="00604D7A">
              <w:rPr>
                <w:rFonts w:ascii="Calibri" w:hAnsi="Calibri"/>
              </w:rPr>
              <w:t xml:space="preserve">быть обеспечена функция автоматического наведения видеокамеры </w:t>
            </w:r>
            <w:proofErr w:type="gramStart"/>
            <w:r w:rsidRPr="00604D7A">
              <w:rPr>
                <w:rFonts w:ascii="Calibri" w:hAnsi="Calibri"/>
              </w:rPr>
              <w:t>на</w:t>
            </w:r>
            <w:proofErr w:type="gramEnd"/>
            <w:r w:rsidRPr="00604D7A">
              <w:rPr>
                <w:rFonts w:ascii="Calibri" w:hAnsi="Calibri"/>
              </w:rPr>
              <w:t xml:space="preserve"> говорящего за столом</w:t>
            </w:r>
            <w:r w:rsidRPr="00604D7A">
              <w:rPr>
                <w:rFonts w:ascii="Calibri" w:hAnsi="Calibri"/>
                <w:color w:val="000000"/>
              </w:rPr>
              <w:t xml:space="preserve"> заседаний.</w:t>
            </w:r>
          </w:p>
          <w:p w:rsidR="003C7388" w:rsidRPr="00604D7A" w:rsidRDefault="003C7388" w:rsidP="00671E6C">
            <w:pPr>
              <w:rPr>
                <w:rFonts w:ascii="Calibri" w:hAnsi="Calibri"/>
              </w:rPr>
            </w:pPr>
            <w:r w:rsidRPr="00604D7A">
              <w:rPr>
                <w:rFonts w:ascii="Calibri" w:hAnsi="Calibri"/>
              </w:rPr>
              <w:t>Должна быть обеспечена возможность ручного управления камерами.</w:t>
            </w:r>
          </w:p>
          <w:p w:rsidR="003C7388" w:rsidRPr="00604D7A" w:rsidRDefault="003C7388" w:rsidP="003C7388">
            <w:pPr>
              <w:pStyle w:val="1d"/>
              <w:numPr>
                <w:ilvl w:val="3"/>
                <w:numId w:val="34"/>
              </w:numPr>
              <w:tabs>
                <w:tab w:val="clear" w:pos="2422"/>
              </w:tabs>
              <w:ind w:left="1701" w:hanging="992"/>
              <w:rPr>
                <w:rFonts w:ascii="Calibri" w:hAnsi="Calibri"/>
              </w:rPr>
            </w:pPr>
            <w:bookmarkStart w:id="211" w:name="_Toc369768902"/>
            <w:r w:rsidRPr="00604D7A">
              <w:rPr>
                <w:rFonts w:ascii="Calibri" w:hAnsi="Calibri"/>
              </w:rPr>
              <w:t>Технические требования к поворотной видеокамере высокого разрешения</w:t>
            </w:r>
            <w:bookmarkEnd w:id="211"/>
          </w:p>
          <w:p w:rsidR="003C7388" w:rsidRPr="00604D7A" w:rsidRDefault="003C7388" w:rsidP="00671E6C">
            <w:pPr>
              <w:rPr>
                <w:rFonts w:ascii="Calibri" w:hAnsi="Calibri"/>
              </w:rPr>
            </w:pPr>
            <w:r w:rsidRPr="00604D7A">
              <w:rPr>
                <w:rFonts w:ascii="Calibri" w:hAnsi="Calibri"/>
              </w:rPr>
              <w:t>Характеристики поворотной видеокамеры высокого разрешения должны соответствовать параметрам не хуже:</w:t>
            </w:r>
          </w:p>
          <w:p w:rsidR="003C7388" w:rsidRPr="00604D7A" w:rsidRDefault="003C7388" w:rsidP="003C7388">
            <w:pPr>
              <w:pStyle w:val="1d"/>
              <w:numPr>
                <w:ilvl w:val="0"/>
                <w:numId w:val="35"/>
              </w:numPr>
              <w:ind w:left="600"/>
              <w:rPr>
                <w:rFonts w:ascii="Calibri" w:hAnsi="Calibri"/>
              </w:rPr>
            </w:pPr>
            <w:bookmarkStart w:id="212" w:name="_Toc369768903"/>
            <w:r w:rsidRPr="00604D7A">
              <w:rPr>
                <w:rFonts w:ascii="Calibri" w:hAnsi="Calibri"/>
              </w:rPr>
              <w:t>наличие выходных интерфейсов HDMI, HD\SD SDI, YPbPr;</w:t>
            </w:r>
            <w:bookmarkEnd w:id="212"/>
          </w:p>
          <w:p w:rsidR="003C7388" w:rsidRPr="00604D7A" w:rsidRDefault="003C7388" w:rsidP="003C7388">
            <w:pPr>
              <w:pStyle w:val="1d"/>
              <w:numPr>
                <w:ilvl w:val="0"/>
                <w:numId w:val="35"/>
              </w:numPr>
              <w:ind w:left="600"/>
              <w:rPr>
                <w:rFonts w:ascii="Calibri" w:hAnsi="Calibri"/>
              </w:rPr>
            </w:pPr>
            <w:bookmarkStart w:id="213" w:name="_Toc369768904"/>
            <w:r w:rsidRPr="00604D7A">
              <w:rPr>
                <w:rFonts w:ascii="Calibri" w:hAnsi="Calibri"/>
              </w:rPr>
              <w:t>наличие порта RS-422;</w:t>
            </w:r>
            <w:bookmarkEnd w:id="213"/>
          </w:p>
          <w:p w:rsidR="003C7388" w:rsidRPr="00604D7A" w:rsidRDefault="003C7388" w:rsidP="003C7388">
            <w:pPr>
              <w:pStyle w:val="1d"/>
              <w:numPr>
                <w:ilvl w:val="0"/>
                <w:numId w:val="35"/>
              </w:numPr>
              <w:ind w:left="600"/>
              <w:rPr>
                <w:rFonts w:ascii="Calibri" w:hAnsi="Calibri"/>
              </w:rPr>
            </w:pPr>
            <w:bookmarkStart w:id="214" w:name="_Toc369768905"/>
            <w:r w:rsidRPr="00604D7A">
              <w:rPr>
                <w:rFonts w:ascii="Calibri" w:hAnsi="Calibri"/>
              </w:rPr>
              <w:t>наличие порта LAN;</w:t>
            </w:r>
            <w:bookmarkEnd w:id="214"/>
          </w:p>
          <w:p w:rsidR="003C7388" w:rsidRPr="00604D7A" w:rsidRDefault="003C7388" w:rsidP="003C7388">
            <w:pPr>
              <w:pStyle w:val="1d"/>
              <w:numPr>
                <w:ilvl w:val="0"/>
                <w:numId w:val="35"/>
              </w:numPr>
              <w:ind w:left="600"/>
              <w:rPr>
                <w:rFonts w:ascii="Calibri" w:hAnsi="Calibri"/>
              </w:rPr>
            </w:pPr>
            <w:bookmarkStart w:id="215" w:name="_Toc369768906"/>
            <w:r w:rsidRPr="00604D7A">
              <w:rPr>
                <w:rFonts w:ascii="Calibri" w:hAnsi="Calibri"/>
              </w:rPr>
              <w:t xml:space="preserve">наличие 20-крансого </w:t>
            </w:r>
            <w:proofErr w:type="gramStart"/>
            <w:r w:rsidRPr="00604D7A">
              <w:rPr>
                <w:rFonts w:ascii="Calibri" w:hAnsi="Calibri"/>
              </w:rPr>
              <w:t>оптического</w:t>
            </w:r>
            <w:proofErr w:type="gramEnd"/>
            <w:r w:rsidRPr="00604D7A">
              <w:rPr>
                <w:rFonts w:ascii="Calibri" w:hAnsi="Calibri"/>
              </w:rPr>
              <w:t xml:space="preserve"> зума;</w:t>
            </w:r>
            <w:bookmarkEnd w:id="215"/>
          </w:p>
          <w:p w:rsidR="003C7388" w:rsidRPr="00604D7A" w:rsidRDefault="003C7388" w:rsidP="003C7388">
            <w:pPr>
              <w:pStyle w:val="1d"/>
              <w:numPr>
                <w:ilvl w:val="0"/>
                <w:numId w:val="35"/>
              </w:numPr>
              <w:ind w:left="600"/>
              <w:rPr>
                <w:rFonts w:ascii="Calibri" w:hAnsi="Calibri"/>
              </w:rPr>
            </w:pPr>
            <w:bookmarkStart w:id="216" w:name="_Toc369768907"/>
            <w:r w:rsidRPr="00604D7A">
              <w:rPr>
                <w:rFonts w:ascii="Calibri" w:hAnsi="Calibri"/>
              </w:rPr>
              <w:t>диапазон угла поворота не менее ±175°;</w:t>
            </w:r>
            <w:bookmarkEnd w:id="216"/>
          </w:p>
          <w:p w:rsidR="003C7388" w:rsidRPr="00604D7A" w:rsidRDefault="003C7388" w:rsidP="003C7388">
            <w:pPr>
              <w:pStyle w:val="1d"/>
              <w:numPr>
                <w:ilvl w:val="0"/>
                <w:numId w:val="35"/>
              </w:numPr>
              <w:ind w:left="600"/>
              <w:rPr>
                <w:rFonts w:ascii="Calibri" w:hAnsi="Calibri"/>
              </w:rPr>
            </w:pPr>
            <w:bookmarkStart w:id="217" w:name="_Toc369768908"/>
            <w:r w:rsidRPr="00604D7A">
              <w:rPr>
                <w:rFonts w:ascii="Calibri" w:hAnsi="Calibri"/>
              </w:rPr>
              <w:t xml:space="preserve">диапазон угла наклона не менее от </w:t>
            </w:r>
            <w:r w:rsidRPr="00604D7A">
              <w:rPr>
                <w:rFonts w:ascii="Calibri" w:eastAsia="Arial Unicode MS" w:hAnsi="Calibri" w:cs="Arial Unicode MS"/>
              </w:rPr>
              <w:t>‒</w:t>
            </w:r>
            <w:r w:rsidRPr="00604D7A">
              <w:rPr>
                <w:rFonts w:ascii="Calibri" w:hAnsi="Calibri"/>
              </w:rPr>
              <w:t>30° до 210°;</w:t>
            </w:r>
            <w:bookmarkEnd w:id="217"/>
          </w:p>
          <w:p w:rsidR="003C7388" w:rsidRPr="00604D7A" w:rsidRDefault="003C7388" w:rsidP="003C7388">
            <w:pPr>
              <w:pStyle w:val="1d"/>
              <w:numPr>
                <w:ilvl w:val="0"/>
                <w:numId w:val="35"/>
              </w:numPr>
              <w:ind w:left="600"/>
              <w:rPr>
                <w:rFonts w:ascii="Calibri" w:hAnsi="Calibri"/>
              </w:rPr>
            </w:pPr>
            <w:bookmarkStart w:id="218" w:name="_Toc369768909"/>
            <w:r w:rsidRPr="00604D7A">
              <w:rPr>
                <w:rFonts w:ascii="Calibri" w:hAnsi="Calibri"/>
              </w:rPr>
              <w:t>максимальная скорость выполнения операции не менее 60°/s;</w:t>
            </w:r>
            <w:bookmarkEnd w:id="218"/>
          </w:p>
          <w:p w:rsidR="003C7388" w:rsidRPr="00604D7A" w:rsidRDefault="003C7388" w:rsidP="003C7388">
            <w:pPr>
              <w:pStyle w:val="1d"/>
              <w:numPr>
                <w:ilvl w:val="0"/>
                <w:numId w:val="35"/>
              </w:numPr>
              <w:ind w:left="600"/>
              <w:rPr>
                <w:rFonts w:ascii="Calibri" w:hAnsi="Calibri"/>
              </w:rPr>
            </w:pPr>
            <w:bookmarkStart w:id="219" w:name="_Toc369768910"/>
            <w:r w:rsidRPr="00604D7A">
              <w:rPr>
                <w:rFonts w:ascii="Calibri" w:hAnsi="Calibri"/>
              </w:rPr>
              <w:t>критерий шумности не хуже NC35.</w:t>
            </w:r>
            <w:bookmarkEnd w:id="219"/>
          </w:p>
          <w:p w:rsidR="003C7388" w:rsidRPr="00604D7A" w:rsidRDefault="003C7388" w:rsidP="003C7388">
            <w:pPr>
              <w:pStyle w:val="1d"/>
              <w:numPr>
                <w:ilvl w:val="2"/>
                <w:numId w:val="34"/>
              </w:numPr>
              <w:rPr>
                <w:rFonts w:ascii="Calibri" w:hAnsi="Calibri"/>
              </w:rPr>
            </w:pPr>
            <w:bookmarkStart w:id="220" w:name="_Toc369768911"/>
            <w:r w:rsidRPr="00604D7A">
              <w:rPr>
                <w:rFonts w:ascii="Calibri" w:hAnsi="Calibri"/>
              </w:rPr>
              <w:t>Пульт управления видеокамерами высокого разрешения</w:t>
            </w:r>
            <w:bookmarkEnd w:id="220"/>
          </w:p>
          <w:p w:rsidR="003C7388" w:rsidRPr="00604D7A" w:rsidRDefault="003C7388" w:rsidP="00671E6C">
            <w:pPr>
              <w:rPr>
                <w:rFonts w:ascii="Calibri" w:hAnsi="Calibri"/>
              </w:rPr>
            </w:pPr>
            <w:r w:rsidRPr="00604D7A">
              <w:rPr>
                <w:rFonts w:ascii="Calibri" w:hAnsi="Calibri"/>
              </w:rPr>
              <w:t>Пульт управления видеокамерами должен быть предназначен для управления в реальном времени в ручном режиме всеми камерами в системе.</w:t>
            </w:r>
          </w:p>
          <w:p w:rsidR="003C7388" w:rsidRPr="00604D7A" w:rsidRDefault="003C7388" w:rsidP="003C7388">
            <w:pPr>
              <w:pStyle w:val="1d"/>
              <w:numPr>
                <w:ilvl w:val="3"/>
                <w:numId w:val="34"/>
              </w:numPr>
              <w:tabs>
                <w:tab w:val="clear" w:pos="2422"/>
              </w:tabs>
              <w:ind w:left="1701" w:hanging="992"/>
              <w:rPr>
                <w:rFonts w:ascii="Calibri" w:hAnsi="Calibri"/>
              </w:rPr>
            </w:pPr>
            <w:bookmarkStart w:id="221" w:name="_Toc369768912"/>
            <w:r w:rsidRPr="00604D7A">
              <w:rPr>
                <w:rFonts w:ascii="Calibri" w:hAnsi="Calibri"/>
              </w:rPr>
              <w:t>Функциональные требования к пульту управления видеокамерами высокого разрешения</w:t>
            </w:r>
            <w:bookmarkEnd w:id="221"/>
          </w:p>
          <w:p w:rsidR="003C7388" w:rsidRPr="00604D7A" w:rsidRDefault="003C7388" w:rsidP="00671E6C">
            <w:pPr>
              <w:rPr>
                <w:rFonts w:ascii="Calibri" w:hAnsi="Calibri"/>
              </w:rPr>
            </w:pPr>
            <w:r w:rsidRPr="00604D7A">
              <w:rPr>
                <w:rFonts w:ascii="Calibri" w:hAnsi="Calibri"/>
              </w:rPr>
              <w:t>Пульт управления должен иметь возможность управления положением камер в пространстве, зуммированием, фокусировкой, настройкой баланса белого.</w:t>
            </w:r>
          </w:p>
          <w:p w:rsidR="003C7388" w:rsidRPr="00604D7A" w:rsidRDefault="003C7388" w:rsidP="003C7388">
            <w:pPr>
              <w:pStyle w:val="1d"/>
              <w:numPr>
                <w:ilvl w:val="3"/>
                <w:numId w:val="34"/>
              </w:numPr>
              <w:tabs>
                <w:tab w:val="clear" w:pos="2422"/>
              </w:tabs>
              <w:ind w:left="1701" w:hanging="992"/>
              <w:rPr>
                <w:rFonts w:ascii="Calibri" w:hAnsi="Calibri"/>
              </w:rPr>
            </w:pPr>
            <w:bookmarkStart w:id="222" w:name="_Toc369768913"/>
            <w:r w:rsidRPr="00604D7A">
              <w:rPr>
                <w:rFonts w:ascii="Calibri" w:hAnsi="Calibri"/>
              </w:rPr>
              <w:t>Технические требования к пульту управления видеокамерами высокого разрешения</w:t>
            </w:r>
            <w:bookmarkEnd w:id="222"/>
          </w:p>
          <w:p w:rsidR="003C7388" w:rsidRPr="00604D7A" w:rsidRDefault="003C7388" w:rsidP="00671E6C">
            <w:pPr>
              <w:rPr>
                <w:rFonts w:ascii="Calibri" w:hAnsi="Calibri"/>
              </w:rPr>
            </w:pPr>
            <w:r w:rsidRPr="00604D7A">
              <w:rPr>
                <w:rFonts w:ascii="Calibri" w:hAnsi="Calibri"/>
              </w:rPr>
              <w:t>Характеристики пульта управления видеокамерами высокого разрешения должны соответствовать параметрам не хуже:</w:t>
            </w:r>
          </w:p>
          <w:p w:rsidR="003C7388" w:rsidRPr="00604D7A" w:rsidRDefault="003C7388" w:rsidP="003C7388">
            <w:pPr>
              <w:pStyle w:val="1d"/>
              <w:numPr>
                <w:ilvl w:val="0"/>
                <w:numId w:val="35"/>
              </w:numPr>
              <w:ind w:left="600"/>
              <w:rPr>
                <w:rFonts w:ascii="Calibri" w:hAnsi="Calibri"/>
              </w:rPr>
            </w:pPr>
            <w:bookmarkStart w:id="223" w:name="_Toc369768914"/>
            <w:r w:rsidRPr="00604D7A">
              <w:rPr>
                <w:rFonts w:ascii="Calibri" w:hAnsi="Calibri"/>
              </w:rPr>
              <w:t>обеспечение управлением по IP не менее</w:t>
            </w:r>
            <w:proofErr w:type="gramStart"/>
            <w:r w:rsidRPr="00604D7A">
              <w:rPr>
                <w:rFonts w:ascii="Calibri" w:hAnsi="Calibri"/>
              </w:rPr>
              <w:t>,</w:t>
            </w:r>
            <w:proofErr w:type="gramEnd"/>
            <w:r w:rsidRPr="00604D7A">
              <w:rPr>
                <w:rFonts w:ascii="Calibri" w:hAnsi="Calibri"/>
              </w:rPr>
              <w:t xml:space="preserve"> чем 100 видеокамер;</w:t>
            </w:r>
            <w:bookmarkEnd w:id="223"/>
          </w:p>
          <w:p w:rsidR="003C7388" w:rsidRPr="00604D7A" w:rsidRDefault="003C7388" w:rsidP="003C7388">
            <w:pPr>
              <w:pStyle w:val="1d"/>
              <w:numPr>
                <w:ilvl w:val="0"/>
                <w:numId w:val="35"/>
              </w:numPr>
              <w:ind w:left="600"/>
              <w:rPr>
                <w:rFonts w:ascii="Calibri" w:hAnsi="Calibri"/>
              </w:rPr>
            </w:pPr>
            <w:bookmarkStart w:id="224" w:name="_Toc369768915"/>
            <w:r w:rsidRPr="00604D7A">
              <w:rPr>
                <w:rFonts w:ascii="Calibri" w:hAnsi="Calibri"/>
              </w:rPr>
              <w:lastRenderedPageBreak/>
              <w:t>обеспечение управления по последовательному интерфейсу не менее</w:t>
            </w:r>
            <w:proofErr w:type="gramStart"/>
            <w:r w:rsidRPr="00604D7A">
              <w:rPr>
                <w:rFonts w:ascii="Calibri" w:hAnsi="Calibri"/>
              </w:rPr>
              <w:t>,</w:t>
            </w:r>
            <w:proofErr w:type="gramEnd"/>
            <w:r w:rsidRPr="00604D7A">
              <w:rPr>
                <w:rFonts w:ascii="Calibri" w:hAnsi="Calibri"/>
              </w:rPr>
              <w:t xml:space="preserve"> чем пяти камер;</w:t>
            </w:r>
            <w:bookmarkEnd w:id="224"/>
          </w:p>
          <w:p w:rsidR="003C7388" w:rsidRPr="00604D7A" w:rsidRDefault="003C7388" w:rsidP="003C7388">
            <w:pPr>
              <w:pStyle w:val="1d"/>
              <w:numPr>
                <w:ilvl w:val="0"/>
                <w:numId w:val="35"/>
              </w:numPr>
              <w:ind w:left="600"/>
              <w:rPr>
                <w:rFonts w:ascii="Calibri" w:hAnsi="Calibri"/>
              </w:rPr>
            </w:pPr>
            <w:bookmarkStart w:id="225" w:name="_Toc369768916"/>
            <w:r w:rsidRPr="00604D7A">
              <w:rPr>
                <w:rFonts w:ascii="Calibri" w:hAnsi="Calibri"/>
              </w:rPr>
              <w:t>обеспечение хранения в памяти пульта управления не менее 100 пресетов;</w:t>
            </w:r>
            <w:bookmarkEnd w:id="225"/>
          </w:p>
          <w:p w:rsidR="003C7388" w:rsidRPr="00604D7A" w:rsidRDefault="003C7388" w:rsidP="003C7388">
            <w:pPr>
              <w:pStyle w:val="1d"/>
              <w:numPr>
                <w:ilvl w:val="0"/>
                <w:numId w:val="35"/>
              </w:numPr>
              <w:ind w:left="600"/>
              <w:rPr>
                <w:rFonts w:ascii="Calibri" w:hAnsi="Calibri"/>
              </w:rPr>
            </w:pPr>
            <w:bookmarkStart w:id="226" w:name="_Toc369768917"/>
            <w:r w:rsidRPr="00604D7A">
              <w:rPr>
                <w:rFonts w:ascii="Calibri" w:hAnsi="Calibri"/>
              </w:rPr>
              <w:t>масса не более 1,2 кг;</w:t>
            </w:r>
            <w:bookmarkEnd w:id="226"/>
          </w:p>
          <w:p w:rsidR="003C7388" w:rsidRPr="00604D7A" w:rsidRDefault="003C7388" w:rsidP="003C7388">
            <w:pPr>
              <w:pStyle w:val="1d"/>
              <w:numPr>
                <w:ilvl w:val="0"/>
                <w:numId w:val="35"/>
              </w:numPr>
              <w:ind w:left="600"/>
              <w:rPr>
                <w:rFonts w:ascii="Calibri" w:hAnsi="Calibri"/>
              </w:rPr>
            </w:pPr>
            <w:bookmarkStart w:id="227" w:name="_Toc369768918"/>
            <w:r w:rsidRPr="00604D7A">
              <w:rPr>
                <w:rFonts w:ascii="Calibri" w:hAnsi="Calibri"/>
              </w:rPr>
              <w:t>габаритные размеры (ШхВхГ) не более 210х70х200 мм.</w:t>
            </w:r>
            <w:bookmarkEnd w:id="227"/>
          </w:p>
        </w:tc>
      </w:tr>
      <w:tr w:rsidR="003C7388" w:rsidRPr="00636307" w:rsidTr="00671E6C">
        <w:trPr>
          <w:trHeight w:val="454"/>
        </w:trPr>
        <w:tc>
          <w:tcPr>
            <w:tcW w:w="10122" w:type="dxa"/>
            <w:noWrap/>
            <w:vAlign w:val="center"/>
          </w:tcPr>
          <w:p w:rsidR="003C7388" w:rsidRPr="00604D7A" w:rsidRDefault="003C7388" w:rsidP="003C7388">
            <w:pPr>
              <w:pStyle w:val="20"/>
              <w:keepNext/>
              <w:keepLines/>
              <w:widowControl/>
              <w:numPr>
                <w:ilvl w:val="1"/>
                <w:numId w:val="34"/>
              </w:numPr>
              <w:tabs>
                <w:tab w:val="left" w:pos="29"/>
              </w:tabs>
              <w:spacing w:after="40" w:line="288" w:lineRule="auto"/>
              <w:rPr>
                <w:rFonts w:ascii="Calibri" w:hAnsi="Calibri"/>
              </w:rPr>
            </w:pPr>
            <w:bookmarkStart w:id="228" w:name="_Toc369137569"/>
            <w:bookmarkStart w:id="229" w:name="_Toc369768919"/>
            <w:bookmarkStart w:id="230" w:name="_Toc377721695"/>
            <w:bookmarkStart w:id="231" w:name="_Toc383620999"/>
            <w:r w:rsidRPr="00604D7A">
              <w:rPr>
                <w:rFonts w:ascii="Calibri" w:hAnsi="Calibri"/>
              </w:rPr>
              <w:lastRenderedPageBreak/>
              <w:t>Подсистема источников сигнала</w:t>
            </w:r>
            <w:bookmarkEnd w:id="228"/>
            <w:bookmarkEnd w:id="229"/>
            <w:bookmarkEnd w:id="230"/>
            <w:bookmarkEnd w:id="231"/>
          </w:p>
        </w:tc>
      </w:tr>
      <w:tr w:rsidR="003C7388" w:rsidRPr="00636307" w:rsidTr="00671E6C">
        <w:trPr>
          <w:trHeight w:val="6085"/>
        </w:trPr>
        <w:tc>
          <w:tcPr>
            <w:tcW w:w="10122" w:type="dxa"/>
            <w:noWrap/>
            <w:vAlign w:val="center"/>
          </w:tcPr>
          <w:p w:rsidR="003C7388" w:rsidRPr="00604D7A" w:rsidRDefault="003C7388" w:rsidP="003C7388">
            <w:pPr>
              <w:pStyle w:val="1d"/>
              <w:numPr>
                <w:ilvl w:val="2"/>
                <w:numId w:val="34"/>
              </w:numPr>
              <w:rPr>
                <w:rFonts w:ascii="Calibri" w:hAnsi="Calibri"/>
              </w:rPr>
            </w:pPr>
            <w:bookmarkStart w:id="232" w:name="_Toc369768920"/>
            <w:r w:rsidRPr="00604D7A">
              <w:rPr>
                <w:rFonts w:ascii="Calibri" w:hAnsi="Calibri"/>
              </w:rPr>
              <w:t>Требования к функциям подсистемы источников сигнала</w:t>
            </w:r>
            <w:bookmarkEnd w:id="232"/>
          </w:p>
          <w:p w:rsidR="003C7388" w:rsidRPr="00604D7A" w:rsidRDefault="003C7388" w:rsidP="00671E6C">
            <w:pPr>
              <w:rPr>
                <w:rFonts w:ascii="Calibri" w:hAnsi="Calibri"/>
              </w:rPr>
            </w:pPr>
            <w:bookmarkStart w:id="233" w:name="_Toc369768921"/>
            <w:r w:rsidRPr="00604D7A">
              <w:rPr>
                <w:rFonts w:ascii="Calibri" w:hAnsi="Calibri"/>
              </w:rPr>
              <w:t>Подсистема источников сигнала должна быть предназначена для воспроизведения презентационных материалов с распространенных медиа носителей.</w:t>
            </w:r>
            <w:bookmarkEnd w:id="233"/>
          </w:p>
          <w:p w:rsidR="003C7388" w:rsidRPr="00604D7A" w:rsidRDefault="003C7388" w:rsidP="003C7388">
            <w:pPr>
              <w:pStyle w:val="1d"/>
              <w:numPr>
                <w:ilvl w:val="2"/>
                <w:numId w:val="34"/>
              </w:numPr>
              <w:rPr>
                <w:rFonts w:ascii="Calibri" w:hAnsi="Calibri"/>
              </w:rPr>
            </w:pPr>
            <w:bookmarkStart w:id="234" w:name="_Toc369768922"/>
            <w:r w:rsidRPr="00604D7A">
              <w:rPr>
                <w:rFonts w:ascii="Calibri" w:hAnsi="Calibri"/>
              </w:rPr>
              <w:t>Требования к техническому обеспечению подсистемы источников сигнала</w:t>
            </w:r>
            <w:bookmarkEnd w:id="234"/>
          </w:p>
          <w:p w:rsidR="003C7388" w:rsidRPr="00604D7A" w:rsidRDefault="003C7388" w:rsidP="00671E6C">
            <w:pPr>
              <w:rPr>
                <w:rFonts w:ascii="Calibri" w:hAnsi="Calibri"/>
              </w:rPr>
            </w:pPr>
            <w:bookmarkStart w:id="235" w:name="_Toc369768923"/>
            <w:r w:rsidRPr="00604D7A">
              <w:rPr>
                <w:rFonts w:ascii="Calibri" w:hAnsi="Calibri"/>
              </w:rPr>
              <w:t>В качестве источников аудио-видеосигналов должно быть предусмотрено следующее оборудование:</w:t>
            </w:r>
            <w:bookmarkEnd w:id="235"/>
          </w:p>
          <w:p w:rsidR="003C7388" w:rsidRPr="00604D7A" w:rsidRDefault="003C7388" w:rsidP="003C7388">
            <w:pPr>
              <w:pStyle w:val="1d"/>
              <w:numPr>
                <w:ilvl w:val="0"/>
                <w:numId w:val="35"/>
              </w:numPr>
              <w:ind w:left="600"/>
              <w:rPr>
                <w:rFonts w:ascii="Calibri" w:hAnsi="Calibri"/>
              </w:rPr>
            </w:pPr>
            <w:bookmarkStart w:id="236" w:name="_Toc369768924"/>
            <w:r w:rsidRPr="00604D7A">
              <w:rPr>
                <w:rFonts w:ascii="Calibri" w:hAnsi="Calibri"/>
              </w:rPr>
              <w:t>не менее трех ПК;</w:t>
            </w:r>
            <w:bookmarkEnd w:id="236"/>
          </w:p>
          <w:p w:rsidR="003C7388" w:rsidRPr="00604D7A" w:rsidRDefault="003C7388" w:rsidP="003C7388">
            <w:pPr>
              <w:pStyle w:val="1d"/>
              <w:numPr>
                <w:ilvl w:val="0"/>
                <w:numId w:val="35"/>
              </w:numPr>
              <w:ind w:left="600"/>
              <w:rPr>
                <w:rFonts w:ascii="Calibri" w:hAnsi="Calibri"/>
              </w:rPr>
            </w:pPr>
            <w:bookmarkStart w:id="237" w:name="_Toc369768925"/>
            <w:r w:rsidRPr="00604D7A">
              <w:rPr>
                <w:rFonts w:ascii="Calibri" w:hAnsi="Calibri"/>
              </w:rPr>
              <w:t>не менее четырех архитектурных интерфейсов в столе совещаний «Тип 1»;</w:t>
            </w:r>
            <w:bookmarkEnd w:id="237"/>
          </w:p>
          <w:p w:rsidR="003C7388" w:rsidRPr="00604D7A" w:rsidRDefault="003C7388" w:rsidP="003C7388">
            <w:pPr>
              <w:pStyle w:val="1d"/>
              <w:numPr>
                <w:ilvl w:val="0"/>
                <w:numId w:val="35"/>
              </w:numPr>
              <w:ind w:left="600"/>
              <w:rPr>
                <w:rFonts w:ascii="Calibri" w:hAnsi="Calibri"/>
              </w:rPr>
            </w:pPr>
            <w:bookmarkStart w:id="238" w:name="_Toc369768926"/>
            <w:r w:rsidRPr="00604D7A">
              <w:rPr>
                <w:rFonts w:ascii="Calibri" w:hAnsi="Calibri"/>
              </w:rPr>
              <w:t>не менее одного архитектурного интерфейса в столе совещаний «Тип 2»;</w:t>
            </w:r>
            <w:bookmarkEnd w:id="238"/>
          </w:p>
          <w:p w:rsidR="003C7388" w:rsidRPr="00604D7A" w:rsidRDefault="003C7388" w:rsidP="003C7388">
            <w:pPr>
              <w:pStyle w:val="1d"/>
              <w:numPr>
                <w:ilvl w:val="0"/>
                <w:numId w:val="35"/>
              </w:numPr>
              <w:ind w:left="600"/>
              <w:rPr>
                <w:rFonts w:ascii="Calibri" w:hAnsi="Calibri"/>
              </w:rPr>
            </w:pPr>
            <w:bookmarkStart w:id="239" w:name="_Toc369768927"/>
            <w:r w:rsidRPr="00604D7A">
              <w:rPr>
                <w:rFonts w:ascii="Calibri" w:hAnsi="Calibri"/>
              </w:rPr>
              <w:t>настенная врезная панель подключения сигналов в трибуне;</w:t>
            </w:r>
            <w:bookmarkEnd w:id="239"/>
          </w:p>
          <w:p w:rsidR="003C7388" w:rsidRPr="00604D7A" w:rsidRDefault="003C7388" w:rsidP="003C7388">
            <w:pPr>
              <w:pStyle w:val="1d"/>
              <w:numPr>
                <w:ilvl w:val="0"/>
                <w:numId w:val="35"/>
              </w:numPr>
              <w:ind w:left="600"/>
              <w:rPr>
                <w:rFonts w:ascii="Calibri" w:hAnsi="Calibri"/>
              </w:rPr>
            </w:pPr>
            <w:bookmarkStart w:id="240" w:name="_Toc369768928"/>
            <w:r w:rsidRPr="00604D7A">
              <w:rPr>
                <w:rFonts w:ascii="Calibri" w:hAnsi="Calibri"/>
              </w:rPr>
              <w:t>настенные врезные панели для подключения сигналов в операторской (не менее двух панелей «Тип 1», не менее одной панели «Тип 2»;</w:t>
            </w:r>
            <w:bookmarkEnd w:id="240"/>
          </w:p>
          <w:p w:rsidR="003C7388" w:rsidRPr="00604D7A" w:rsidRDefault="003C7388" w:rsidP="003C7388">
            <w:pPr>
              <w:pStyle w:val="1d"/>
              <w:numPr>
                <w:ilvl w:val="0"/>
                <w:numId w:val="35"/>
              </w:numPr>
              <w:ind w:left="600"/>
              <w:rPr>
                <w:rFonts w:ascii="Calibri" w:hAnsi="Calibri"/>
              </w:rPr>
            </w:pPr>
            <w:r w:rsidRPr="00604D7A">
              <w:rPr>
                <w:rFonts w:ascii="Calibri" w:hAnsi="Calibri"/>
              </w:rPr>
              <w:t>аудиоинтерфейс;</w:t>
            </w:r>
          </w:p>
          <w:p w:rsidR="003C7388" w:rsidRPr="00604D7A" w:rsidRDefault="003C7388" w:rsidP="003C7388">
            <w:pPr>
              <w:pStyle w:val="1d"/>
              <w:numPr>
                <w:ilvl w:val="0"/>
                <w:numId w:val="35"/>
              </w:numPr>
              <w:ind w:left="600"/>
              <w:rPr>
                <w:rFonts w:ascii="Calibri" w:hAnsi="Calibri"/>
              </w:rPr>
            </w:pPr>
            <w:bookmarkStart w:id="241" w:name="_Toc369768929"/>
            <w:r w:rsidRPr="00604D7A">
              <w:rPr>
                <w:rFonts w:ascii="Calibri" w:hAnsi="Calibri"/>
              </w:rPr>
              <w:t>не менее двух аудиорекордеров;</w:t>
            </w:r>
            <w:bookmarkEnd w:id="241"/>
          </w:p>
          <w:p w:rsidR="003C7388" w:rsidRPr="00604D7A" w:rsidRDefault="003C7388" w:rsidP="003C7388">
            <w:pPr>
              <w:pStyle w:val="1d"/>
              <w:numPr>
                <w:ilvl w:val="0"/>
                <w:numId w:val="35"/>
              </w:numPr>
              <w:ind w:left="600"/>
              <w:rPr>
                <w:rFonts w:ascii="Calibri" w:hAnsi="Calibri"/>
              </w:rPr>
            </w:pPr>
            <w:bookmarkStart w:id="242" w:name="_Toc369768930"/>
            <w:r w:rsidRPr="00604D7A">
              <w:rPr>
                <w:rFonts w:ascii="Calibri" w:hAnsi="Calibri"/>
              </w:rPr>
              <w:t>не менее трех ноутбуков;</w:t>
            </w:r>
            <w:bookmarkEnd w:id="242"/>
          </w:p>
          <w:p w:rsidR="003C7388" w:rsidRPr="00604D7A" w:rsidRDefault="003C7388" w:rsidP="003C7388">
            <w:pPr>
              <w:pStyle w:val="1d"/>
              <w:numPr>
                <w:ilvl w:val="0"/>
                <w:numId w:val="35"/>
              </w:numPr>
              <w:ind w:left="600"/>
              <w:rPr>
                <w:rFonts w:ascii="Calibri" w:hAnsi="Calibri"/>
              </w:rPr>
            </w:pPr>
            <w:bookmarkStart w:id="243" w:name="_Toc369768931"/>
            <w:r w:rsidRPr="00604D7A">
              <w:rPr>
                <w:rFonts w:ascii="Calibri" w:hAnsi="Calibri"/>
              </w:rPr>
              <w:t>цифровой рекордер для записи вид</w:t>
            </w:r>
            <w:proofErr w:type="gramStart"/>
            <w:r w:rsidRPr="00604D7A">
              <w:rPr>
                <w:rFonts w:ascii="Calibri" w:hAnsi="Calibri"/>
              </w:rPr>
              <w:t>ео и ау</w:t>
            </w:r>
            <w:proofErr w:type="gramEnd"/>
            <w:r w:rsidRPr="00604D7A">
              <w:rPr>
                <w:rFonts w:ascii="Calibri" w:hAnsi="Calibri"/>
              </w:rPr>
              <w:t>диоинформации при проведении совещаний.</w:t>
            </w:r>
            <w:bookmarkEnd w:id="243"/>
          </w:p>
          <w:p w:rsidR="003C7388" w:rsidRPr="00604D7A" w:rsidRDefault="003C7388" w:rsidP="003C7388">
            <w:pPr>
              <w:pStyle w:val="1d"/>
              <w:numPr>
                <w:ilvl w:val="2"/>
                <w:numId w:val="34"/>
              </w:numPr>
              <w:rPr>
                <w:rFonts w:ascii="Calibri" w:hAnsi="Calibri"/>
              </w:rPr>
            </w:pPr>
            <w:bookmarkStart w:id="244" w:name="_Toc369768932"/>
            <w:r w:rsidRPr="00604D7A">
              <w:rPr>
                <w:rFonts w:ascii="Calibri" w:hAnsi="Calibri"/>
              </w:rPr>
              <w:t>ПК</w:t>
            </w:r>
            <w:bookmarkEnd w:id="244"/>
          </w:p>
          <w:p w:rsidR="003C7388" w:rsidRPr="00604D7A" w:rsidRDefault="003C7388" w:rsidP="00671E6C">
            <w:pPr>
              <w:rPr>
                <w:rFonts w:ascii="Calibri" w:hAnsi="Calibri"/>
              </w:rPr>
            </w:pPr>
            <w:bookmarkStart w:id="245" w:name="_Toc369768933"/>
            <w:r w:rsidRPr="00604D7A">
              <w:rPr>
                <w:rFonts w:ascii="Calibri" w:hAnsi="Calibri"/>
              </w:rPr>
              <w:t>Два ПК должны быть предназначены для хранения и воспроизведения мультимедийного контента и презентационных материалов. Данные ПК должны быть предназначены для работы операторов.</w:t>
            </w:r>
            <w:bookmarkEnd w:id="245"/>
          </w:p>
          <w:p w:rsidR="003C7388" w:rsidRPr="00604D7A" w:rsidRDefault="003C7388" w:rsidP="00671E6C">
            <w:pPr>
              <w:rPr>
                <w:rFonts w:ascii="Calibri" w:hAnsi="Calibri"/>
              </w:rPr>
            </w:pPr>
            <w:bookmarkStart w:id="246" w:name="_Toc369768934"/>
            <w:r w:rsidRPr="00604D7A">
              <w:rPr>
                <w:rFonts w:ascii="Calibri" w:hAnsi="Calibri"/>
              </w:rPr>
              <w:t>Третий ПК должен быть предназначен для обеспечения возможности показа контента с мест делегатов и трибуны выступающего.</w:t>
            </w:r>
            <w:bookmarkEnd w:id="246"/>
            <w:r w:rsidRPr="00604D7A">
              <w:rPr>
                <w:rFonts w:ascii="Calibri" w:hAnsi="Calibri"/>
              </w:rPr>
              <w:t xml:space="preserve"> Должна быть предусмотрена возможность управления данным компьютером с помощью сенсорных мониторов, расположенных в трибуне и на рабочем месте </w:t>
            </w:r>
            <w:proofErr w:type="gramStart"/>
            <w:r w:rsidRPr="00604D7A">
              <w:rPr>
                <w:rFonts w:ascii="Calibri" w:hAnsi="Calibri"/>
              </w:rPr>
              <w:t>председателя</w:t>
            </w:r>
            <w:proofErr w:type="gramEnd"/>
            <w:r w:rsidRPr="00604D7A">
              <w:rPr>
                <w:rFonts w:ascii="Calibri" w:hAnsi="Calibri"/>
              </w:rPr>
              <w:t xml:space="preserve"> а так же с рабочих мест делегатов. </w:t>
            </w:r>
          </w:p>
          <w:p w:rsidR="003C7388" w:rsidRPr="00604D7A" w:rsidRDefault="003C7388" w:rsidP="00671E6C">
            <w:pPr>
              <w:rPr>
                <w:rFonts w:ascii="Calibri" w:hAnsi="Calibri"/>
              </w:rPr>
            </w:pPr>
            <w:r w:rsidRPr="00604D7A">
              <w:rPr>
                <w:rFonts w:ascii="Calibri" w:hAnsi="Calibri"/>
              </w:rPr>
              <w:t>Все ПК должны быть расположены удаленно в коммутационной стойке.</w:t>
            </w:r>
          </w:p>
          <w:p w:rsidR="003C7388" w:rsidRPr="00604D7A" w:rsidRDefault="003C7388" w:rsidP="003C7388">
            <w:pPr>
              <w:pStyle w:val="1d"/>
              <w:numPr>
                <w:ilvl w:val="3"/>
                <w:numId w:val="34"/>
              </w:numPr>
              <w:tabs>
                <w:tab w:val="clear" w:pos="2422"/>
              </w:tabs>
              <w:ind w:left="1701" w:hanging="992"/>
              <w:rPr>
                <w:rFonts w:ascii="Calibri" w:hAnsi="Calibri"/>
              </w:rPr>
            </w:pPr>
            <w:bookmarkStart w:id="247" w:name="_Toc369768935"/>
            <w:r w:rsidRPr="00604D7A">
              <w:rPr>
                <w:rFonts w:ascii="Calibri" w:hAnsi="Calibri"/>
              </w:rPr>
              <w:t>Функциональные требования к ПК</w:t>
            </w:r>
            <w:bookmarkEnd w:id="247"/>
          </w:p>
          <w:p w:rsidR="003C7388" w:rsidRPr="00604D7A" w:rsidRDefault="003C7388" w:rsidP="00671E6C">
            <w:pPr>
              <w:rPr>
                <w:rFonts w:ascii="Calibri" w:hAnsi="Calibri"/>
              </w:rPr>
            </w:pPr>
            <w:bookmarkStart w:id="248" w:name="_Toc369768936"/>
            <w:proofErr w:type="gramStart"/>
            <w:r w:rsidRPr="00604D7A">
              <w:rPr>
                <w:rFonts w:ascii="Calibri" w:hAnsi="Calibri"/>
              </w:rPr>
              <w:t>Видеосигналы с ПК операторов должны подаваться, как на основной монитор оператора, так и на центральное коммутирующие устройство для трансляции на оборудование подсистемы средств отображения.</w:t>
            </w:r>
            <w:bookmarkEnd w:id="248"/>
            <w:proofErr w:type="gramEnd"/>
          </w:p>
          <w:p w:rsidR="003C7388" w:rsidRPr="00604D7A" w:rsidRDefault="003C7388" w:rsidP="00671E6C">
            <w:pPr>
              <w:rPr>
                <w:rFonts w:ascii="Calibri" w:hAnsi="Calibri"/>
              </w:rPr>
            </w:pPr>
            <w:bookmarkStart w:id="249" w:name="_Toc369768937"/>
            <w:r w:rsidRPr="00604D7A">
              <w:rPr>
                <w:rFonts w:ascii="Calibri" w:hAnsi="Calibri"/>
              </w:rPr>
              <w:t>Для каждого ПК должно быть предусмотрено не менее одной графической карты.</w:t>
            </w:r>
            <w:bookmarkEnd w:id="249"/>
          </w:p>
          <w:p w:rsidR="003C7388" w:rsidRPr="00604D7A" w:rsidRDefault="003C7388" w:rsidP="003C7388">
            <w:pPr>
              <w:pStyle w:val="1d"/>
              <w:numPr>
                <w:ilvl w:val="3"/>
                <w:numId w:val="34"/>
              </w:numPr>
              <w:tabs>
                <w:tab w:val="clear" w:pos="2422"/>
              </w:tabs>
              <w:ind w:left="1701" w:hanging="992"/>
              <w:rPr>
                <w:rFonts w:ascii="Calibri" w:hAnsi="Calibri"/>
              </w:rPr>
            </w:pPr>
            <w:bookmarkStart w:id="250" w:name="_Toc369768938"/>
            <w:r w:rsidRPr="00604D7A">
              <w:rPr>
                <w:rFonts w:ascii="Calibri" w:hAnsi="Calibri"/>
              </w:rPr>
              <w:t>Технические требования к ПК</w:t>
            </w:r>
            <w:bookmarkEnd w:id="250"/>
          </w:p>
          <w:p w:rsidR="003C7388" w:rsidRPr="00604D7A" w:rsidRDefault="003C7388" w:rsidP="00671E6C">
            <w:pPr>
              <w:rPr>
                <w:rFonts w:ascii="Calibri" w:hAnsi="Calibri"/>
              </w:rPr>
            </w:pPr>
            <w:bookmarkStart w:id="251" w:name="_Toc369768939"/>
            <w:r w:rsidRPr="00604D7A">
              <w:rPr>
                <w:rFonts w:ascii="Calibri" w:hAnsi="Calibri"/>
              </w:rPr>
              <w:t>Характеристики ПК должны соответствовать параметрам не хуже:</w:t>
            </w:r>
            <w:bookmarkEnd w:id="251"/>
          </w:p>
          <w:p w:rsidR="003C7388" w:rsidRPr="00604D7A" w:rsidRDefault="003C7388" w:rsidP="003C7388">
            <w:pPr>
              <w:pStyle w:val="1d"/>
              <w:numPr>
                <w:ilvl w:val="0"/>
                <w:numId w:val="35"/>
              </w:numPr>
              <w:ind w:left="600"/>
              <w:rPr>
                <w:rFonts w:ascii="Calibri" w:hAnsi="Calibri"/>
              </w:rPr>
            </w:pPr>
            <w:bookmarkStart w:id="252" w:name="_Toc369768940"/>
            <w:r w:rsidRPr="00604D7A">
              <w:rPr>
                <w:rFonts w:ascii="Calibri" w:hAnsi="Calibri"/>
              </w:rPr>
              <w:t>частота процессора не менее 3,6 ГГц;</w:t>
            </w:r>
            <w:bookmarkEnd w:id="252"/>
          </w:p>
          <w:p w:rsidR="003C7388" w:rsidRPr="00604D7A" w:rsidRDefault="003C7388" w:rsidP="003C7388">
            <w:pPr>
              <w:pStyle w:val="1d"/>
              <w:numPr>
                <w:ilvl w:val="0"/>
                <w:numId w:val="35"/>
              </w:numPr>
              <w:ind w:left="600"/>
              <w:rPr>
                <w:rFonts w:ascii="Calibri" w:hAnsi="Calibri"/>
              </w:rPr>
            </w:pPr>
            <w:bookmarkStart w:id="253" w:name="_Toc369768941"/>
            <w:r w:rsidRPr="00604D7A">
              <w:rPr>
                <w:rFonts w:ascii="Calibri" w:hAnsi="Calibri"/>
              </w:rPr>
              <w:t>объем кэш-памяти не менее 10 Мб;</w:t>
            </w:r>
            <w:bookmarkEnd w:id="253"/>
          </w:p>
          <w:p w:rsidR="003C7388" w:rsidRPr="00604D7A" w:rsidRDefault="003C7388" w:rsidP="003C7388">
            <w:pPr>
              <w:pStyle w:val="1d"/>
              <w:numPr>
                <w:ilvl w:val="0"/>
                <w:numId w:val="35"/>
              </w:numPr>
              <w:ind w:left="600"/>
              <w:rPr>
                <w:rFonts w:ascii="Calibri" w:hAnsi="Calibri"/>
              </w:rPr>
            </w:pPr>
            <w:bookmarkStart w:id="254" w:name="_Toc369768942"/>
            <w:r w:rsidRPr="00604D7A">
              <w:rPr>
                <w:rFonts w:ascii="Calibri" w:hAnsi="Calibri"/>
              </w:rPr>
              <w:t>объем жесткого диска не менее 1 ТБ;</w:t>
            </w:r>
            <w:bookmarkEnd w:id="254"/>
          </w:p>
          <w:p w:rsidR="003C7388" w:rsidRPr="00604D7A" w:rsidRDefault="003C7388" w:rsidP="003C7388">
            <w:pPr>
              <w:pStyle w:val="1d"/>
              <w:numPr>
                <w:ilvl w:val="0"/>
                <w:numId w:val="35"/>
              </w:numPr>
              <w:ind w:left="600"/>
              <w:rPr>
                <w:rFonts w:ascii="Calibri" w:hAnsi="Calibri"/>
              </w:rPr>
            </w:pPr>
            <w:bookmarkStart w:id="255" w:name="_Toc369768943"/>
            <w:r w:rsidRPr="00604D7A">
              <w:rPr>
                <w:rFonts w:ascii="Calibri" w:hAnsi="Calibri"/>
              </w:rPr>
              <w:t>наличие не менее четырех разъемов USB 3.0;</w:t>
            </w:r>
            <w:bookmarkEnd w:id="255"/>
          </w:p>
          <w:p w:rsidR="003C7388" w:rsidRPr="00604D7A" w:rsidRDefault="003C7388" w:rsidP="003C7388">
            <w:pPr>
              <w:pStyle w:val="1d"/>
              <w:numPr>
                <w:ilvl w:val="0"/>
                <w:numId w:val="35"/>
              </w:numPr>
              <w:ind w:left="600"/>
              <w:rPr>
                <w:rFonts w:ascii="Calibri" w:hAnsi="Calibri"/>
              </w:rPr>
            </w:pPr>
            <w:bookmarkStart w:id="256" w:name="_Toc369768944"/>
            <w:r w:rsidRPr="00604D7A">
              <w:rPr>
                <w:rFonts w:ascii="Calibri" w:hAnsi="Calibri"/>
              </w:rPr>
              <w:t>наличие не менее пяти разъемов USB 2.0;</w:t>
            </w:r>
            <w:bookmarkEnd w:id="256"/>
          </w:p>
          <w:p w:rsidR="003C7388" w:rsidRPr="00604D7A" w:rsidRDefault="003C7388" w:rsidP="003C7388">
            <w:pPr>
              <w:pStyle w:val="1d"/>
              <w:numPr>
                <w:ilvl w:val="0"/>
                <w:numId w:val="35"/>
              </w:numPr>
              <w:ind w:left="600"/>
              <w:rPr>
                <w:rFonts w:ascii="Calibri" w:hAnsi="Calibri"/>
              </w:rPr>
            </w:pPr>
            <w:bookmarkStart w:id="257" w:name="_Toc369768945"/>
            <w:r w:rsidRPr="00604D7A">
              <w:rPr>
                <w:rFonts w:ascii="Calibri" w:hAnsi="Calibri"/>
              </w:rPr>
              <w:lastRenderedPageBreak/>
              <w:t>наличие порта RJ-45;</w:t>
            </w:r>
            <w:bookmarkEnd w:id="257"/>
          </w:p>
          <w:p w:rsidR="003C7388" w:rsidRPr="00604D7A" w:rsidRDefault="003C7388" w:rsidP="003C7388">
            <w:pPr>
              <w:pStyle w:val="1d"/>
              <w:numPr>
                <w:ilvl w:val="0"/>
                <w:numId w:val="35"/>
              </w:numPr>
              <w:ind w:left="600"/>
              <w:rPr>
                <w:rFonts w:ascii="Calibri" w:hAnsi="Calibri"/>
              </w:rPr>
            </w:pPr>
            <w:bookmarkStart w:id="258" w:name="_Toc369768946"/>
            <w:r w:rsidRPr="00604D7A">
              <w:rPr>
                <w:rFonts w:ascii="Calibri" w:hAnsi="Calibri"/>
              </w:rPr>
              <w:t>наличие не менее восьми слотов DIMM;</w:t>
            </w:r>
            <w:bookmarkEnd w:id="258"/>
          </w:p>
          <w:p w:rsidR="003C7388" w:rsidRPr="00604D7A" w:rsidRDefault="003C7388" w:rsidP="003C7388">
            <w:pPr>
              <w:pStyle w:val="1d"/>
              <w:numPr>
                <w:ilvl w:val="0"/>
                <w:numId w:val="35"/>
              </w:numPr>
              <w:ind w:left="600"/>
              <w:rPr>
                <w:rFonts w:ascii="Calibri" w:hAnsi="Calibri"/>
              </w:rPr>
            </w:pPr>
            <w:bookmarkStart w:id="259" w:name="_Toc369768947"/>
            <w:r w:rsidRPr="00604D7A">
              <w:rPr>
                <w:rFonts w:ascii="Calibri" w:hAnsi="Calibri"/>
              </w:rPr>
              <w:t>наличие не менее двух разъемов для микрофонов;</w:t>
            </w:r>
            <w:bookmarkEnd w:id="259"/>
          </w:p>
          <w:p w:rsidR="003C7388" w:rsidRPr="00604D7A" w:rsidRDefault="003C7388" w:rsidP="003C7388">
            <w:pPr>
              <w:pStyle w:val="1d"/>
              <w:numPr>
                <w:ilvl w:val="0"/>
                <w:numId w:val="35"/>
              </w:numPr>
              <w:ind w:left="600"/>
              <w:rPr>
                <w:rFonts w:ascii="Calibri" w:hAnsi="Calibri"/>
              </w:rPr>
            </w:pPr>
            <w:bookmarkStart w:id="260" w:name="_Toc369768948"/>
            <w:r w:rsidRPr="00604D7A">
              <w:rPr>
                <w:rFonts w:ascii="Calibri" w:hAnsi="Calibri"/>
              </w:rPr>
              <w:t>наличие не менее одного линейного адиовыхода;</w:t>
            </w:r>
            <w:bookmarkEnd w:id="260"/>
          </w:p>
          <w:p w:rsidR="003C7388" w:rsidRPr="00604D7A" w:rsidRDefault="003C7388" w:rsidP="003C7388">
            <w:pPr>
              <w:pStyle w:val="1d"/>
              <w:numPr>
                <w:ilvl w:val="0"/>
                <w:numId w:val="35"/>
              </w:numPr>
              <w:ind w:left="600"/>
              <w:rPr>
                <w:rFonts w:ascii="Calibri" w:hAnsi="Calibri"/>
              </w:rPr>
            </w:pPr>
            <w:bookmarkStart w:id="261" w:name="_Toc369768949"/>
            <w:r w:rsidRPr="00604D7A">
              <w:rPr>
                <w:rFonts w:ascii="Calibri" w:hAnsi="Calibri"/>
              </w:rPr>
              <w:t>наличие не менее одного линейного адиовхода;</w:t>
            </w:r>
            <w:bookmarkEnd w:id="261"/>
          </w:p>
          <w:p w:rsidR="003C7388" w:rsidRPr="00604D7A" w:rsidRDefault="003C7388" w:rsidP="003C7388">
            <w:pPr>
              <w:pStyle w:val="1d"/>
              <w:numPr>
                <w:ilvl w:val="0"/>
                <w:numId w:val="35"/>
              </w:numPr>
              <w:ind w:left="600"/>
              <w:rPr>
                <w:rFonts w:ascii="Calibri" w:hAnsi="Calibri"/>
              </w:rPr>
            </w:pPr>
            <w:bookmarkStart w:id="262" w:name="_Toc369768950"/>
            <w:r w:rsidRPr="00604D7A">
              <w:rPr>
                <w:rFonts w:ascii="Calibri" w:hAnsi="Calibri"/>
              </w:rPr>
              <w:t>габариты не более 450х180х450 мм.</w:t>
            </w:r>
            <w:bookmarkEnd w:id="262"/>
          </w:p>
          <w:p w:rsidR="003C7388" w:rsidRPr="00604D7A" w:rsidRDefault="003C7388" w:rsidP="003C7388">
            <w:pPr>
              <w:pStyle w:val="1d"/>
              <w:numPr>
                <w:ilvl w:val="3"/>
                <w:numId w:val="34"/>
              </w:numPr>
              <w:tabs>
                <w:tab w:val="clear" w:pos="2422"/>
              </w:tabs>
              <w:ind w:left="1701" w:hanging="992"/>
              <w:rPr>
                <w:rFonts w:ascii="Calibri" w:hAnsi="Calibri"/>
              </w:rPr>
            </w:pPr>
            <w:bookmarkStart w:id="263" w:name="_Toc369768951"/>
            <w:r w:rsidRPr="00604D7A">
              <w:rPr>
                <w:rFonts w:ascii="Calibri" w:hAnsi="Calibri"/>
              </w:rPr>
              <w:t>Технические требования к графической карте</w:t>
            </w:r>
            <w:bookmarkEnd w:id="263"/>
          </w:p>
          <w:p w:rsidR="003C7388" w:rsidRPr="00604D7A" w:rsidRDefault="003C7388" w:rsidP="00671E6C">
            <w:pPr>
              <w:rPr>
                <w:rFonts w:ascii="Calibri" w:hAnsi="Calibri"/>
              </w:rPr>
            </w:pPr>
            <w:bookmarkStart w:id="264" w:name="_Toc369768952"/>
            <w:r w:rsidRPr="00604D7A">
              <w:rPr>
                <w:rFonts w:ascii="Calibri" w:hAnsi="Calibri"/>
              </w:rPr>
              <w:t>Графическая карта должна соответствовать параметрам не хуже:</w:t>
            </w:r>
            <w:bookmarkEnd w:id="264"/>
          </w:p>
          <w:p w:rsidR="003C7388" w:rsidRPr="00604D7A" w:rsidRDefault="003C7388" w:rsidP="003C7388">
            <w:pPr>
              <w:pStyle w:val="1d"/>
              <w:numPr>
                <w:ilvl w:val="0"/>
                <w:numId w:val="35"/>
              </w:numPr>
              <w:ind w:left="600"/>
              <w:rPr>
                <w:rFonts w:ascii="Calibri" w:hAnsi="Calibri"/>
              </w:rPr>
            </w:pPr>
            <w:bookmarkStart w:id="265" w:name="_Toc369768953"/>
            <w:r w:rsidRPr="00604D7A">
              <w:rPr>
                <w:rFonts w:ascii="Calibri" w:hAnsi="Calibri"/>
              </w:rPr>
              <w:t>объем видеопамяти не менее 1024Мб;</w:t>
            </w:r>
            <w:bookmarkEnd w:id="265"/>
          </w:p>
          <w:p w:rsidR="003C7388" w:rsidRPr="00604D7A" w:rsidRDefault="003C7388" w:rsidP="003C7388">
            <w:pPr>
              <w:pStyle w:val="1d"/>
              <w:numPr>
                <w:ilvl w:val="0"/>
                <w:numId w:val="35"/>
              </w:numPr>
              <w:ind w:left="600"/>
              <w:rPr>
                <w:rFonts w:ascii="Calibri" w:hAnsi="Calibri"/>
              </w:rPr>
            </w:pPr>
            <w:bookmarkStart w:id="266" w:name="_Toc369768954"/>
            <w:r w:rsidRPr="00604D7A">
              <w:rPr>
                <w:rFonts w:ascii="Calibri" w:hAnsi="Calibri"/>
              </w:rPr>
              <w:t>тип видеопамяти GDDR3;</w:t>
            </w:r>
            <w:bookmarkEnd w:id="266"/>
          </w:p>
          <w:p w:rsidR="003C7388" w:rsidRPr="00604D7A" w:rsidRDefault="003C7388" w:rsidP="003C7388">
            <w:pPr>
              <w:pStyle w:val="1d"/>
              <w:numPr>
                <w:ilvl w:val="0"/>
                <w:numId w:val="35"/>
              </w:numPr>
              <w:ind w:left="600"/>
              <w:rPr>
                <w:rFonts w:ascii="Calibri" w:hAnsi="Calibri"/>
              </w:rPr>
            </w:pPr>
            <w:bookmarkStart w:id="267" w:name="_Toc369768955"/>
            <w:r w:rsidRPr="00604D7A">
              <w:rPr>
                <w:rFonts w:ascii="Calibri" w:hAnsi="Calibri"/>
              </w:rPr>
              <w:t>максимальная потребляемая мощность не более 45 Вт;</w:t>
            </w:r>
            <w:bookmarkEnd w:id="267"/>
          </w:p>
          <w:p w:rsidR="003C7388" w:rsidRPr="00604D7A" w:rsidRDefault="003C7388" w:rsidP="003C7388">
            <w:pPr>
              <w:pStyle w:val="1d"/>
              <w:numPr>
                <w:ilvl w:val="0"/>
                <w:numId w:val="35"/>
              </w:numPr>
              <w:ind w:left="600"/>
              <w:rPr>
                <w:rFonts w:ascii="Calibri" w:hAnsi="Calibri"/>
              </w:rPr>
            </w:pPr>
            <w:bookmarkStart w:id="268" w:name="_Toc369768956"/>
            <w:r w:rsidRPr="00604D7A">
              <w:rPr>
                <w:rFonts w:ascii="Calibri" w:hAnsi="Calibri"/>
              </w:rPr>
              <w:t>наличие не менее одного выходного интерфейса DVI-I;</w:t>
            </w:r>
            <w:bookmarkEnd w:id="268"/>
          </w:p>
          <w:p w:rsidR="003C7388" w:rsidRPr="00604D7A" w:rsidRDefault="003C7388" w:rsidP="003C7388">
            <w:pPr>
              <w:pStyle w:val="1d"/>
              <w:numPr>
                <w:ilvl w:val="0"/>
                <w:numId w:val="35"/>
              </w:numPr>
              <w:ind w:left="600"/>
              <w:rPr>
                <w:rFonts w:ascii="Calibri" w:hAnsi="Calibri"/>
              </w:rPr>
            </w:pPr>
            <w:bookmarkStart w:id="269" w:name="_Toc369768957"/>
            <w:r w:rsidRPr="00604D7A">
              <w:rPr>
                <w:rFonts w:ascii="Calibri" w:hAnsi="Calibri"/>
              </w:rPr>
              <w:t>наличие не менее одного выходного интерфейса DisplayPort;</w:t>
            </w:r>
            <w:bookmarkEnd w:id="269"/>
          </w:p>
          <w:p w:rsidR="003C7388" w:rsidRPr="00604D7A" w:rsidRDefault="003C7388" w:rsidP="003C7388">
            <w:pPr>
              <w:pStyle w:val="1d"/>
              <w:numPr>
                <w:ilvl w:val="0"/>
                <w:numId w:val="35"/>
              </w:numPr>
              <w:ind w:left="600"/>
              <w:rPr>
                <w:rFonts w:ascii="Calibri" w:hAnsi="Calibri"/>
              </w:rPr>
            </w:pPr>
            <w:bookmarkStart w:id="270" w:name="_Toc369768958"/>
            <w:r w:rsidRPr="00604D7A">
              <w:rPr>
                <w:rFonts w:ascii="Calibri" w:hAnsi="Calibri"/>
              </w:rPr>
              <w:t>габариты не более 75х165 мм.</w:t>
            </w:r>
            <w:bookmarkEnd w:id="270"/>
          </w:p>
          <w:p w:rsidR="003C7388" w:rsidRPr="00604D7A" w:rsidRDefault="003C7388" w:rsidP="003C7388">
            <w:pPr>
              <w:pStyle w:val="1d"/>
              <w:numPr>
                <w:ilvl w:val="2"/>
                <w:numId w:val="34"/>
              </w:numPr>
              <w:rPr>
                <w:rFonts w:ascii="Calibri" w:hAnsi="Calibri"/>
              </w:rPr>
            </w:pPr>
            <w:bookmarkStart w:id="271" w:name="_Toc369768959"/>
            <w:r w:rsidRPr="00604D7A">
              <w:rPr>
                <w:rFonts w:ascii="Calibri" w:hAnsi="Calibri"/>
              </w:rPr>
              <w:t>Архитектурный интерфейс в столе совещаний «Тип 1»</w:t>
            </w:r>
            <w:bookmarkEnd w:id="271"/>
          </w:p>
          <w:p w:rsidR="003C7388" w:rsidRPr="00604D7A" w:rsidRDefault="003C7388" w:rsidP="00671E6C">
            <w:pPr>
              <w:rPr>
                <w:rFonts w:ascii="Calibri" w:hAnsi="Calibri"/>
              </w:rPr>
            </w:pPr>
            <w:bookmarkStart w:id="272" w:name="_Toc369768960"/>
            <w:r w:rsidRPr="00604D7A">
              <w:rPr>
                <w:rFonts w:ascii="Calibri" w:hAnsi="Calibri"/>
              </w:rPr>
              <w:t>Архитектурный интерфейс «Тип 1» должен быть предназначен для подключения дополнительных источников сигнала.</w:t>
            </w:r>
            <w:bookmarkEnd w:id="272"/>
          </w:p>
          <w:p w:rsidR="003C7388" w:rsidRPr="00604D7A" w:rsidRDefault="003C7388" w:rsidP="003C7388">
            <w:pPr>
              <w:pStyle w:val="1d"/>
              <w:numPr>
                <w:ilvl w:val="3"/>
                <w:numId w:val="34"/>
              </w:numPr>
              <w:tabs>
                <w:tab w:val="clear" w:pos="2422"/>
              </w:tabs>
              <w:ind w:left="1701" w:hanging="992"/>
              <w:rPr>
                <w:rFonts w:ascii="Calibri" w:hAnsi="Calibri"/>
              </w:rPr>
            </w:pPr>
            <w:bookmarkStart w:id="273" w:name="_Toc369768961"/>
            <w:r w:rsidRPr="00604D7A">
              <w:rPr>
                <w:rFonts w:ascii="Calibri" w:hAnsi="Calibri"/>
              </w:rPr>
              <w:t>Функциональные требования к архитектурному интерфейсу «Тип 1» в столе совещаний</w:t>
            </w:r>
            <w:bookmarkEnd w:id="273"/>
          </w:p>
          <w:p w:rsidR="003C7388" w:rsidRPr="00604D7A" w:rsidRDefault="003C7388" w:rsidP="00671E6C">
            <w:pPr>
              <w:rPr>
                <w:rFonts w:ascii="Calibri" w:hAnsi="Calibri"/>
              </w:rPr>
            </w:pPr>
            <w:bookmarkStart w:id="274" w:name="_Toc369768962"/>
            <w:r w:rsidRPr="00604D7A">
              <w:rPr>
                <w:rFonts w:ascii="Calibri" w:hAnsi="Calibri"/>
              </w:rPr>
              <w:t>Должно быть обеспечено подключение как аналоговых, так и цифровых источников сигнала.</w:t>
            </w:r>
            <w:bookmarkEnd w:id="274"/>
          </w:p>
          <w:p w:rsidR="003C7388" w:rsidRPr="00604D7A" w:rsidRDefault="003C7388" w:rsidP="00671E6C">
            <w:pPr>
              <w:rPr>
                <w:rFonts w:ascii="Calibri" w:hAnsi="Calibri"/>
              </w:rPr>
            </w:pPr>
            <w:r w:rsidRPr="00604D7A">
              <w:rPr>
                <w:rFonts w:ascii="Calibri" w:hAnsi="Calibri"/>
              </w:rPr>
              <w:t xml:space="preserve">Люк «Тип 1» должен иметь врезной конструктив. В закрытом состоянии крышка люка должна быть в одной плоскости со столом. В открытом положении крышка люка должна быть скрыта в поверхности стола. </w:t>
            </w:r>
          </w:p>
          <w:p w:rsidR="003C7388" w:rsidRPr="00604D7A" w:rsidRDefault="003C7388" w:rsidP="003C7388">
            <w:pPr>
              <w:pStyle w:val="1d"/>
              <w:numPr>
                <w:ilvl w:val="3"/>
                <w:numId w:val="34"/>
              </w:numPr>
              <w:tabs>
                <w:tab w:val="clear" w:pos="2422"/>
              </w:tabs>
              <w:ind w:left="1701" w:hanging="992"/>
              <w:rPr>
                <w:rFonts w:ascii="Calibri" w:hAnsi="Calibri"/>
              </w:rPr>
            </w:pPr>
            <w:bookmarkStart w:id="275" w:name="_Toc369768963"/>
            <w:r w:rsidRPr="00604D7A">
              <w:rPr>
                <w:rFonts w:ascii="Calibri" w:hAnsi="Calibri"/>
              </w:rPr>
              <w:t>Технические требования к архитектурному интерфейсу «Тип 1» в столе совещаний</w:t>
            </w:r>
            <w:bookmarkEnd w:id="275"/>
          </w:p>
          <w:p w:rsidR="003C7388" w:rsidRPr="00604D7A" w:rsidRDefault="003C7388" w:rsidP="00671E6C">
            <w:pPr>
              <w:rPr>
                <w:rFonts w:ascii="Calibri" w:hAnsi="Calibri"/>
              </w:rPr>
            </w:pPr>
            <w:bookmarkStart w:id="276" w:name="_Toc369768964"/>
            <w:r w:rsidRPr="00604D7A">
              <w:rPr>
                <w:rFonts w:ascii="Calibri" w:hAnsi="Calibri"/>
              </w:rPr>
              <w:t>Архитектурный интерфейс «Тип 1» должен соответствовать следующим техническим требованиям:</w:t>
            </w:r>
            <w:bookmarkEnd w:id="276"/>
          </w:p>
          <w:p w:rsidR="003C7388" w:rsidRPr="00604D7A" w:rsidRDefault="003C7388" w:rsidP="003C7388">
            <w:pPr>
              <w:pStyle w:val="1d"/>
              <w:numPr>
                <w:ilvl w:val="0"/>
                <w:numId w:val="35"/>
              </w:numPr>
              <w:ind w:left="600"/>
              <w:rPr>
                <w:rFonts w:ascii="Calibri" w:hAnsi="Calibri"/>
              </w:rPr>
            </w:pPr>
            <w:bookmarkStart w:id="277" w:name="_Toc369768965"/>
            <w:r w:rsidRPr="00604D7A">
              <w:rPr>
                <w:rFonts w:ascii="Calibri" w:hAnsi="Calibri"/>
              </w:rPr>
              <w:t>наличие не менее одного модуля интерфейса VGA и StereoAudio;</w:t>
            </w:r>
            <w:bookmarkEnd w:id="277"/>
          </w:p>
          <w:p w:rsidR="003C7388" w:rsidRPr="00604D7A" w:rsidRDefault="003C7388" w:rsidP="003C7388">
            <w:pPr>
              <w:pStyle w:val="1d"/>
              <w:numPr>
                <w:ilvl w:val="0"/>
                <w:numId w:val="35"/>
              </w:numPr>
              <w:ind w:left="600"/>
              <w:rPr>
                <w:rFonts w:ascii="Calibri" w:hAnsi="Calibri"/>
              </w:rPr>
            </w:pPr>
            <w:bookmarkStart w:id="278" w:name="_Toc369768966"/>
            <w:r w:rsidRPr="00604D7A">
              <w:rPr>
                <w:rFonts w:ascii="Calibri" w:hAnsi="Calibri"/>
              </w:rPr>
              <w:t>наличие не менее одного модуля интерфейса HDMI;</w:t>
            </w:r>
            <w:bookmarkEnd w:id="278"/>
          </w:p>
          <w:p w:rsidR="003C7388" w:rsidRPr="00604D7A" w:rsidRDefault="003C7388" w:rsidP="003C7388">
            <w:pPr>
              <w:pStyle w:val="1d"/>
              <w:numPr>
                <w:ilvl w:val="0"/>
                <w:numId w:val="35"/>
              </w:numPr>
              <w:ind w:left="600"/>
              <w:rPr>
                <w:rFonts w:ascii="Calibri" w:hAnsi="Calibri"/>
              </w:rPr>
            </w:pPr>
            <w:bookmarkStart w:id="279" w:name="_Toc369768967"/>
            <w:r w:rsidRPr="00604D7A">
              <w:rPr>
                <w:rFonts w:ascii="Calibri" w:hAnsi="Calibri"/>
              </w:rPr>
              <w:t>наличие не менее двух модулей интерфейса 2хUSB;</w:t>
            </w:r>
            <w:bookmarkEnd w:id="279"/>
          </w:p>
          <w:p w:rsidR="003C7388" w:rsidRPr="00604D7A" w:rsidRDefault="003C7388" w:rsidP="003C7388">
            <w:pPr>
              <w:pStyle w:val="1d"/>
              <w:numPr>
                <w:ilvl w:val="0"/>
                <w:numId w:val="35"/>
              </w:numPr>
              <w:ind w:left="600"/>
              <w:rPr>
                <w:rFonts w:ascii="Calibri" w:hAnsi="Calibri"/>
              </w:rPr>
            </w:pPr>
            <w:bookmarkStart w:id="280" w:name="_Toc369768968"/>
            <w:r w:rsidRPr="00604D7A">
              <w:rPr>
                <w:rFonts w:ascii="Calibri" w:hAnsi="Calibri"/>
              </w:rPr>
              <w:t>наличие не менее двух силовых розеток ~ 220В, не менее двух розеток RJ-45;</w:t>
            </w:r>
            <w:bookmarkEnd w:id="280"/>
          </w:p>
          <w:p w:rsidR="003C7388" w:rsidRPr="00604D7A" w:rsidRDefault="003C7388" w:rsidP="003C7388">
            <w:pPr>
              <w:pStyle w:val="1d"/>
              <w:numPr>
                <w:ilvl w:val="0"/>
                <w:numId w:val="35"/>
              </w:numPr>
              <w:ind w:left="600"/>
              <w:rPr>
                <w:rFonts w:ascii="Calibri" w:hAnsi="Calibri"/>
              </w:rPr>
            </w:pPr>
            <w:bookmarkStart w:id="281" w:name="_Toc369768969"/>
            <w:r w:rsidRPr="00604D7A">
              <w:rPr>
                <w:rFonts w:ascii="Calibri" w:hAnsi="Calibri"/>
              </w:rPr>
              <w:t>масса не более 6 кг.</w:t>
            </w:r>
            <w:bookmarkEnd w:id="281"/>
          </w:p>
          <w:p w:rsidR="003C7388" w:rsidRPr="00604D7A" w:rsidRDefault="003C7388" w:rsidP="003C7388">
            <w:pPr>
              <w:pStyle w:val="1d"/>
              <w:numPr>
                <w:ilvl w:val="2"/>
                <w:numId w:val="34"/>
              </w:numPr>
              <w:tabs>
                <w:tab w:val="num" w:pos="1701"/>
              </w:tabs>
              <w:rPr>
                <w:rFonts w:ascii="Calibri" w:hAnsi="Calibri"/>
              </w:rPr>
            </w:pPr>
            <w:bookmarkStart w:id="282" w:name="_Toc369768970"/>
            <w:r w:rsidRPr="00604D7A">
              <w:rPr>
                <w:rFonts w:ascii="Calibri" w:hAnsi="Calibri"/>
              </w:rPr>
              <w:t>Архитектурный интерфейс в столе совещаний «Тип 2»</w:t>
            </w:r>
            <w:bookmarkEnd w:id="282"/>
          </w:p>
          <w:p w:rsidR="003C7388" w:rsidRPr="00604D7A" w:rsidRDefault="003C7388" w:rsidP="00671E6C">
            <w:pPr>
              <w:rPr>
                <w:rFonts w:ascii="Calibri" w:hAnsi="Calibri"/>
              </w:rPr>
            </w:pPr>
            <w:bookmarkStart w:id="283" w:name="_Toc369768971"/>
            <w:r w:rsidRPr="00604D7A">
              <w:rPr>
                <w:rFonts w:ascii="Calibri" w:hAnsi="Calibri"/>
              </w:rPr>
              <w:t>Архитектурный интерфейс должны быть предназначены для подключения дополнительных источников сигнала.</w:t>
            </w:r>
            <w:bookmarkEnd w:id="283"/>
          </w:p>
          <w:p w:rsidR="003C7388" w:rsidRPr="00604D7A" w:rsidRDefault="003C7388" w:rsidP="003C7388">
            <w:pPr>
              <w:pStyle w:val="1d"/>
              <w:numPr>
                <w:ilvl w:val="3"/>
                <w:numId w:val="34"/>
              </w:numPr>
              <w:tabs>
                <w:tab w:val="clear" w:pos="2422"/>
              </w:tabs>
              <w:ind w:left="1701" w:hanging="992"/>
              <w:rPr>
                <w:rFonts w:ascii="Calibri" w:hAnsi="Calibri"/>
              </w:rPr>
            </w:pPr>
            <w:bookmarkStart w:id="284" w:name="_Toc369768972"/>
            <w:r w:rsidRPr="00604D7A">
              <w:rPr>
                <w:rFonts w:ascii="Calibri" w:hAnsi="Calibri"/>
              </w:rPr>
              <w:t>Функциональные требования к архитектурному интерфейсу «Тип 2» в столе совещаний</w:t>
            </w:r>
            <w:bookmarkEnd w:id="284"/>
          </w:p>
          <w:p w:rsidR="003C7388" w:rsidRPr="00604D7A" w:rsidRDefault="003C7388" w:rsidP="00671E6C">
            <w:pPr>
              <w:rPr>
                <w:rFonts w:ascii="Calibri" w:hAnsi="Calibri"/>
              </w:rPr>
            </w:pPr>
            <w:bookmarkStart w:id="285" w:name="_Toc369768973"/>
            <w:r w:rsidRPr="00604D7A">
              <w:rPr>
                <w:rFonts w:ascii="Calibri" w:hAnsi="Calibri"/>
              </w:rPr>
              <w:t>Должно быть обеспечено подключение как аналоговых, так и цифровых источников сигнала. Должна быть обеспечена возможность подключения панели управления к архитектурному интерфейсу «Тип 2».</w:t>
            </w:r>
            <w:bookmarkEnd w:id="285"/>
          </w:p>
          <w:p w:rsidR="003C7388" w:rsidRPr="00604D7A" w:rsidRDefault="003C7388" w:rsidP="00671E6C">
            <w:pPr>
              <w:rPr>
                <w:rFonts w:ascii="Calibri" w:hAnsi="Calibri"/>
              </w:rPr>
            </w:pPr>
            <w:r w:rsidRPr="00604D7A">
              <w:rPr>
                <w:rFonts w:ascii="Calibri" w:hAnsi="Calibri"/>
              </w:rPr>
              <w:t xml:space="preserve">Люк «Тип 2» должен иметь врезной конструктив. В закрытом состоянии крышка люка должна быть в одной плоскости со столом. В открытом положении крышка люка должна быть скрыта в поверхности стола. </w:t>
            </w:r>
          </w:p>
          <w:p w:rsidR="003C7388" w:rsidRPr="00604D7A" w:rsidRDefault="003C7388" w:rsidP="003C7388">
            <w:pPr>
              <w:pStyle w:val="1d"/>
              <w:numPr>
                <w:ilvl w:val="3"/>
                <w:numId w:val="34"/>
              </w:numPr>
              <w:tabs>
                <w:tab w:val="clear" w:pos="2422"/>
              </w:tabs>
              <w:ind w:left="1701" w:hanging="992"/>
              <w:rPr>
                <w:rFonts w:ascii="Calibri" w:hAnsi="Calibri"/>
              </w:rPr>
            </w:pPr>
            <w:bookmarkStart w:id="286" w:name="_Toc369768974"/>
            <w:r w:rsidRPr="00604D7A">
              <w:rPr>
                <w:rFonts w:ascii="Calibri" w:hAnsi="Calibri"/>
              </w:rPr>
              <w:t xml:space="preserve">Технические требования к архитектурному интерфейсу «Тип 2» в столе </w:t>
            </w:r>
            <w:r w:rsidRPr="00604D7A">
              <w:rPr>
                <w:rFonts w:ascii="Calibri" w:hAnsi="Calibri"/>
              </w:rPr>
              <w:lastRenderedPageBreak/>
              <w:t>совещаний</w:t>
            </w:r>
            <w:bookmarkEnd w:id="286"/>
          </w:p>
          <w:p w:rsidR="003C7388" w:rsidRPr="00604D7A" w:rsidRDefault="003C7388" w:rsidP="00671E6C">
            <w:pPr>
              <w:rPr>
                <w:rFonts w:ascii="Calibri" w:hAnsi="Calibri"/>
              </w:rPr>
            </w:pPr>
            <w:bookmarkStart w:id="287" w:name="_Toc369768975"/>
            <w:r w:rsidRPr="00604D7A">
              <w:rPr>
                <w:rFonts w:ascii="Calibri" w:hAnsi="Calibri"/>
              </w:rPr>
              <w:t>Архитектурный интерфейс «Тип 2» должен соответствовать следующим техническим требованиям:</w:t>
            </w:r>
            <w:bookmarkEnd w:id="287"/>
          </w:p>
          <w:p w:rsidR="003C7388" w:rsidRPr="00604D7A" w:rsidRDefault="003C7388" w:rsidP="003C7388">
            <w:pPr>
              <w:pStyle w:val="1d"/>
              <w:numPr>
                <w:ilvl w:val="0"/>
                <w:numId w:val="35"/>
              </w:numPr>
              <w:ind w:left="600"/>
              <w:rPr>
                <w:rFonts w:ascii="Calibri" w:hAnsi="Calibri"/>
              </w:rPr>
            </w:pPr>
            <w:bookmarkStart w:id="288" w:name="_Toc369768976"/>
            <w:r w:rsidRPr="00604D7A">
              <w:rPr>
                <w:rFonts w:ascii="Calibri" w:hAnsi="Calibri"/>
              </w:rPr>
              <w:t xml:space="preserve">наличие не менее одного модуля интерфейса </w:t>
            </w:r>
            <w:r w:rsidRPr="00604D7A">
              <w:rPr>
                <w:rFonts w:ascii="Calibri" w:hAnsi="Calibri"/>
                <w:lang w:val="en-US"/>
              </w:rPr>
              <w:t>VGA</w:t>
            </w:r>
            <w:r w:rsidRPr="00604D7A">
              <w:rPr>
                <w:rFonts w:ascii="Calibri" w:hAnsi="Calibri"/>
              </w:rPr>
              <w:t xml:space="preserve"> и </w:t>
            </w:r>
            <w:r w:rsidRPr="00604D7A">
              <w:rPr>
                <w:rFonts w:ascii="Calibri" w:hAnsi="Calibri"/>
                <w:lang w:val="en-US"/>
              </w:rPr>
              <w:t>StereoAudio</w:t>
            </w:r>
            <w:r w:rsidRPr="00604D7A">
              <w:rPr>
                <w:rFonts w:ascii="Calibri" w:hAnsi="Calibri"/>
              </w:rPr>
              <w:t>;</w:t>
            </w:r>
            <w:bookmarkEnd w:id="288"/>
          </w:p>
          <w:p w:rsidR="003C7388" w:rsidRPr="00604D7A" w:rsidRDefault="003C7388" w:rsidP="003C7388">
            <w:pPr>
              <w:pStyle w:val="1d"/>
              <w:numPr>
                <w:ilvl w:val="0"/>
                <w:numId w:val="35"/>
              </w:numPr>
              <w:ind w:left="600"/>
              <w:rPr>
                <w:rFonts w:ascii="Calibri" w:hAnsi="Calibri"/>
              </w:rPr>
            </w:pPr>
            <w:bookmarkStart w:id="289" w:name="_Toc369768977"/>
            <w:r w:rsidRPr="00604D7A">
              <w:rPr>
                <w:rFonts w:ascii="Calibri" w:hAnsi="Calibri"/>
              </w:rPr>
              <w:t xml:space="preserve">наличие не менее одного модуля интерфейса </w:t>
            </w:r>
            <w:r w:rsidRPr="00604D7A">
              <w:rPr>
                <w:rFonts w:ascii="Calibri" w:hAnsi="Calibri"/>
                <w:lang w:val="en-US"/>
              </w:rPr>
              <w:t>HDMI</w:t>
            </w:r>
            <w:r w:rsidRPr="00604D7A">
              <w:rPr>
                <w:rFonts w:ascii="Calibri" w:hAnsi="Calibri"/>
              </w:rPr>
              <w:t>;</w:t>
            </w:r>
            <w:bookmarkEnd w:id="289"/>
          </w:p>
          <w:p w:rsidR="003C7388" w:rsidRPr="00604D7A" w:rsidRDefault="003C7388" w:rsidP="003C7388">
            <w:pPr>
              <w:pStyle w:val="1d"/>
              <w:numPr>
                <w:ilvl w:val="0"/>
                <w:numId w:val="35"/>
              </w:numPr>
              <w:ind w:left="600"/>
              <w:rPr>
                <w:rFonts w:ascii="Calibri" w:hAnsi="Calibri"/>
              </w:rPr>
            </w:pPr>
            <w:bookmarkStart w:id="290" w:name="_Toc369768978"/>
            <w:r w:rsidRPr="00604D7A">
              <w:rPr>
                <w:rFonts w:ascii="Calibri" w:hAnsi="Calibri"/>
              </w:rPr>
              <w:t>наличие не менее двух модулей интерфейса 2х</w:t>
            </w:r>
            <w:r w:rsidRPr="00604D7A">
              <w:rPr>
                <w:rFonts w:ascii="Calibri" w:hAnsi="Calibri"/>
                <w:lang w:val="en-US"/>
              </w:rPr>
              <w:t>USB</w:t>
            </w:r>
            <w:r w:rsidRPr="00604D7A">
              <w:rPr>
                <w:rFonts w:ascii="Calibri" w:hAnsi="Calibri"/>
              </w:rPr>
              <w:t>;</w:t>
            </w:r>
            <w:bookmarkEnd w:id="290"/>
          </w:p>
          <w:p w:rsidR="003C7388" w:rsidRPr="00604D7A" w:rsidRDefault="003C7388" w:rsidP="003C7388">
            <w:pPr>
              <w:pStyle w:val="1d"/>
              <w:numPr>
                <w:ilvl w:val="0"/>
                <w:numId w:val="35"/>
              </w:numPr>
              <w:ind w:left="600"/>
              <w:rPr>
                <w:rFonts w:ascii="Calibri" w:hAnsi="Calibri"/>
              </w:rPr>
            </w:pPr>
            <w:bookmarkStart w:id="291" w:name="_Toc369768979"/>
            <w:r w:rsidRPr="00604D7A">
              <w:rPr>
                <w:rFonts w:ascii="Calibri" w:hAnsi="Calibri"/>
              </w:rPr>
              <w:t xml:space="preserve">наличие не менее </w:t>
            </w:r>
            <w:r>
              <w:rPr>
                <w:rFonts w:ascii="Calibri" w:hAnsi="Calibri"/>
              </w:rPr>
              <w:t>одной силовой розетки</w:t>
            </w:r>
            <w:r w:rsidRPr="00604D7A">
              <w:rPr>
                <w:rFonts w:ascii="Calibri" w:hAnsi="Calibri"/>
              </w:rPr>
              <w:t xml:space="preserve"> ~ 220В, розетка </w:t>
            </w:r>
            <w:r w:rsidRPr="00604D7A">
              <w:rPr>
                <w:rFonts w:ascii="Calibri" w:hAnsi="Calibri"/>
                <w:lang w:val="en-US"/>
              </w:rPr>
              <w:t>RJ</w:t>
            </w:r>
            <w:r w:rsidRPr="00604D7A">
              <w:rPr>
                <w:rFonts w:ascii="Calibri" w:hAnsi="Calibri"/>
              </w:rPr>
              <w:t xml:space="preserve">-45, розетка </w:t>
            </w:r>
            <w:r w:rsidRPr="00604D7A">
              <w:rPr>
                <w:rFonts w:ascii="Calibri" w:hAnsi="Calibri"/>
                <w:lang w:val="en-US"/>
              </w:rPr>
              <w:t>DB</w:t>
            </w:r>
            <w:r w:rsidRPr="00604D7A">
              <w:rPr>
                <w:rFonts w:ascii="Calibri" w:hAnsi="Calibri"/>
              </w:rPr>
              <w:t>-9;</w:t>
            </w:r>
            <w:bookmarkEnd w:id="291"/>
          </w:p>
          <w:p w:rsidR="003C7388" w:rsidRPr="00604D7A" w:rsidRDefault="003C7388" w:rsidP="003C7388">
            <w:pPr>
              <w:pStyle w:val="1d"/>
              <w:numPr>
                <w:ilvl w:val="0"/>
                <w:numId w:val="35"/>
              </w:numPr>
              <w:ind w:left="600"/>
              <w:rPr>
                <w:rFonts w:ascii="Calibri" w:hAnsi="Calibri"/>
              </w:rPr>
            </w:pPr>
            <w:bookmarkStart w:id="292" w:name="_Toc369768980"/>
            <w:r w:rsidRPr="00604D7A">
              <w:rPr>
                <w:rFonts w:ascii="Calibri" w:hAnsi="Calibri"/>
              </w:rPr>
              <w:t>масса</w:t>
            </w:r>
            <w:r w:rsidRPr="00604D7A">
              <w:rPr>
                <w:rFonts w:ascii="Calibri" w:hAnsi="Calibri"/>
                <w:lang w:val="en-US"/>
              </w:rPr>
              <w:t xml:space="preserve"> </w:t>
            </w:r>
            <w:r w:rsidRPr="00604D7A">
              <w:rPr>
                <w:rFonts w:ascii="Calibri" w:hAnsi="Calibri"/>
              </w:rPr>
              <w:t>не более 6 кг.</w:t>
            </w:r>
            <w:bookmarkEnd w:id="292"/>
          </w:p>
          <w:p w:rsidR="003C7388" w:rsidRPr="00604D7A" w:rsidRDefault="003C7388" w:rsidP="003C7388">
            <w:pPr>
              <w:pStyle w:val="1d"/>
              <w:numPr>
                <w:ilvl w:val="2"/>
                <w:numId w:val="34"/>
              </w:numPr>
              <w:rPr>
                <w:rFonts w:ascii="Calibri" w:hAnsi="Calibri"/>
              </w:rPr>
            </w:pPr>
            <w:bookmarkStart w:id="293" w:name="_Toc369768981"/>
            <w:r w:rsidRPr="00604D7A">
              <w:rPr>
                <w:rFonts w:ascii="Calibri" w:hAnsi="Calibri"/>
              </w:rPr>
              <w:t>Настенная врезная панель подключения в трибуне</w:t>
            </w:r>
            <w:bookmarkEnd w:id="293"/>
          </w:p>
          <w:p w:rsidR="003C7388" w:rsidRPr="00604D7A" w:rsidRDefault="003C7388" w:rsidP="00671E6C">
            <w:pPr>
              <w:rPr>
                <w:rFonts w:ascii="Calibri" w:hAnsi="Calibri"/>
              </w:rPr>
            </w:pPr>
            <w:bookmarkStart w:id="294" w:name="_Toc369768982"/>
            <w:r w:rsidRPr="00604D7A">
              <w:rPr>
                <w:rFonts w:ascii="Calibri" w:hAnsi="Calibri"/>
              </w:rPr>
              <w:t>Настенная врезная панель подключения в трибуне должна быть предназначены для подключения дополнительных источников сигнала.</w:t>
            </w:r>
            <w:bookmarkEnd w:id="294"/>
          </w:p>
          <w:p w:rsidR="003C7388" w:rsidRPr="00604D7A" w:rsidRDefault="003C7388" w:rsidP="003C7388">
            <w:pPr>
              <w:pStyle w:val="1d"/>
              <w:numPr>
                <w:ilvl w:val="3"/>
                <w:numId w:val="34"/>
              </w:numPr>
              <w:tabs>
                <w:tab w:val="clear" w:pos="2422"/>
              </w:tabs>
              <w:ind w:left="1701" w:hanging="992"/>
              <w:rPr>
                <w:rFonts w:ascii="Calibri" w:hAnsi="Calibri"/>
              </w:rPr>
            </w:pPr>
            <w:bookmarkStart w:id="295" w:name="_Toc369768983"/>
            <w:r w:rsidRPr="00604D7A">
              <w:rPr>
                <w:rFonts w:ascii="Calibri" w:hAnsi="Calibri"/>
              </w:rPr>
              <w:t>Функциональные требования к настенной врезной панели подключения в трибуне</w:t>
            </w:r>
            <w:bookmarkEnd w:id="295"/>
          </w:p>
          <w:p w:rsidR="003C7388" w:rsidRPr="00604D7A" w:rsidRDefault="003C7388" w:rsidP="00671E6C">
            <w:pPr>
              <w:rPr>
                <w:rFonts w:ascii="Calibri" w:hAnsi="Calibri"/>
              </w:rPr>
            </w:pPr>
            <w:bookmarkStart w:id="296" w:name="_Toc369768984"/>
            <w:r w:rsidRPr="00604D7A">
              <w:rPr>
                <w:rFonts w:ascii="Calibri" w:hAnsi="Calibri"/>
              </w:rPr>
              <w:t>Должно быть обеспечено подключение как аналоговых, так и цифровых источников сигнала к настенной врезной панели.</w:t>
            </w:r>
            <w:bookmarkEnd w:id="296"/>
          </w:p>
          <w:p w:rsidR="003C7388" w:rsidRPr="00604D7A" w:rsidRDefault="003C7388" w:rsidP="003C7388">
            <w:pPr>
              <w:pStyle w:val="1d"/>
              <w:numPr>
                <w:ilvl w:val="3"/>
                <w:numId w:val="34"/>
              </w:numPr>
              <w:tabs>
                <w:tab w:val="clear" w:pos="2422"/>
              </w:tabs>
              <w:ind w:left="1701" w:hanging="992"/>
              <w:rPr>
                <w:rFonts w:ascii="Calibri" w:hAnsi="Calibri"/>
              </w:rPr>
            </w:pPr>
            <w:bookmarkStart w:id="297" w:name="_Toc369768985"/>
            <w:r w:rsidRPr="00604D7A">
              <w:rPr>
                <w:rFonts w:ascii="Calibri" w:hAnsi="Calibri"/>
              </w:rPr>
              <w:t>Технические требования к настенной врезной панели подключения в трибуне</w:t>
            </w:r>
            <w:bookmarkEnd w:id="297"/>
          </w:p>
          <w:p w:rsidR="003C7388" w:rsidRPr="00604D7A" w:rsidRDefault="003C7388" w:rsidP="00671E6C">
            <w:pPr>
              <w:rPr>
                <w:rFonts w:ascii="Calibri" w:hAnsi="Calibri"/>
              </w:rPr>
            </w:pPr>
            <w:bookmarkStart w:id="298" w:name="_Toc369768986"/>
            <w:r w:rsidRPr="00604D7A">
              <w:rPr>
                <w:rFonts w:ascii="Calibri" w:hAnsi="Calibri"/>
              </w:rPr>
              <w:t>Настенная врезная панель должна соответствовать следующим техническим требованиям:</w:t>
            </w:r>
            <w:bookmarkEnd w:id="298"/>
          </w:p>
          <w:p w:rsidR="003C7388" w:rsidRPr="00604D7A" w:rsidRDefault="003C7388" w:rsidP="003C7388">
            <w:pPr>
              <w:pStyle w:val="1d"/>
              <w:numPr>
                <w:ilvl w:val="0"/>
                <w:numId w:val="35"/>
              </w:numPr>
              <w:ind w:left="600"/>
              <w:rPr>
                <w:rFonts w:ascii="Calibri" w:hAnsi="Calibri"/>
              </w:rPr>
            </w:pPr>
            <w:bookmarkStart w:id="299" w:name="_Toc369768987"/>
            <w:r w:rsidRPr="00604D7A">
              <w:rPr>
                <w:rFonts w:ascii="Calibri" w:hAnsi="Calibri"/>
              </w:rPr>
              <w:t xml:space="preserve">наличие не менее одного модуля интерфейса </w:t>
            </w:r>
            <w:r w:rsidRPr="00604D7A">
              <w:rPr>
                <w:rFonts w:ascii="Calibri" w:hAnsi="Calibri"/>
                <w:lang w:val="en-US"/>
              </w:rPr>
              <w:t>VGA</w:t>
            </w:r>
            <w:r w:rsidRPr="00604D7A">
              <w:rPr>
                <w:rFonts w:ascii="Calibri" w:hAnsi="Calibri"/>
              </w:rPr>
              <w:t xml:space="preserve"> и </w:t>
            </w:r>
            <w:r w:rsidRPr="00604D7A">
              <w:rPr>
                <w:rFonts w:ascii="Calibri" w:hAnsi="Calibri"/>
                <w:lang w:val="en-US"/>
              </w:rPr>
              <w:t>StereoAudio</w:t>
            </w:r>
            <w:r w:rsidRPr="00604D7A">
              <w:rPr>
                <w:rFonts w:ascii="Calibri" w:hAnsi="Calibri"/>
              </w:rPr>
              <w:t>;</w:t>
            </w:r>
            <w:bookmarkEnd w:id="299"/>
          </w:p>
          <w:p w:rsidR="003C7388" w:rsidRPr="00604D7A" w:rsidRDefault="003C7388" w:rsidP="003C7388">
            <w:pPr>
              <w:pStyle w:val="1d"/>
              <w:numPr>
                <w:ilvl w:val="0"/>
                <w:numId w:val="35"/>
              </w:numPr>
              <w:ind w:left="600"/>
              <w:rPr>
                <w:rFonts w:ascii="Calibri" w:hAnsi="Calibri"/>
              </w:rPr>
            </w:pPr>
            <w:bookmarkStart w:id="300" w:name="_Toc369768988"/>
            <w:r w:rsidRPr="00604D7A">
              <w:rPr>
                <w:rFonts w:ascii="Calibri" w:hAnsi="Calibri"/>
              </w:rPr>
              <w:t xml:space="preserve">наличие не менее одного модуля интерфейса </w:t>
            </w:r>
            <w:r w:rsidRPr="00604D7A">
              <w:rPr>
                <w:rFonts w:ascii="Calibri" w:hAnsi="Calibri"/>
                <w:lang w:val="en-US"/>
              </w:rPr>
              <w:t>HDMI</w:t>
            </w:r>
            <w:r w:rsidRPr="00604D7A">
              <w:rPr>
                <w:rFonts w:ascii="Calibri" w:hAnsi="Calibri"/>
              </w:rPr>
              <w:t>;</w:t>
            </w:r>
            <w:bookmarkEnd w:id="300"/>
          </w:p>
          <w:p w:rsidR="003C7388" w:rsidRPr="00604D7A" w:rsidRDefault="003C7388" w:rsidP="003C7388">
            <w:pPr>
              <w:pStyle w:val="1d"/>
              <w:numPr>
                <w:ilvl w:val="0"/>
                <w:numId w:val="35"/>
              </w:numPr>
              <w:ind w:left="600"/>
              <w:rPr>
                <w:rFonts w:ascii="Calibri" w:hAnsi="Calibri"/>
              </w:rPr>
            </w:pPr>
            <w:bookmarkStart w:id="301" w:name="_Toc369768989"/>
            <w:r w:rsidRPr="00604D7A">
              <w:rPr>
                <w:rFonts w:ascii="Calibri" w:hAnsi="Calibri"/>
              </w:rPr>
              <w:t>наличие не менее двух модулей интерфейса 2х</w:t>
            </w:r>
            <w:r w:rsidRPr="00604D7A">
              <w:rPr>
                <w:rFonts w:ascii="Calibri" w:hAnsi="Calibri"/>
                <w:lang w:val="en-US"/>
              </w:rPr>
              <w:t>USB</w:t>
            </w:r>
            <w:r w:rsidRPr="00604D7A">
              <w:rPr>
                <w:rFonts w:ascii="Calibri" w:hAnsi="Calibri"/>
              </w:rPr>
              <w:t>;</w:t>
            </w:r>
            <w:bookmarkEnd w:id="301"/>
          </w:p>
          <w:p w:rsidR="003C7388" w:rsidRPr="00604D7A" w:rsidRDefault="003C7388" w:rsidP="003C7388">
            <w:pPr>
              <w:pStyle w:val="1d"/>
              <w:numPr>
                <w:ilvl w:val="0"/>
                <w:numId w:val="35"/>
              </w:numPr>
              <w:ind w:left="600"/>
              <w:rPr>
                <w:rFonts w:ascii="Calibri" w:hAnsi="Calibri"/>
              </w:rPr>
            </w:pPr>
            <w:bookmarkStart w:id="302" w:name="_Toc369768990"/>
            <w:r w:rsidRPr="00604D7A">
              <w:rPr>
                <w:rFonts w:ascii="Calibri" w:hAnsi="Calibri"/>
              </w:rPr>
              <w:t xml:space="preserve">наличие не менее одной силовой розетки ~ 220В, не менее одной  розетки </w:t>
            </w:r>
            <w:r w:rsidRPr="00604D7A">
              <w:rPr>
                <w:rFonts w:ascii="Calibri" w:hAnsi="Calibri"/>
                <w:lang w:val="en-US"/>
              </w:rPr>
              <w:t>RJ</w:t>
            </w:r>
            <w:r w:rsidRPr="00604D7A">
              <w:rPr>
                <w:rFonts w:ascii="Calibri" w:hAnsi="Calibri"/>
              </w:rPr>
              <w:t>-45</w:t>
            </w:r>
            <w:bookmarkEnd w:id="302"/>
          </w:p>
          <w:p w:rsidR="003C7388" w:rsidRPr="00604D7A" w:rsidRDefault="003C7388" w:rsidP="003C7388">
            <w:pPr>
              <w:pStyle w:val="1d"/>
              <w:numPr>
                <w:ilvl w:val="0"/>
                <w:numId w:val="35"/>
              </w:numPr>
              <w:ind w:left="600"/>
              <w:rPr>
                <w:rFonts w:ascii="Calibri" w:hAnsi="Calibri"/>
              </w:rPr>
            </w:pPr>
            <w:bookmarkStart w:id="303" w:name="_Toc369768991"/>
            <w:r w:rsidRPr="00604D7A">
              <w:rPr>
                <w:rFonts w:ascii="Calibri" w:hAnsi="Calibri"/>
              </w:rPr>
              <w:t>наличие не менее одной розетки DB-9.</w:t>
            </w:r>
            <w:bookmarkEnd w:id="303"/>
          </w:p>
          <w:p w:rsidR="003C7388" w:rsidRPr="00604D7A" w:rsidRDefault="003C7388" w:rsidP="003C7388">
            <w:pPr>
              <w:pStyle w:val="1d"/>
              <w:numPr>
                <w:ilvl w:val="2"/>
                <w:numId w:val="34"/>
              </w:numPr>
              <w:rPr>
                <w:rFonts w:ascii="Calibri" w:hAnsi="Calibri"/>
              </w:rPr>
            </w:pPr>
            <w:bookmarkStart w:id="304" w:name="_Toc369768992"/>
            <w:r w:rsidRPr="00604D7A">
              <w:rPr>
                <w:rFonts w:ascii="Calibri" w:hAnsi="Calibri"/>
              </w:rPr>
              <w:t xml:space="preserve">Настенные врезные панели подключения </w:t>
            </w:r>
            <w:proofErr w:type="gramStart"/>
            <w:r w:rsidRPr="00604D7A">
              <w:rPr>
                <w:rFonts w:ascii="Calibri" w:hAnsi="Calibri"/>
              </w:rPr>
              <w:t>в</w:t>
            </w:r>
            <w:proofErr w:type="gramEnd"/>
            <w:r w:rsidRPr="00604D7A">
              <w:rPr>
                <w:rFonts w:ascii="Calibri" w:hAnsi="Calibri"/>
              </w:rPr>
              <w:t xml:space="preserve"> операторской</w:t>
            </w:r>
            <w:bookmarkEnd w:id="304"/>
          </w:p>
          <w:p w:rsidR="003C7388" w:rsidRPr="00604D7A" w:rsidRDefault="003C7388" w:rsidP="00671E6C">
            <w:pPr>
              <w:rPr>
                <w:rFonts w:ascii="Calibri" w:hAnsi="Calibri"/>
              </w:rPr>
            </w:pPr>
            <w:bookmarkStart w:id="305" w:name="_Toc369768993"/>
            <w:proofErr w:type="gramStart"/>
            <w:r w:rsidRPr="00604D7A">
              <w:rPr>
                <w:rFonts w:ascii="Calibri" w:hAnsi="Calibri"/>
              </w:rPr>
              <w:t>Настенная врезная панель подключения в операторской «Тип 1» должна быть предназначена для подключения ноутбука.</w:t>
            </w:r>
            <w:bookmarkEnd w:id="305"/>
            <w:proofErr w:type="gramEnd"/>
          </w:p>
          <w:p w:rsidR="003C7388" w:rsidRPr="00604D7A" w:rsidRDefault="003C7388" w:rsidP="00671E6C">
            <w:pPr>
              <w:rPr>
                <w:rFonts w:ascii="Calibri" w:hAnsi="Calibri"/>
              </w:rPr>
            </w:pPr>
            <w:proofErr w:type="gramStart"/>
            <w:r w:rsidRPr="00604D7A">
              <w:rPr>
                <w:rFonts w:ascii="Calibri" w:hAnsi="Calibri"/>
              </w:rPr>
              <w:t xml:space="preserve">Настенная врезная панель подключения в операторской «Тип 2» должна быть предназначена для подключения </w:t>
            </w:r>
            <w:r w:rsidRPr="00604D7A">
              <w:rPr>
                <w:rFonts w:ascii="Calibri" w:hAnsi="Calibri"/>
                <w:lang w:val="en-US"/>
              </w:rPr>
              <w:t>USB</w:t>
            </w:r>
            <w:r w:rsidRPr="00604D7A">
              <w:rPr>
                <w:rFonts w:ascii="Calibri" w:hAnsi="Calibri"/>
              </w:rPr>
              <w:t xml:space="preserve"> 2.0 устройств.</w:t>
            </w:r>
            <w:proofErr w:type="gramEnd"/>
          </w:p>
          <w:p w:rsidR="003C7388" w:rsidRPr="00604D7A" w:rsidRDefault="003C7388" w:rsidP="003C7388">
            <w:pPr>
              <w:pStyle w:val="1d"/>
              <w:numPr>
                <w:ilvl w:val="3"/>
                <w:numId w:val="34"/>
              </w:numPr>
              <w:tabs>
                <w:tab w:val="clear" w:pos="2422"/>
              </w:tabs>
              <w:ind w:left="1701" w:hanging="992"/>
              <w:rPr>
                <w:rFonts w:ascii="Calibri" w:hAnsi="Calibri"/>
              </w:rPr>
            </w:pPr>
            <w:bookmarkStart w:id="306" w:name="_Toc369768994"/>
            <w:r w:rsidRPr="00604D7A">
              <w:rPr>
                <w:rFonts w:ascii="Calibri" w:hAnsi="Calibri"/>
              </w:rPr>
              <w:t xml:space="preserve">Функциональные требования к настенным врезным панелям подключения в </w:t>
            </w:r>
            <w:proofErr w:type="gramStart"/>
            <w:r w:rsidRPr="00604D7A">
              <w:rPr>
                <w:rFonts w:ascii="Calibri" w:hAnsi="Calibri"/>
              </w:rPr>
              <w:t>операторской</w:t>
            </w:r>
            <w:bookmarkEnd w:id="306"/>
            <w:proofErr w:type="gramEnd"/>
          </w:p>
          <w:p w:rsidR="003C7388" w:rsidRPr="00604D7A" w:rsidRDefault="003C7388" w:rsidP="00671E6C">
            <w:pPr>
              <w:rPr>
                <w:rFonts w:ascii="Calibri" w:hAnsi="Calibri"/>
              </w:rPr>
            </w:pPr>
            <w:bookmarkStart w:id="307" w:name="_Toc369768995"/>
            <w:r w:rsidRPr="00604D7A">
              <w:rPr>
                <w:rFonts w:ascii="Calibri" w:hAnsi="Calibri"/>
              </w:rPr>
              <w:t>В настенной панели подключения дополнительных источников сигнала «Тип 1» должны быть предусмотрены как аналоговые, так и цифровые</w:t>
            </w:r>
            <w:bookmarkEnd w:id="307"/>
            <w:r w:rsidRPr="00604D7A">
              <w:rPr>
                <w:rFonts w:ascii="Calibri" w:hAnsi="Calibri"/>
              </w:rPr>
              <w:t>интерфейсы.</w:t>
            </w:r>
          </w:p>
          <w:p w:rsidR="003C7388" w:rsidRPr="00604D7A" w:rsidRDefault="003C7388" w:rsidP="003C7388">
            <w:pPr>
              <w:pStyle w:val="1d"/>
              <w:numPr>
                <w:ilvl w:val="3"/>
                <w:numId w:val="34"/>
              </w:numPr>
              <w:tabs>
                <w:tab w:val="clear" w:pos="2422"/>
              </w:tabs>
              <w:ind w:left="1701" w:hanging="992"/>
              <w:rPr>
                <w:rFonts w:ascii="Calibri" w:hAnsi="Calibri"/>
              </w:rPr>
            </w:pPr>
            <w:bookmarkStart w:id="308" w:name="_Toc369768996"/>
            <w:r w:rsidRPr="00604D7A">
              <w:rPr>
                <w:rFonts w:ascii="Calibri" w:hAnsi="Calibri"/>
              </w:rPr>
              <w:t>Технические требования к настенной врезной панели подключения в операторской</w:t>
            </w:r>
            <w:bookmarkEnd w:id="308"/>
            <w:r w:rsidRPr="00604D7A">
              <w:rPr>
                <w:rFonts w:ascii="Calibri" w:hAnsi="Calibri"/>
              </w:rPr>
              <w:t xml:space="preserve"> «Тип</w:t>
            </w:r>
            <w:proofErr w:type="gramStart"/>
            <w:r w:rsidRPr="00604D7A">
              <w:rPr>
                <w:rFonts w:ascii="Calibri" w:hAnsi="Calibri"/>
              </w:rPr>
              <w:t>1</w:t>
            </w:r>
            <w:proofErr w:type="gramEnd"/>
            <w:r w:rsidRPr="00604D7A">
              <w:rPr>
                <w:rFonts w:ascii="Calibri" w:hAnsi="Calibri"/>
              </w:rPr>
              <w:t>»</w:t>
            </w:r>
          </w:p>
          <w:p w:rsidR="003C7388" w:rsidRPr="00604D7A" w:rsidRDefault="003C7388" w:rsidP="00671E6C">
            <w:pPr>
              <w:rPr>
                <w:rFonts w:ascii="Calibri" w:hAnsi="Calibri"/>
              </w:rPr>
            </w:pPr>
            <w:bookmarkStart w:id="309" w:name="_Toc369768997"/>
            <w:r w:rsidRPr="00604D7A">
              <w:rPr>
                <w:rFonts w:ascii="Calibri" w:hAnsi="Calibri"/>
              </w:rPr>
              <w:t xml:space="preserve">Настенная врезная панель подключения в </w:t>
            </w:r>
            <w:proofErr w:type="gramStart"/>
            <w:r w:rsidRPr="00604D7A">
              <w:rPr>
                <w:rFonts w:ascii="Calibri" w:hAnsi="Calibri"/>
              </w:rPr>
              <w:t>операторской</w:t>
            </w:r>
            <w:proofErr w:type="gramEnd"/>
            <w:r w:rsidRPr="00604D7A">
              <w:rPr>
                <w:rFonts w:ascii="Calibri" w:hAnsi="Calibri"/>
              </w:rPr>
              <w:t xml:space="preserve"> «Тип 1» должна соответствовать следующим техническим требованиям:</w:t>
            </w:r>
            <w:bookmarkEnd w:id="309"/>
          </w:p>
          <w:p w:rsidR="003C7388" w:rsidRPr="00604D7A" w:rsidRDefault="003C7388" w:rsidP="003C7388">
            <w:pPr>
              <w:pStyle w:val="1d"/>
              <w:numPr>
                <w:ilvl w:val="0"/>
                <w:numId w:val="35"/>
              </w:numPr>
              <w:ind w:left="600"/>
              <w:rPr>
                <w:rFonts w:ascii="Calibri" w:hAnsi="Calibri"/>
              </w:rPr>
            </w:pPr>
            <w:bookmarkStart w:id="310" w:name="_Toc369768998"/>
            <w:r w:rsidRPr="00604D7A">
              <w:rPr>
                <w:rFonts w:ascii="Calibri" w:hAnsi="Calibri"/>
              </w:rPr>
              <w:t xml:space="preserve">наличие не менее одного модуля интерфейса </w:t>
            </w:r>
            <w:r w:rsidRPr="00604D7A">
              <w:rPr>
                <w:rFonts w:ascii="Calibri" w:hAnsi="Calibri"/>
                <w:lang w:val="en-US"/>
              </w:rPr>
              <w:t>VGA</w:t>
            </w:r>
            <w:r w:rsidRPr="00604D7A">
              <w:rPr>
                <w:rFonts w:ascii="Calibri" w:hAnsi="Calibri"/>
              </w:rPr>
              <w:t xml:space="preserve"> и </w:t>
            </w:r>
            <w:r w:rsidRPr="00604D7A">
              <w:rPr>
                <w:rFonts w:ascii="Calibri" w:hAnsi="Calibri"/>
                <w:lang w:val="en-US"/>
              </w:rPr>
              <w:t>StereoAudio</w:t>
            </w:r>
            <w:r w:rsidRPr="00604D7A">
              <w:rPr>
                <w:rFonts w:ascii="Calibri" w:hAnsi="Calibri"/>
              </w:rPr>
              <w:t>;</w:t>
            </w:r>
            <w:bookmarkEnd w:id="310"/>
          </w:p>
          <w:p w:rsidR="003C7388" w:rsidRPr="00604D7A" w:rsidRDefault="003C7388" w:rsidP="003C7388">
            <w:pPr>
              <w:pStyle w:val="1d"/>
              <w:numPr>
                <w:ilvl w:val="0"/>
                <w:numId w:val="35"/>
              </w:numPr>
              <w:ind w:left="600"/>
              <w:rPr>
                <w:rFonts w:ascii="Calibri" w:hAnsi="Calibri"/>
              </w:rPr>
            </w:pPr>
            <w:bookmarkStart w:id="311" w:name="_Toc369768999"/>
            <w:r w:rsidRPr="00604D7A">
              <w:rPr>
                <w:rFonts w:ascii="Calibri" w:hAnsi="Calibri"/>
              </w:rPr>
              <w:t xml:space="preserve">наличие не менее одного модуля интерфейса </w:t>
            </w:r>
            <w:r w:rsidRPr="00604D7A">
              <w:rPr>
                <w:rFonts w:ascii="Calibri" w:hAnsi="Calibri"/>
                <w:lang w:val="en-US"/>
              </w:rPr>
              <w:t>HDMI</w:t>
            </w:r>
            <w:r w:rsidRPr="00604D7A">
              <w:rPr>
                <w:rFonts w:ascii="Calibri" w:hAnsi="Calibri"/>
              </w:rPr>
              <w:t>;</w:t>
            </w:r>
            <w:bookmarkEnd w:id="311"/>
          </w:p>
          <w:p w:rsidR="003C7388" w:rsidRPr="00604D7A" w:rsidRDefault="003C7388" w:rsidP="003C7388">
            <w:pPr>
              <w:pStyle w:val="1d"/>
              <w:numPr>
                <w:ilvl w:val="0"/>
                <w:numId w:val="35"/>
              </w:numPr>
              <w:ind w:left="600"/>
              <w:rPr>
                <w:rFonts w:ascii="Calibri" w:hAnsi="Calibri"/>
              </w:rPr>
            </w:pPr>
            <w:bookmarkStart w:id="312" w:name="_Toc369769001"/>
            <w:r w:rsidRPr="00604D7A">
              <w:rPr>
                <w:rFonts w:ascii="Calibri" w:hAnsi="Calibri"/>
              </w:rPr>
              <w:t>наличие не менее двух розеток RJ-45.</w:t>
            </w:r>
            <w:bookmarkEnd w:id="312"/>
          </w:p>
          <w:p w:rsidR="003C7388" w:rsidRPr="00604D7A" w:rsidRDefault="003C7388" w:rsidP="003C7388">
            <w:pPr>
              <w:pStyle w:val="1d"/>
              <w:numPr>
                <w:ilvl w:val="3"/>
                <w:numId w:val="34"/>
              </w:numPr>
              <w:tabs>
                <w:tab w:val="clear" w:pos="2422"/>
              </w:tabs>
              <w:ind w:left="1701" w:hanging="992"/>
              <w:rPr>
                <w:rFonts w:ascii="Calibri" w:hAnsi="Calibri"/>
              </w:rPr>
            </w:pPr>
            <w:proofErr w:type="gramStart"/>
            <w:r w:rsidRPr="00604D7A">
              <w:rPr>
                <w:rFonts w:ascii="Calibri" w:hAnsi="Calibri"/>
              </w:rPr>
              <w:t>Технические требования к настенной врезной панели подключения в операторской «Тип 2»</w:t>
            </w:r>
            <w:proofErr w:type="gramEnd"/>
          </w:p>
          <w:p w:rsidR="003C7388" w:rsidRPr="00604D7A" w:rsidRDefault="003C7388" w:rsidP="00671E6C">
            <w:pPr>
              <w:rPr>
                <w:rFonts w:ascii="Calibri" w:hAnsi="Calibri"/>
              </w:rPr>
            </w:pPr>
            <w:r w:rsidRPr="00604D7A">
              <w:rPr>
                <w:rFonts w:ascii="Calibri" w:hAnsi="Calibri"/>
              </w:rPr>
              <w:t xml:space="preserve">Настенная врезная панель подключения в </w:t>
            </w:r>
            <w:proofErr w:type="gramStart"/>
            <w:r w:rsidRPr="00604D7A">
              <w:rPr>
                <w:rFonts w:ascii="Calibri" w:hAnsi="Calibri"/>
              </w:rPr>
              <w:t>операторской</w:t>
            </w:r>
            <w:proofErr w:type="gramEnd"/>
            <w:r w:rsidRPr="00604D7A">
              <w:rPr>
                <w:rFonts w:ascii="Calibri" w:hAnsi="Calibri"/>
              </w:rPr>
              <w:t xml:space="preserve"> «Тип 2» должна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r w:rsidRPr="00604D7A">
              <w:rPr>
                <w:rFonts w:ascii="Calibri" w:hAnsi="Calibri"/>
              </w:rPr>
              <w:t xml:space="preserve">наличие не менее четырех разъемов </w:t>
            </w:r>
            <w:r w:rsidRPr="00604D7A">
              <w:rPr>
                <w:rFonts w:ascii="Calibri" w:hAnsi="Calibri"/>
                <w:lang w:val="en-US"/>
              </w:rPr>
              <w:t>USB</w:t>
            </w:r>
            <w:r w:rsidRPr="00604D7A">
              <w:rPr>
                <w:rFonts w:ascii="Calibri" w:hAnsi="Calibri"/>
              </w:rPr>
              <w:t xml:space="preserve"> 2.0.</w:t>
            </w:r>
          </w:p>
          <w:p w:rsidR="003C7388" w:rsidRPr="00604D7A" w:rsidRDefault="003C7388" w:rsidP="003C7388">
            <w:pPr>
              <w:pStyle w:val="1d"/>
              <w:numPr>
                <w:ilvl w:val="2"/>
                <w:numId w:val="34"/>
              </w:numPr>
              <w:rPr>
                <w:rFonts w:ascii="Calibri" w:hAnsi="Calibri"/>
              </w:rPr>
            </w:pPr>
            <w:bookmarkStart w:id="313" w:name="_Toc369769002"/>
            <w:r w:rsidRPr="00604D7A">
              <w:rPr>
                <w:rFonts w:ascii="Calibri" w:hAnsi="Calibri"/>
              </w:rPr>
              <w:t>Аудиоинтерфейс</w:t>
            </w:r>
          </w:p>
          <w:p w:rsidR="003C7388" w:rsidRPr="00604D7A" w:rsidRDefault="003C7388" w:rsidP="00671E6C">
            <w:pPr>
              <w:rPr>
                <w:rFonts w:ascii="Calibri" w:hAnsi="Calibri"/>
              </w:rPr>
            </w:pPr>
            <w:r w:rsidRPr="00604D7A">
              <w:rPr>
                <w:rFonts w:ascii="Calibri" w:hAnsi="Calibri"/>
              </w:rPr>
              <w:lastRenderedPageBreak/>
              <w:t>Аудиоинтерфейс должен быть предназначен для подключения звукозаписывающей аппаратуры репортеров.</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Функциональные требования к интерфейсу подключения репортеров</w:t>
            </w:r>
          </w:p>
          <w:p w:rsidR="003C7388" w:rsidRPr="00604D7A" w:rsidRDefault="003C7388" w:rsidP="00671E6C">
            <w:pPr>
              <w:rPr>
                <w:rFonts w:ascii="Calibri" w:hAnsi="Calibri"/>
              </w:rPr>
            </w:pPr>
            <w:r w:rsidRPr="00604D7A">
              <w:rPr>
                <w:rFonts w:ascii="Calibri" w:hAnsi="Calibri"/>
              </w:rPr>
              <w:t>Интерфейс подключения репортеров должен использоваться в режиме проведения публичных мероприятий.</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Технические требования к интерфейсу подключения репортеров</w:t>
            </w:r>
          </w:p>
          <w:p w:rsidR="003C7388" w:rsidRPr="00604D7A" w:rsidRDefault="003C7388" w:rsidP="00671E6C">
            <w:pPr>
              <w:rPr>
                <w:rFonts w:ascii="Calibri" w:hAnsi="Calibri"/>
              </w:rPr>
            </w:pPr>
            <w:r w:rsidRPr="00604D7A">
              <w:rPr>
                <w:rFonts w:ascii="Calibri" w:hAnsi="Calibri"/>
              </w:rPr>
              <w:t>Интерфейс подключения репортеров должен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r w:rsidRPr="00604D7A">
              <w:rPr>
                <w:rFonts w:ascii="Calibri" w:hAnsi="Calibri"/>
              </w:rPr>
              <w:t>не менее четырех аудиовыходов балансного моно сигнала;</w:t>
            </w:r>
          </w:p>
          <w:p w:rsidR="003C7388" w:rsidRPr="00604D7A" w:rsidRDefault="003C7388" w:rsidP="003C7388">
            <w:pPr>
              <w:pStyle w:val="1d"/>
              <w:numPr>
                <w:ilvl w:val="0"/>
                <w:numId w:val="35"/>
              </w:numPr>
              <w:ind w:left="600"/>
              <w:rPr>
                <w:rFonts w:ascii="Calibri" w:hAnsi="Calibri"/>
              </w:rPr>
            </w:pPr>
            <w:r w:rsidRPr="00604D7A">
              <w:rPr>
                <w:rFonts w:ascii="Calibri" w:hAnsi="Calibri"/>
              </w:rPr>
              <w:t xml:space="preserve">аудиовыходы должны быть реализованы на разъемах </w:t>
            </w:r>
            <w:r w:rsidRPr="00604D7A">
              <w:rPr>
                <w:rFonts w:ascii="Calibri" w:hAnsi="Calibri"/>
                <w:lang w:val="en-US"/>
              </w:rPr>
              <w:t>XLR</w:t>
            </w:r>
            <w:r w:rsidRPr="00604D7A">
              <w:rPr>
                <w:rFonts w:ascii="Calibri" w:hAnsi="Calibri"/>
              </w:rPr>
              <w:t>.</w:t>
            </w:r>
          </w:p>
          <w:p w:rsidR="003C7388" w:rsidRPr="00604D7A" w:rsidRDefault="003C7388" w:rsidP="003C7388">
            <w:pPr>
              <w:pStyle w:val="1d"/>
              <w:numPr>
                <w:ilvl w:val="2"/>
                <w:numId w:val="34"/>
              </w:numPr>
              <w:rPr>
                <w:rFonts w:ascii="Calibri" w:hAnsi="Calibri"/>
              </w:rPr>
            </w:pPr>
            <w:r w:rsidRPr="00604D7A">
              <w:rPr>
                <w:rFonts w:ascii="Calibri" w:hAnsi="Calibri"/>
              </w:rPr>
              <w:t>Аудиорекордер</w:t>
            </w:r>
            <w:bookmarkEnd w:id="313"/>
          </w:p>
          <w:p w:rsidR="003C7388" w:rsidRPr="00604D7A" w:rsidRDefault="003C7388" w:rsidP="00671E6C">
            <w:pPr>
              <w:rPr>
                <w:rFonts w:ascii="Calibri" w:hAnsi="Calibri"/>
              </w:rPr>
            </w:pPr>
            <w:bookmarkStart w:id="314" w:name="_Toc369769003"/>
            <w:r w:rsidRPr="00604D7A">
              <w:rPr>
                <w:rFonts w:ascii="Calibri" w:hAnsi="Calibri"/>
              </w:rPr>
              <w:t>Аудиорекордер должен быть предназначен для записи и хранения аудиоинформации при проведении заседаний в зале коллегиальных мероприятий.</w:t>
            </w:r>
            <w:bookmarkEnd w:id="314"/>
          </w:p>
          <w:p w:rsidR="003C7388" w:rsidRPr="00604D7A" w:rsidRDefault="003C7388" w:rsidP="00671E6C">
            <w:pPr>
              <w:rPr>
                <w:rFonts w:ascii="Calibri" w:hAnsi="Calibri"/>
              </w:rPr>
            </w:pPr>
            <w:r w:rsidRPr="00604D7A">
              <w:rPr>
                <w:rFonts w:ascii="Calibri" w:hAnsi="Calibri"/>
              </w:rPr>
              <w:t>Каждый аудиорекордер должен быть предназначен для своего режима функционирования.</w:t>
            </w:r>
          </w:p>
          <w:p w:rsidR="003C7388" w:rsidRPr="00604D7A" w:rsidRDefault="003C7388" w:rsidP="003C7388">
            <w:pPr>
              <w:pStyle w:val="1d"/>
              <w:numPr>
                <w:ilvl w:val="3"/>
                <w:numId w:val="34"/>
              </w:numPr>
              <w:tabs>
                <w:tab w:val="clear" w:pos="2422"/>
              </w:tabs>
              <w:ind w:left="1701" w:hanging="992"/>
              <w:rPr>
                <w:rFonts w:ascii="Calibri" w:hAnsi="Calibri"/>
              </w:rPr>
            </w:pPr>
            <w:bookmarkStart w:id="315" w:name="_Toc369769004"/>
            <w:r w:rsidRPr="00604D7A">
              <w:rPr>
                <w:rFonts w:ascii="Calibri" w:hAnsi="Calibri"/>
              </w:rPr>
              <w:t>Функциональные требования к аудиорекордеру</w:t>
            </w:r>
            <w:bookmarkEnd w:id="315"/>
          </w:p>
          <w:p w:rsidR="003C7388" w:rsidRPr="00604D7A" w:rsidRDefault="003C7388" w:rsidP="00671E6C">
            <w:pPr>
              <w:rPr>
                <w:rFonts w:ascii="Calibri" w:hAnsi="Calibri"/>
              </w:rPr>
            </w:pPr>
            <w:bookmarkStart w:id="316" w:name="_Toc369769005"/>
            <w:r w:rsidRPr="00604D7A">
              <w:rPr>
                <w:rFonts w:ascii="Calibri" w:hAnsi="Calibri"/>
              </w:rPr>
              <w:t>Аудиорекордер должен обеспечивать запись на SD\SDHC и USB.</w:t>
            </w:r>
            <w:bookmarkEnd w:id="316"/>
          </w:p>
          <w:p w:rsidR="003C7388" w:rsidRPr="00604D7A" w:rsidRDefault="003C7388" w:rsidP="00671E6C">
            <w:pPr>
              <w:rPr>
                <w:rFonts w:ascii="Calibri" w:hAnsi="Calibri"/>
              </w:rPr>
            </w:pPr>
            <w:bookmarkStart w:id="317" w:name="_Toc369769006"/>
            <w:r w:rsidRPr="00604D7A">
              <w:rPr>
                <w:rFonts w:ascii="Calibri" w:hAnsi="Calibri"/>
              </w:rPr>
              <w:t>Должно быть предусмотрено не менее двух аудиорекордеров.</w:t>
            </w:r>
            <w:bookmarkEnd w:id="317"/>
          </w:p>
          <w:p w:rsidR="003C7388" w:rsidRPr="00604D7A" w:rsidRDefault="003C7388" w:rsidP="003C7388">
            <w:pPr>
              <w:pStyle w:val="1d"/>
              <w:numPr>
                <w:ilvl w:val="3"/>
                <w:numId w:val="34"/>
              </w:numPr>
              <w:tabs>
                <w:tab w:val="clear" w:pos="2422"/>
              </w:tabs>
              <w:ind w:left="1701" w:hanging="992"/>
              <w:rPr>
                <w:rFonts w:ascii="Calibri" w:hAnsi="Calibri"/>
              </w:rPr>
            </w:pPr>
            <w:bookmarkStart w:id="318" w:name="_Toc369769007"/>
            <w:r w:rsidRPr="00604D7A">
              <w:rPr>
                <w:rFonts w:ascii="Calibri" w:hAnsi="Calibri"/>
              </w:rPr>
              <w:t>Технические требования к аудиорекордеру</w:t>
            </w:r>
            <w:bookmarkEnd w:id="318"/>
          </w:p>
          <w:p w:rsidR="003C7388" w:rsidRPr="00604D7A" w:rsidRDefault="003C7388" w:rsidP="00671E6C">
            <w:pPr>
              <w:rPr>
                <w:rFonts w:ascii="Calibri" w:hAnsi="Calibri"/>
              </w:rPr>
            </w:pPr>
            <w:bookmarkStart w:id="319" w:name="_Toc369769008"/>
            <w:r w:rsidRPr="00604D7A">
              <w:rPr>
                <w:rFonts w:ascii="Calibri" w:hAnsi="Calibri"/>
              </w:rPr>
              <w:t>Аудио рекордер должен соответствовать следующим техническим требованиям:</w:t>
            </w:r>
            <w:bookmarkEnd w:id="319"/>
          </w:p>
          <w:p w:rsidR="003C7388" w:rsidRPr="00604D7A" w:rsidRDefault="003C7388" w:rsidP="003C7388">
            <w:pPr>
              <w:pStyle w:val="1d"/>
              <w:numPr>
                <w:ilvl w:val="0"/>
                <w:numId w:val="35"/>
              </w:numPr>
              <w:ind w:left="600"/>
              <w:rPr>
                <w:rFonts w:ascii="Calibri" w:hAnsi="Calibri"/>
              </w:rPr>
            </w:pPr>
            <w:bookmarkStart w:id="320" w:name="_Toc369769009"/>
            <w:r w:rsidRPr="00604D7A">
              <w:rPr>
                <w:rFonts w:ascii="Calibri" w:hAnsi="Calibri"/>
              </w:rPr>
              <w:t>одновременная запись не менее 2–х каналов;</w:t>
            </w:r>
            <w:bookmarkEnd w:id="320"/>
          </w:p>
          <w:p w:rsidR="003C7388" w:rsidRPr="00604D7A" w:rsidRDefault="003C7388" w:rsidP="003C7388">
            <w:pPr>
              <w:pStyle w:val="1d"/>
              <w:numPr>
                <w:ilvl w:val="0"/>
                <w:numId w:val="35"/>
              </w:numPr>
              <w:ind w:left="600"/>
              <w:rPr>
                <w:rFonts w:ascii="Calibri" w:hAnsi="Calibri"/>
              </w:rPr>
            </w:pPr>
            <w:bookmarkStart w:id="321" w:name="_Toc369769010"/>
            <w:r w:rsidRPr="00604D7A">
              <w:rPr>
                <w:rFonts w:ascii="Calibri" w:hAnsi="Calibri"/>
              </w:rPr>
              <w:t xml:space="preserve">возможность архивации файлов через </w:t>
            </w:r>
            <w:r w:rsidRPr="00604D7A">
              <w:rPr>
                <w:rFonts w:ascii="Calibri" w:hAnsi="Calibri"/>
                <w:lang w:val="en-US"/>
              </w:rPr>
              <w:t>FTP</w:t>
            </w:r>
            <w:r w:rsidRPr="00604D7A">
              <w:rPr>
                <w:rFonts w:ascii="Calibri" w:hAnsi="Calibri"/>
              </w:rPr>
              <w:t xml:space="preserve"> в автоматическом или ручном режимах;</w:t>
            </w:r>
            <w:bookmarkEnd w:id="321"/>
          </w:p>
          <w:p w:rsidR="003C7388" w:rsidRPr="00604D7A" w:rsidRDefault="003C7388" w:rsidP="003C7388">
            <w:pPr>
              <w:pStyle w:val="1d"/>
              <w:numPr>
                <w:ilvl w:val="0"/>
                <w:numId w:val="35"/>
              </w:numPr>
              <w:ind w:left="600"/>
              <w:rPr>
                <w:rFonts w:ascii="Calibri" w:hAnsi="Calibri"/>
                <w:lang w:val="en-US"/>
              </w:rPr>
            </w:pPr>
            <w:bookmarkStart w:id="322" w:name="_Toc369769011"/>
            <w:r w:rsidRPr="00604D7A">
              <w:rPr>
                <w:rFonts w:ascii="Calibri" w:hAnsi="Calibri"/>
              </w:rPr>
              <w:t>наличие</w:t>
            </w:r>
            <w:r w:rsidRPr="00604D7A">
              <w:rPr>
                <w:rFonts w:ascii="Calibri" w:hAnsi="Calibri"/>
                <w:lang w:val="en-US"/>
              </w:rPr>
              <w:t xml:space="preserve"> </w:t>
            </w:r>
            <w:r w:rsidRPr="00604D7A">
              <w:rPr>
                <w:rFonts w:ascii="Calibri" w:hAnsi="Calibri"/>
              </w:rPr>
              <w:t>порта</w:t>
            </w:r>
            <w:r w:rsidRPr="00604D7A">
              <w:rPr>
                <w:rFonts w:ascii="Calibri" w:hAnsi="Calibri"/>
                <w:lang w:val="en-US"/>
              </w:rPr>
              <w:t xml:space="preserve"> </w:t>
            </w:r>
            <w:r w:rsidRPr="00604D7A">
              <w:rPr>
                <w:rFonts w:ascii="Calibri" w:hAnsi="Calibri"/>
              </w:rPr>
              <w:t>управления</w:t>
            </w:r>
            <w:r w:rsidRPr="00604D7A">
              <w:rPr>
                <w:rFonts w:ascii="Calibri" w:hAnsi="Calibri"/>
                <w:lang w:val="en-US"/>
              </w:rPr>
              <w:t xml:space="preserve"> RS-232;</w:t>
            </w:r>
            <w:bookmarkEnd w:id="322"/>
          </w:p>
          <w:p w:rsidR="003C7388" w:rsidRPr="00604D7A" w:rsidRDefault="003C7388" w:rsidP="003C7388">
            <w:pPr>
              <w:pStyle w:val="1d"/>
              <w:numPr>
                <w:ilvl w:val="0"/>
                <w:numId w:val="35"/>
              </w:numPr>
              <w:ind w:left="600"/>
              <w:rPr>
                <w:rFonts w:ascii="Calibri" w:hAnsi="Calibri"/>
              </w:rPr>
            </w:pPr>
            <w:bookmarkStart w:id="323" w:name="_Toc369769012"/>
            <w:r w:rsidRPr="00604D7A">
              <w:rPr>
                <w:rFonts w:ascii="Calibri" w:hAnsi="Calibri"/>
              </w:rPr>
              <w:t>наличие порта для подключения клавиатуры;</w:t>
            </w:r>
            <w:bookmarkEnd w:id="323"/>
          </w:p>
          <w:p w:rsidR="003C7388" w:rsidRPr="00604D7A" w:rsidRDefault="003C7388" w:rsidP="003C7388">
            <w:pPr>
              <w:pStyle w:val="1d"/>
              <w:numPr>
                <w:ilvl w:val="0"/>
                <w:numId w:val="35"/>
              </w:numPr>
              <w:ind w:left="600"/>
              <w:rPr>
                <w:rFonts w:ascii="Calibri" w:hAnsi="Calibri"/>
                <w:lang w:val="en-US"/>
              </w:rPr>
            </w:pPr>
            <w:bookmarkStart w:id="324" w:name="_Toc369769013"/>
            <w:r w:rsidRPr="00604D7A">
              <w:rPr>
                <w:rFonts w:ascii="Calibri" w:hAnsi="Calibri"/>
              </w:rPr>
              <w:t>поддержка</w:t>
            </w:r>
            <w:r w:rsidRPr="00604D7A">
              <w:rPr>
                <w:rFonts w:ascii="Calibri" w:hAnsi="Calibri"/>
                <w:lang w:val="en-US"/>
              </w:rPr>
              <w:t xml:space="preserve"> NTP;</w:t>
            </w:r>
            <w:bookmarkEnd w:id="324"/>
          </w:p>
          <w:p w:rsidR="003C7388" w:rsidRPr="00604D7A" w:rsidRDefault="003C7388" w:rsidP="003C7388">
            <w:pPr>
              <w:pStyle w:val="1d"/>
              <w:numPr>
                <w:ilvl w:val="0"/>
                <w:numId w:val="35"/>
              </w:numPr>
              <w:ind w:left="600"/>
              <w:rPr>
                <w:rFonts w:ascii="Calibri" w:hAnsi="Calibri"/>
              </w:rPr>
            </w:pPr>
            <w:bookmarkStart w:id="325" w:name="_Toc369769014"/>
            <w:r w:rsidRPr="00604D7A">
              <w:rPr>
                <w:rFonts w:ascii="Calibri" w:hAnsi="Calibri"/>
              </w:rPr>
              <w:t>наличие OLED дисплея на передней панели.</w:t>
            </w:r>
            <w:bookmarkEnd w:id="325"/>
          </w:p>
          <w:p w:rsidR="003C7388" w:rsidRPr="00604D7A" w:rsidRDefault="003C7388" w:rsidP="003C7388">
            <w:pPr>
              <w:pStyle w:val="1d"/>
              <w:numPr>
                <w:ilvl w:val="2"/>
                <w:numId w:val="34"/>
              </w:numPr>
              <w:rPr>
                <w:rFonts w:ascii="Calibri" w:hAnsi="Calibri"/>
              </w:rPr>
            </w:pPr>
            <w:bookmarkStart w:id="326" w:name="_Toc369769015"/>
            <w:r w:rsidRPr="00604D7A">
              <w:rPr>
                <w:rFonts w:ascii="Calibri" w:hAnsi="Calibri"/>
              </w:rPr>
              <w:t>Ноутбук</w:t>
            </w:r>
            <w:bookmarkEnd w:id="326"/>
          </w:p>
          <w:p w:rsidR="003C7388" w:rsidRPr="00604D7A" w:rsidRDefault="003C7388" w:rsidP="00671E6C">
            <w:pPr>
              <w:rPr>
                <w:rFonts w:ascii="Calibri" w:hAnsi="Calibri"/>
              </w:rPr>
            </w:pPr>
            <w:bookmarkStart w:id="327" w:name="_Toc369769016"/>
            <w:r w:rsidRPr="00604D7A">
              <w:rPr>
                <w:rFonts w:ascii="Calibri" w:hAnsi="Calibri"/>
              </w:rPr>
              <w:t>Ноутбук должен быть предназначен для хранения и воспроизведения мультимедийного контента и презентационных материалов.</w:t>
            </w:r>
            <w:bookmarkEnd w:id="327"/>
          </w:p>
          <w:p w:rsidR="003C7388" w:rsidRPr="00604D7A" w:rsidRDefault="003C7388" w:rsidP="003C7388">
            <w:pPr>
              <w:pStyle w:val="1d"/>
              <w:numPr>
                <w:ilvl w:val="3"/>
                <w:numId w:val="34"/>
              </w:numPr>
              <w:tabs>
                <w:tab w:val="clear" w:pos="2422"/>
              </w:tabs>
              <w:ind w:left="1701" w:hanging="992"/>
              <w:rPr>
                <w:rFonts w:ascii="Calibri" w:hAnsi="Calibri"/>
                <w:color w:val="auto"/>
              </w:rPr>
            </w:pPr>
            <w:bookmarkStart w:id="328" w:name="_Toc369769017"/>
            <w:r w:rsidRPr="00604D7A">
              <w:rPr>
                <w:rFonts w:ascii="Calibri" w:hAnsi="Calibri"/>
                <w:color w:val="auto"/>
              </w:rPr>
              <w:t>Функциональные требования к ноутбуку</w:t>
            </w:r>
            <w:bookmarkEnd w:id="328"/>
          </w:p>
          <w:p w:rsidR="003C7388" w:rsidRPr="00604D7A" w:rsidRDefault="003C7388" w:rsidP="00671E6C">
            <w:pPr>
              <w:rPr>
                <w:rFonts w:ascii="Calibri" w:hAnsi="Calibri"/>
              </w:rPr>
            </w:pPr>
            <w:bookmarkStart w:id="329" w:name="_Toc369769018"/>
            <w:r w:rsidRPr="00604D7A">
              <w:rPr>
                <w:rFonts w:ascii="Calibri" w:hAnsi="Calibri"/>
              </w:rPr>
              <w:t>Диагональ монитора ноутбука должна быть не менее 17”.</w:t>
            </w:r>
            <w:bookmarkEnd w:id="329"/>
          </w:p>
          <w:p w:rsidR="003C7388" w:rsidRPr="00604D7A" w:rsidRDefault="003C7388" w:rsidP="00671E6C">
            <w:pPr>
              <w:rPr>
                <w:rFonts w:ascii="Calibri" w:hAnsi="Calibri"/>
              </w:rPr>
            </w:pPr>
            <w:bookmarkStart w:id="330" w:name="_Toc369769019"/>
            <w:r w:rsidRPr="00604D7A">
              <w:rPr>
                <w:rFonts w:ascii="Calibri" w:hAnsi="Calibri"/>
              </w:rPr>
              <w:t>Должно быть предусмотрено не менее трех ноутбуков.</w:t>
            </w:r>
            <w:bookmarkEnd w:id="330"/>
          </w:p>
          <w:p w:rsidR="003C7388" w:rsidRPr="00604D7A" w:rsidRDefault="003C7388" w:rsidP="003C7388">
            <w:pPr>
              <w:pStyle w:val="1d"/>
              <w:numPr>
                <w:ilvl w:val="3"/>
                <w:numId w:val="34"/>
              </w:numPr>
              <w:tabs>
                <w:tab w:val="clear" w:pos="2422"/>
              </w:tabs>
              <w:ind w:left="1701" w:hanging="992"/>
              <w:rPr>
                <w:rFonts w:ascii="Calibri" w:hAnsi="Calibri"/>
              </w:rPr>
            </w:pPr>
            <w:bookmarkStart w:id="331" w:name="_Toc369769020"/>
            <w:r w:rsidRPr="00604D7A">
              <w:rPr>
                <w:rFonts w:ascii="Calibri" w:hAnsi="Calibri"/>
              </w:rPr>
              <w:t>Технические требования к ноутбуку</w:t>
            </w:r>
            <w:bookmarkEnd w:id="331"/>
          </w:p>
          <w:p w:rsidR="003C7388" w:rsidRPr="00604D7A" w:rsidRDefault="003C7388" w:rsidP="00671E6C">
            <w:pPr>
              <w:rPr>
                <w:rFonts w:ascii="Calibri" w:hAnsi="Calibri"/>
              </w:rPr>
            </w:pPr>
            <w:bookmarkStart w:id="332" w:name="_Toc369769021"/>
            <w:r w:rsidRPr="00604D7A">
              <w:rPr>
                <w:rFonts w:ascii="Calibri" w:hAnsi="Calibri"/>
              </w:rPr>
              <w:t>Ноутбук должен соответствовать следующим техническим требованиям:</w:t>
            </w:r>
            <w:bookmarkEnd w:id="332"/>
          </w:p>
          <w:p w:rsidR="003C7388" w:rsidRPr="00604D7A" w:rsidRDefault="003C7388" w:rsidP="003C7388">
            <w:pPr>
              <w:pStyle w:val="1d"/>
              <w:numPr>
                <w:ilvl w:val="0"/>
                <w:numId w:val="35"/>
              </w:numPr>
              <w:ind w:left="600"/>
              <w:rPr>
                <w:rFonts w:ascii="Calibri" w:hAnsi="Calibri"/>
              </w:rPr>
            </w:pPr>
            <w:bookmarkStart w:id="333" w:name="_Toc369769022"/>
            <w:r w:rsidRPr="00604D7A">
              <w:rPr>
                <w:rFonts w:ascii="Calibri" w:hAnsi="Calibri"/>
              </w:rPr>
              <w:t>частота процессора не менее 2,4 ГГц;</w:t>
            </w:r>
            <w:bookmarkEnd w:id="333"/>
          </w:p>
          <w:p w:rsidR="003C7388" w:rsidRPr="00604D7A" w:rsidRDefault="003C7388" w:rsidP="003C7388">
            <w:pPr>
              <w:pStyle w:val="1d"/>
              <w:numPr>
                <w:ilvl w:val="0"/>
                <w:numId w:val="35"/>
              </w:numPr>
              <w:ind w:left="600"/>
              <w:rPr>
                <w:rFonts w:ascii="Calibri" w:hAnsi="Calibri"/>
              </w:rPr>
            </w:pPr>
            <w:bookmarkStart w:id="334" w:name="_Toc369769023"/>
            <w:r w:rsidRPr="00604D7A">
              <w:rPr>
                <w:rFonts w:ascii="Calibri" w:hAnsi="Calibri"/>
              </w:rPr>
              <w:t>объем кэш памяти не менее 6 Мб;</w:t>
            </w:r>
            <w:bookmarkEnd w:id="334"/>
          </w:p>
          <w:p w:rsidR="003C7388" w:rsidRPr="00604D7A" w:rsidRDefault="003C7388" w:rsidP="003C7388">
            <w:pPr>
              <w:pStyle w:val="1d"/>
              <w:numPr>
                <w:ilvl w:val="0"/>
                <w:numId w:val="35"/>
              </w:numPr>
              <w:ind w:left="600"/>
              <w:rPr>
                <w:rFonts w:ascii="Calibri" w:hAnsi="Calibri"/>
              </w:rPr>
            </w:pPr>
            <w:bookmarkStart w:id="335" w:name="_Toc369769024"/>
            <w:r w:rsidRPr="00604D7A">
              <w:rPr>
                <w:rFonts w:ascii="Calibri" w:hAnsi="Calibri"/>
              </w:rPr>
              <w:t>объем оперативной памяти не менее 6 Гб;</w:t>
            </w:r>
            <w:bookmarkEnd w:id="335"/>
          </w:p>
          <w:p w:rsidR="003C7388" w:rsidRPr="00604D7A" w:rsidRDefault="003C7388" w:rsidP="003C7388">
            <w:pPr>
              <w:pStyle w:val="1d"/>
              <w:numPr>
                <w:ilvl w:val="0"/>
                <w:numId w:val="35"/>
              </w:numPr>
              <w:ind w:left="600"/>
              <w:rPr>
                <w:rFonts w:ascii="Calibri" w:hAnsi="Calibri"/>
              </w:rPr>
            </w:pPr>
            <w:bookmarkStart w:id="336" w:name="_Toc369769025"/>
            <w:r w:rsidRPr="00604D7A">
              <w:rPr>
                <w:rFonts w:ascii="Calibri" w:hAnsi="Calibri"/>
              </w:rPr>
              <w:t xml:space="preserve">наличие не менее двух слотов </w:t>
            </w:r>
            <w:r w:rsidRPr="00604D7A">
              <w:rPr>
                <w:rFonts w:ascii="Calibri" w:hAnsi="Calibri"/>
                <w:lang w:val="en-US"/>
              </w:rPr>
              <w:t>DIMM</w:t>
            </w:r>
            <w:r w:rsidRPr="00604D7A">
              <w:rPr>
                <w:rFonts w:ascii="Calibri" w:hAnsi="Calibri"/>
              </w:rPr>
              <w:t>;</w:t>
            </w:r>
            <w:bookmarkEnd w:id="336"/>
          </w:p>
          <w:p w:rsidR="003C7388" w:rsidRPr="00604D7A" w:rsidRDefault="003C7388" w:rsidP="003C7388">
            <w:pPr>
              <w:pStyle w:val="1d"/>
              <w:numPr>
                <w:ilvl w:val="0"/>
                <w:numId w:val="35"/>
              </w:numPr>
              <w:ind w:left="600"/>
              <w:rPr>
                <w:rFonts w:ascii="Calibri" w:hAnsi="Calibri"/>
              </w:rPr>
            </w:pPr>
            <w:bookmarkStart w:id="337" w:name="_Toc369769026"/>
            <w:r w:rsidRPr="00604D7A">
              <w:rPr>
                <w:rFonts w:ascii="Calibri" w:hAnsi="Calibri"/>
              </w:rPr>
              <w:t xml:space="preserve">наличие устройства записи </w:t>
            </w:r>
            <w:r w:rsidRPr="00604D7A">
              <w:rPr>
                <w:rFonts w:ascii="Calibri" w:hAnsi="Calibri"/>
                <w:lang w:val="en-US"/>
              </w:rPr>
              <w:t>DVD</w:t>
            </w:r>
            <w:r w:rsidRPr="00604D7A">
              <w:rPr>
                <w:rFonts w:ascii="Calibri" w:hAnsi="Calibri"/>
              </w:rPr>
              <w:t>-дисков;</w:t>
            </w:r>
            <w:bookmarkEnd w:id="337"/>
          </w:p>
          <w:p w:rsidR="003C7388" w:rsidRPr="00604D7A" w:rsidRDefault="003C7388" w:rsidP="003C7388">
            <w:pPr>
              <w:pStyle w:val="1d"/>
              <w:numPr>
                <w:ilvl w:val="0"/>
                <w:numId w:val="35"/>
              </w:numPr>
              <w:ind w:left="600"/>
              <w:rPr>
                <w:rFonts w:ascii="Calibri" w:hAnsi="Calibri"/>
              </w:rPr>
            </w:pPr>
            <w:bookmarkStart w:id="338" w:name="_Toc369769027"/>
            <w:r w:rsidRPr="00604D7A">
              <w:rPr>
                <w:rFonts w:ascii="Calibri" w:hAnsi="Calibri"/>
              </w:rPr>
              <w:t>разрешение дисплея не менее 1920х1080;</w:t>
            </w:r>
            <w:bookmarkEnd w:id="338"/>
          </w:p>
          <w:p w:rsidR="003C7388" w:rsidRPr="00604D7A" w:rsidRDefault="003C7388" w:rsidP="003C7388">
            <w:pPr>
              <w:pStyle w:val="1d"/>
              <w:numPr>
                <w:ilvl w:val="0"/>
                <w:numId w:val="35"/>
              </w:numPr>
              <w:ind w:left="600"/>
              <w:rPr>
                <w:rFonts w:ascii="Calibri" w:hAnsi="Calibri"/>
                <w:lang w:val="en-US"/>
              </w:rPr>
            </w:pPr>
            <w:bookmarkStart w:id="339" w:name="_Toc369769028"/>
            <w:r w:rsidRPr="00604D7A">
              <w:rPr>
                <w:rFonts w:ascii="Calibri" w:hAnsi="Calibri"/>
              </w:rPr>
              <w:t>наличие</w:t>
            </w:r>
            <w:r w:rsidRPr="00604D7A">
              <w:rPr>
                <w:rFonts w:ascii="Calibri" w:hAnsi="Calibri"/>
                <w:lang w:val="en-US"/>
              </w:rPr>
              <w:t xml:space="preserve"> </w:t>
            </w:r>
            <w:r w:rsidRPr="00604D7A">
              <w:rPr>
                <w:rFonts w:ascii="Calibri" w:hAnsi="Calibri"/>
              </w:rPr>
              <w:t>светодиодной</w:t>
            </w:r>
            <w:r w:rsidRPr="00604D7A">
              <w:rPr>
                <w:rFonts w:ascii="Calibri" w:hAnsi="Calibri"/>
                <w:lang w:val="en-US"/>
              </w:rPr>
              <w:t xml:space="preserve"> </w:t>
            </w:r>
            <w:r w:rsidRPr="00604D7A">
              <w:rPr>
                <w:rFonts w:ascii="Calibri" w:hAnsi="Calibri"/>
              </w:rPr>
              <w:t>подсветки</w:t>
            </w:r>
            <w:r w:rsidRPr="00604D7A">
              <w:rPr>
                <w:rFonts w:ascii="Calibri" w:hAnsi="Calibri"/>
                <w:lang w:val="en-US"/>
              </w:rPr>
              <w:t>;</w:t>
            </w:r>
            <w:bookmarkEnd w:id="339"/>
          </w:p>
          <w:p w:rsidR="003C7388" w:rsidRPr="00604D7A" w:rsidRDefault="003C7388" w:rsidP="003C7388">
            <w:pPr>
              <w:pStyle w:val="1d"/>
              <w:numPr>
                <w:ilvl w:val="0"/>
                <w:numId w:val="35"/>
              </w:numPr>
              <w:ind w:left="600"/>
              <w:rPr>
                <w:rFonts w:ascii="Calibri" w:hAnsi="Calibri"/>
                <w:lang w:val="en-US"/>
              </w:rPr>
            </w:pPr>
            <w:bookmarkStart w:id="340" w:name="_Toc369769029"/>
            <w:r w:rsidRPr="00604D7A">
              <w:rPr>
                <w:rFonts w:ascii="Calibri" w:hAnsi="Calibri"/>
              </w:rPr>
              <w:t>наличие</w:t>
            </w:r>
            <w:r w:rsidRPr="00604D7A">
              <w:rPr>
                <w:rFonts w:ascii="Calibri" w:hAnsi="Calibri"/>
                <w:lang w:val="en-US"/>
              </w:rPr>
              <w:t xml:space="preserve"> </w:t>
            </w:r>
            <w:r w:rsidRPr="00604D7A">
              <w:rPr>
                <w:rFonts w:ascii="Calibri" w:hAnsi="Calibri"/>
              </w:rPr>
              <w:t>антибликового</w:t>
            </w:r>
            <w:r w:rsidRPr="00604D7A">
              <w:rPr>
                <w:rFonts w:ascii="Calibri" w:hAnsi="Calibri"/>
                <w:lang w:val="en-US"/>
              </w:rPr>
              <w:t xml:space="preserve"> </w:t>
            </w:r>
            <w:r w:rsidRPr="00604D7A">
              <w:rPr>
                <w:rFonts w:ascii="Calibri" w:hAnsi="Calibri"/>
              </w:rPr>
              <w:t>покрытия</w:t>
            </w:r>
            <w:r w:rsidRPr="00604D7A">
              <w:rPr>
                <w:rFonts w:ascii="Calibri" w:hAnsi="Calibri"/>
                <w:lang w:val="en-US"/>
              </w:rPr>
              <w:t>;</w:t>
            </w:r>
            <w:bookmarkEnd w:id="340"/>
          </w:p>
          <w:p w:rsidR="003C7388" w:rsidRPr="00604D7A" w:rsidRDefault="003C7388" w:rsidP="003C7388">
            <w:pPr>
              <w:pStyle w:val="1d"/>
              <w:numPr>
                <w:ilvl w:val="0"/>
                <w:numId w:val="35"/>
              </w:numPr>
              <w:ind w:left="600"/>
              <w:rPr>
                <w:rFonts w:ascii="Calibri" w:hAnsi="Calibri"/>
                <w:lang w:val="en-US"/>
              </w:rPr>
            </w:pPr>
            <w:bookmarkStart w:id="341" w:name="_Toc369769030"/>
            <w:r w:rsidRPr="00604D7A">
              <w:rPr>
                <w:rFonts w:ascii="Calibri" w:hAnsi="Calibri"/>
              </w:rPr>
              <w:t>наличие</w:t>
            </w:r>
            <w:r w:rsidRPr="00604D7A">
              <w:rPr>
                <w:rFonts w:ascii="Calibri" w:hAnsi="Calibri"/>
                <w:lang w:val="en-US"/>
              </w:rPr>
              <w:t xml:space="preserve"> </w:t>
            </w:r>
            <w:r w:rsidRPr="00604D7A">
              <w:rPr>
                <w:rFonts w:ascii="Calibri" w:hAnsi="Calibri"/>
              </w:rPr>
              <w:t>порта</w:t>
            </w:r>
            <w:r w:rsidRPr="00604D7A">
              <w:rPr>
                <w:rFonts w:ascii="Calibri" w:hAnsi="Calibri"/>
                <w:lang w:val="en-US"/>
              </w:rPr>
              <w:t xml:space="preserve"> HDM;</w:t>
            </w:r>
            <w:bookmarkEnd w:id="341"/>
          </w:p>
          <w:p w:rsidR="003C7388" w:rsidRPr="00604D7A" w:rsidRDefault="003C7388" w:rsidP="003C7388">
            <w:pPr>
              <w:pStyle w:val="1d"/>
              <w:numPr>
                <w:ilvl w:val="0"/>
                <w:numId w:val="35"/>
              </w:numPr>
              <w:ind w:left="600"/>
              <w:rPr>
                <w:rFonts w:ascii="Calibri" w:hAnsi="Calibri"/>
              </w:rPr>
            </w:pPr>
            <w:bookmarkStart w:id="342" w:name="_Toc369769031"/>
            <w:r w:rsidRPr="00604D7A">
              <w:rPr>
                <w:rFonts w:ascii="Calibri" w:hAnsi="Calibri"/>
              </w:rPr>
              <w:t xml:space="preserve">наличие не менее четырех портов </w:t>
            </w:r>
            <w:r w:rsidRPr="00604D7A">
              <w:rPr>
                <w:rFonts w:ascii="Calibri" w:hAnsi="Calibri"/>
                <w:lang w:val="en-US"/>
              </w:rPr>
              <w:t>USB</w:t>
            </w:r>
            <w:r w:rsidRPr="00604D7A">
              <w:rPr>
                <w:rFonts w:ascii="Calibri" w:hAnsi="Calibri"/>
              </w:rPr>
              <w:t xml:space="preserve"> 3.0;</w:t>
            </w:r>
            <w:bookmarkEnd w:id="342"/>
          </w:p>
          <w:p w:rsidR="003C7388" w:rsidRPr="00604D7A" w:rsidRDefault="003C7388" w:rsidP="003C7388">
            <w:pPr>
              <w:pStyle w:val="1d"/>
              <w:numPr>
                <w:ilvl w:val="0"/>
                <w:numId w:val="35"/>
              </w:numPr>
              <w:ind w:left="600"/>
              <w:rPr>
                <w:rFonts w:ascii="Calibri" w:hAnsi="Calibri"/>
                <w:lang w:val="en-US"/>
              </w:rPr>
            </w:pPr>
            <w:bookmarkStart w:id="343" w:name="_Toc369769032"/>
            <w:r w:rsidRPr="00604D7A">
              <w:rPr>
                <w:rFonts w:ascii="Calibri" w:hAnsi="Calibri"/>
              </w:rPr>
              <w:lastRenderedPageBreak/>
              <w:t>наличие</w:t>
            </w:r>
            <w:r w:rsidRPr="00604D7A">
              <w:rPr>
                <w:rFonts w:ascii="Calibri" w:hAnsi="Calibri"/>
                <w:lang w:val="en-US"/>
              </w:rPr>
              <w:t xml:space="preserve"> </w:t>
            </w:r>
            <w:r w:rsidRPr="00604D7A">
              <w:rPr>
                <w:rFonts w:ascii="Calibri" w:hAnsi="Calibri"/>
              </w:rPr>
              <w:t>порта</w:t>
            </w:r>
            <w:r w:rsidRPr="00604D7A">
              <w:rPr>
                <w:rFonts w:ascii="Calibri" w:hAnsi="Calibri"/>
                <w:lang w:val="en-US"/>
              </w:rPr>
              <w:t xml:space="preserve"> RJ-45;</w:t>
            </w:r>
            <w:bookmarkEnd w:id="343"/>
          </w:p>
          <w:p w:rsidR="003C7388" w:rsidRPr="00604D7A" w:rsidRDefault="003C7388" w:rsidP="003C7388">
            <w:pPr>
              <w:pStyle w:val="1d"/>
              <w:numPr>
                <w:ilvl w:val="0"/>
                <w:numId w:val="35"/>
              </w:numPr>
              <w:ind w:left="600"/>
              <w:rPr>
                <w:rFonts w:ascii="Calibri" w:hAnsi="Calibri"/>
                <w:lang w:val="en-US"/>
              </w:rPr>
            </w:pPr>
            <w:bookmarkStart w:id="344" w:name="_Toc369769033"/>
            <w:r w:rsidRPr="00604D7A">
              <w:rPr>
                <w:rFonts w:ascii="Calibri" w:hAnsi="Calibri"/>
              </w:rPr>
              <w:t>наличие</w:t>
            </w:r>
            <w:r w:rsidRPr="00604D7A">
              <w:rPr>
                <w:rFonts w:ascii="Calibri" w:hAnsi="Calibri"/>
                <w:lang w:val="en-US"/>
              </w:rPr>
              <w:t xml:space="preserve"> Web-</w:t>
            </w:r>
            <w:r w:rsidRPr="00604D7A">
              <w:rPr>
                <w:rFonts w:ascii="Calibri" w:hAnsi="Calibri"/>
              </w:rPr>
              <w:t>камеры</w:t>
            </w:r>
            <w:r w:rsidRPr="00604D7A">
              <w:rPr>
                <w:rFonts w:ascii="Calibri" w:hAnsi="Calibri"/>
                <w:lang w:val="en-US"/>
              </w:rPr>
              <w:t>;</w:t>
            </w:r>
            <w:bookmarkEnd w:id="344"/>
          </w:p>
          <w:p w:rsidR="003C7388" w:rsidRPr="00604D7A" w:rsidRDefault="003C7388" w:rsidP="003C7388">
            <w:pPr>
              <w:pStyle w:val="1d"/>
              <w:numPr>
                <w:ilvl w:val="0"/>
                <w:numId w:val="35"/>
              </w:numPr>
              <w:ind w:left="600"/>
              <w:rPr>
                <w:rFonts w:ascii="Calibri" w:hAnsi="Calibri"/>
                <w:color w:val="auto"/>
              </w:rPr>
            </w:pPr>
            <w:bookmarkStart w:id="345" w:name="_Toc369769034"/>
            <w:r w:rsidRPr="00604D7A">
              <w:rPr>
                <w:rFonts w:ascii="Calibri" w:hAnsi="Calibri"/>
                <w:color w:val="auto"/>
              </w:rPr>
              <w:t>наличие не менее четырех динамиков;</w:t>
            </w:r>
            <w:bookmarkEnd w:id="345"/>
          </w:p>
          <w:p w:rsidR="003C7388" w:rsidRPr="00604D7A" w:rsidRDefault="003C7388" w:rsidP="003C7388">
            <w:pPr>
              <w:pStyle w:val="1d"/>
              <w:numPr>
                <w:ilvl w:val="0"/>
                <w:numId w:val="35"/>
              </w:numPr>
              <w:ind w:left="600"/>
              <w:rPr>
                <w:rFonts w:ascii="Calibri" w:hAnsi="Calibri"/>
                <w:color w:val="auto"/>
                <w:lang w:val="en-US"/>
              </w:rPr>
            </w:pPr>
            <w:bookmarkStart w:id="346" w:name="_Toc369769035"/>
            <w:r w:rsidRPr="00604D7A">
              <w:rPr>
                <w:rFonts w:ascii="Calibri" w:hAnsi="Calibri"/>
                <w:color w:val="auto"/>
              </w:rPr>
              <w:t>наличие</w:t>
            </w:r>
            <w:r w:rsidRPr="00604D7A">
              <w:rPr>
                <w:rFonts w:ascii="Calibri" w:hAnsi="Calibri"/>
                <w:color w:val="auto"/>
                <w:lang w:val="en-US"/>
              </w:rPr>
              <w:t xml:space="preserve"> </w:t>
            </w:r>
            <w:r w:rsidRPr="00604D7A">
              <w:rPr>
                <w:rFonts w:ascii="Calibri" w:hAnsi="Calibri"/>
                <w:color w:val="auto"/>
              </w:rPr>
              <w:t>сабвуфера</w:t>
            </w:r>
            <w:r w:rsidRPr="00604D7A">
              <w:rPr>
                <w:rFonts w:ascii="Calibri" w:hAnsi="Calibri"/>
                <w:color w:val="auto"/>
                <w:lang w:val="en-US"/>
              </w:rPr>
              <w:t>;</w:t>
            </w:r>
            <w:bookmarkEnd w:id="346"/>
          </w:p>
          <w:p w:rsidR="003C7388" w:rsidRPr="00604D7A" w:rsidRDefault="003C7388" w:rsidP="003C7388">
            <w:pPr>
              <w:pStyle w:val="1d"/>
              <w:numPr>
                <w:ilvl w:val="0"/>
                <w:numId w:val="35"/>
              </w:numPr>
              <w:ind w:left="600"/>
              <w:rPr>
                <w:rFonts w:ascii="Calibri" w:hAnsi="Calibri"/>
                <w:color w:val="auto"/>
                <w:lang w:val="en-US"/>
              </w:rPr>
            </w:pPr>
            <w:bookmarkStart w:id="347" w:name="_Toc369769036"/>
            <w:r w:rsidRPr="00604D7A">
              <w:rPr>
                <w:rFonts w:ascii="Calibri" w:hAnsi="Calibri"/>
                <w:color w:val="auto"/>
              </w:rPr>
              <w:t>поддержка</w:t>
            </w:r>
            <w:r w:rsidRPr="00604D7A">
              <w:rPr>
                <w:rFonts w:ascii="Calibri" w:hAnsi="Calibri"/>
                <w:color w:val="auto"/>
                <w:lang w:val="en-US"/>
              </w:rPr>
              <w:t xml:space="preserve"> </w:t>
            </w:r>
            <w:r w:rsidRPr="00604D7A">
              <w:rPr>
                <w:rFonts w:ascii="Calibri" w:hAnsi="Calibri"/>
                <w:color w:val="auto"/>
              </w:rPr>
              <w:t>технологии</w:t>
            </w:r>
            <w:r w:rsidRPr="00604D7A">
              <w:rPr>
                <w:rFonts w:ascii="Calibri" w:hAnsi="Calibri"/>
                <w:color w:val="auto"/>
                <w:lang w:val="en-US"/>
              </w:rPr>
              <w:t xml:space="preserve"> Bluetooth;</w:t>
            </w:r>
            <w:bookmarkEnd w:id="347"/>
          </w:p>
          <w:p w:rsidR="003C7388" w:rsidRPr="00604D7A" w:rsidRDefault="003C7388" w:rsidP="003C7388">
            <w:pPr>
              <w:pStyle w:val="1d"/>
              <w:numPr>
                <w:ilvl w:val="0"/>
                <w:numId w:val="35"/>
              </w:numPr>
              <w:ind w:left="600"/>
              <w:rPr>
                <w:rFonts w:ascii="Calibri" w:hAnsi="Calibri"/>
                <w:color w:val="auto"/>
              </w:rPr>
            </w:pPr>
            <w:bookmarkStart w:id="348" w:name="_Toc369769037"/>
            <w:r w:rsidRPr="00604D7A">
              <w:rPr>
                <w:rFonts w:ascii="Calibri" w:hAnsi="Calibri"/>
                <w:color w:val="auto"/>
              </w:rPr>
              <w:t xml:space="preserve">поддержка стандарта 802.11 </w:t>
            </w:r>
            <w:r w:rsidRPr="00604D7A">
              <w:rPr>
                <w:rFonts w:ascii="Calibri" w:hAnsi="Calibri"/>
                <w:color w:val="auto"/>
                <w:lang w:val="en-US"/>
              </w:rPr>
              <w:t>b</w:t>
            </w:r>
            <w:r w:rsidRPr="00604D7A">
              <w:rPr>
                <w:rFonts w:ascii="Calibri" w:hAnsi="Calibri"/>
                <w:color w:val="auto"/>
              </w:rPr>
              <w:t>/</w:t>
            </w:r>
            <w:r w:rsidRPr="00604D7A">
              <w:rPr>
                <w:rFonts w:ascii="Calibri" w:hAnsi="Calibri"/>
                <w:color w:val="auto"/>
                <w:lang w:val="en-US"/>
              </w:rPr>
              <w:t>g</w:t>
            </w:r>
            <w:r w:rsidRPr="00604D7A">
              <w:rPr>
                <w:rFonts w:ascii="Calibri" w:hAnsi="Calibri"/>
                <w:color w:val="auto"/>
              </w:rPr>
              <w:t>/</w:t>
            </w:r>
            <w:r w:rsidRPr="00604D7A">
              <w:rPr>
                <w:rFonts w:ascii="Calibri" w:hAnsi="Calibri"/>
                <w:color w:val="auto"/>
                <w:lang w:val="en-US"/>
              </w:rPr>
              <w:t>n</w:t>
            </w:r>
            <w:r w:rsidRPr="00604D7A">
              <w:rPr>
                <w:rFonts w:ascii="Calibri" w:hAnsi="Calibri"/>
                <w:color w:val="auto"/>
              </w:rPr>
              <w:t>;</w:t>
            </w:r>
            <w:bookmarkEnd w:id="348"/>
          </w:p>
          <w:p w:rsidR="003C7388" w:rsidRPr="00604D7A" w:rsidRDefault="003C7388" w:rsidP="003C7388">
            <w:pPr>
              <w:pStyle w:val="1d"/>
              <w:numPr>
                <w:ilvl w:val="0"/>
                <w:numId w:val="35"/>
              </w:numPr>
              <w:ind w:left="600"/>
              <w:rPr>
                <w:rFonts w:ascii="Calibri" w:hAnsi="Calibri"/>
                <w:lang w:val="en-US"/>
              </w:rPr>
            </w:pPr>
            <w:bookmarkStart w:id="349" w:name="_Toc369769038"/>
            <w:r w:rsidRPr="00604D7A">
              <w:rPr>
                <w:rFonts w:ascii="Calibri" w:hAnsi="Calibri"/>
              </w:rPr>
              <w:t>габаритные</w:t>
            </w:r>
            <w:r w:rsidRPr="00604D7A">
              <w:rPr>
                <w:rFonts w:ascii="Calibri" w:hAnsi="Calibri"/>
                <w:lang w:val="en-US"/>
              </w:rPr>
              <w:t xml:space="preserve"> </w:t>
            </w:r>
            <w:r w:rsidRPr="00604D7A">
              <w:rPr>
                <w:rFonts w:ascii="Calibri" w:hAnsi="Calibri"/>
              </w:rPr>
              <w:t>размеры</w:t>
            </w:r>
            <w:r w:rsidRPr="00604D7A">
              <w:rPr>
                <w:rFonts w:ascii="Calibri" w:hAnsi="Calibri"/>
                <w:lang w:val="en-US"/>
              </w:rPr>
              <w:t xml:space="preserve"> 420х280х35мм;</w:t>
            </w:r>
            <w:bookmarkEnd w:id="349"/>
          </w:p>
          <w:p w:rsidR="003C7388" w:rsidRPr="00604D7A" w:rsidRDefault="003C7388" w:rsidP="003C7388">
            <w:pPr>
              <w:pStyle w:val="1d"/>
              <w:numPr>
                <w:ilvl w:val="0"/>
                <w:numId w:val="35"/>
              </w:numPr>
              <w:ind w:left="600"/>
              <w:rPr>
                <w:rFonts w:ascii="Calibri" w:hAnsi="Calibri"/>
              </w:rPr>
            </w:pPr>
            <w:bookmarkStart w:id="350" w:name="_Toc369769039"/>
            <w:r w:rsidRPr="00604D7A">
              <w:rPr>
                <w:rFonts w:ascii="Calibri" w:hAnsi="Calibri"/>
              </w:rPr>
              <w:t>масса</w:t>
            </w:r>
            <w:r w:rsidRPr="00604D7A">
              <w:rPr>
                <w:rFonts w:ascii="Calibri" w:hAnsi="Calibri"/>
                <w:lang w:val="en-US"/>
              </w:rPr>
              <w:t xml:space="preserve"> </w:t>
            </w:r>
            <w:r w:rsidRPr="00604D7A">
              <w:rPr>
                <w:rFonts w:ascii="Calibri" w:hAnsi="Calibri"/>
              </w:rPr>
              <w:t>не</w:t>
            </w:r>
            <w:r w:rsidRPr="00604D7A">
              <w:rPr>
                <w:rFonts w:ascii="Calibri" w:hAnsi="Calibri"/>
                <w:lang w:val="en-US"/>
              </w:rPr>
              <w:t xml:space="preserve"> </w:t>
            </w:r>
            <w:r w:rsidRPr="00604D7A">
              <w:rPr>
                <w:rFonts w:ascii="Calibri" w:hAnsi="Calibri"/>
              </w:rPr>
              <w:t>более 3 кг.</w:t>
            </w:r>
            <w:bookmarkEnd w:id="350"/>
          </w:p>
          <w:p w:rsidR="003C7388" w:rsidRPr="00604D7A" w:rsidRDefault="003C7388" w:rsidP="003C7388">
            <w:pPr>
              <w:pStyle w:val="1d"/>
              <w:numPr>
                <w:ilvl w:val="2"/>
                <w:numId w:val="34"/>
              </w:numPr>
              <w:rPr>
                <w:rFonts w:ascii="Calibri" w:hAnsi="Calibri"/>
              </w:rPr>
            </w:pPr>
            <w:bookmarkStart w:id="351" w:name="_Toc369769040"/>
            <w:r w:rsidRPr="00604D7A">
              <w:rPr>
                <w:rFonts w:ascii="Calibri" w:hAnsi="Calibri"/>
              </w:rPr>
              <w:t>Цифровой рекордер</w:t>
            </w:r>
            <w:bookmarkEnd w:id="351"/>
          </w:p>
          <w:p w:rsidR="003C7388" w:rsidRPr="00604D7A" w:rsidRDefault="003C7388" w:rsidP="00671E6C">
            <w:pPr>
              <w:rPr>
                <w:rFonts w:ascii="Calibri" w:hAnsi="Calibri"/>
              </w:rPr>
            </w:pPr>
            <w:bookmarkStart w:id="352" w:name="_Toc369769041"/>
            <w:r w:rsidRPr="00604D7A">
              <w:rPr>
                <w:rFonts w:ascii="Calibri" w:hAnsi="Calibri"/>
              </w:rPr>
              <w:t>Цифровой рекордер должен быть предназначен для записи и хранения аудио и видеоинформации при проведении заседаний в зале коллегиальных мероприятий.</w:t>
            </w:r>
            <w:bookmarkEnd w:id="352"/>
          </w:p>
          <w:p w:rsidR="003C7388" w:rsidRPr="00604D7A" w:rsidRDefault="003C7388" w:rsidP="003C7388">
            <w:pPr>
              <w:pStyle w:val="1d"/>
              <w:numPr>
                <w:ilvl w:val="3"/>
                <w:numId w:val="34"/>
              </w:numPr>
              <w:tabs>
                <w:tab w:val="clear" w:pos="2422"/>
              </w:tabs>
              <w:ind w:left="1701" w:hanging="992"/>
              <w:rPr>
                <w:rFonts w:ascii="Calibri" w:hAnsi="Calibri"/>
              </w:rPr>
            </w:pPr>
            <w:bookmarkStart w:id="353" w:name="_Toc369769042"/>
            <w:r w:rsidRPr="00604D7A">
              <w:rPr>
                <w:rFonts w:ascii="Calibri" w:hAnsi="Calibri"/>
              </w:rPr>
              <w:t>Функциональные требования к цифровому рекордеру</w:t>
            </w:r>
            <w:bookmarkEnd w:id="353"/>
          </w:p>
          <w:p w:rsidR="003C7388" w:rsidRPr="00604D7A" w:rsidRDefault="003C7388" w:rsidP="00671E6C">
            <w:pPr>
              <w:rPr>
                <w:rFonts w:ascii="Calibri" w:hAnsi="Calibri"/>
              </w:rPr>
            </w:pPr>
            <w:bookmarkStart w:id="354" w:name="_Toc369769043"/>
            <w:r w:rsidRPr="00604D7A">
              <w:rPr>
                <w:rFonts w:ascii="Calibri" w:hAnsi="Calibri"/>
              </w:rPr>
              <w:t>Цифровой рекордер должен выполнять запись заседаний в высоком качестве (не ниже 1920x1080 при 30 кадрах в секунду). В цифровом рекордере должна быть предусмотрена возможность подключения аналоговых сигналов посредствам цифрового интерфейса DVI.</w:t>
            </w:r>
            <w:bookmarkEnd w:id="354"/>
          </w:p>
          <w:p w:rsidR="003C7388" w:rsidRPr="00604D7A" w:rsidRDefault="003C7388" w:rsidP="003C7388">
            <w:pPr>
              <w:pStyle w:val="1d"/>
              <w:numPr>
                <w:ilvl w:val="3"/>
                <w:numId w:val="34"/>
              </w:numPr>
              <w:tabs>
                <w:tab w:val="clear" w:pos="2422"/>
              </w:tabs>
              <w:ind w:left="1701" w:hanging="992"/>
              <w:rPr>
                <w:rFonts w:ascii="Calibri" w:hAnsi="Calibri"/>
              </w:rPr>
            </w:pPr>
            <w:bookmarkStart w:id="355" w:name="_Toc369769044"/>
            <w:r w:rsidRPr="00604D7A">
              <w:rPr>
                <w:rFonts w:ascii="Calibri" w:hAnsi="Calibri"/>
              </w:rPr>
              <w:t xml:space="preserve">Технические требования </w:t>
            </w:r>
            <w:r w:rsidRPr="00604D7A">
              <w:rPr>
                <w:rFonts w:ascii="Calibri" w:hAnsi="Calibri"/>
                <w:color w:val="auto"/>
              </w:rPr>
              <w:t>к цифровому рекордеру</w:t>
            </w:r>
            <w:bookmarkEnd w:id="355"/>
          </w:p>
          <w:p w:rsidR="003C7388" w:rsidRPr="00604D7A" w:rsidRDefault="003C7388" w:rsidP="00671E6C">
            <w:pPr>
              <w:rPr>
                <w:rFonts w:ascii="Calibri" w:hAnsi="Calibri"/>
              </w:rPr>
            </w:pPr>
            <w:bookmarkStart w:id="356" w:name="_Toc369769045"/>
            <w:r w:rsidRPr="00604D7A">
              <w:rPr>
                <w:rFonts w:ascii="Calibri" w:hAnsi="Calibri"/>
              </w:rPr>
              <w:t>Цифровой рекордер должен соответствовать следующим техническим требованиям:</w:t>
            </w:r>
            <w:bookmarkEnd w:id="356"/>
          </w:p>
          <w:p w:rsidR="003C7388" w:rsidRPr="00604D7A" w:rsidRDefault="003C7388" w:rsidP="003C7388">
            <w:pPr>
              <w:pStyle w:val="1d"/>
              <w:numPr>
                <w:ilvl w:val="0"/>
                <w:numId w:val="35"/>
              </w:numPr>
              <w:ind w:left="600"/>
              <w:rPr>
                <w:rFonts w:ascii="Calibri" w:hAnsi="Calibri"/>
              </w:rPr>
            </w:pPr>
            <w:bookmarkStart w:id="357" w:name="_Toc369769046"/>
            <w:r w:rsidRPr="00604D7A">
              <w:rPr>
                <w:rFonts w:ascii="Calibri" w:hAnsi="Calibri"/>
              </w:rPr>
              <w:t xml:space="preserve">наличие не менее четырех </w:t>
            </w:r>
            <w:r w:rsidRPr="00604D7A">
              <w:rPr>
                <w:rFonts w:ascii="Calibri" w:hAnsi="Calibri"/>
                <w:lang w:val="en-US"/>
              </w:rPr>
              <w:t>DVI</w:t>
            </w:r>
            <w:r w:rsidRPr="00604D7A">
              <w:rPr>
                <w:rFonts w:ascii="Calibri" w:hAnsi="Calibri"/>
              </w:rPr>
              <w:t>-</w:t>
            </w:r>
            <w:r w:rsidRPr="00604D7A">
              <w:rPr>
                <w:rFonts w:ascii="Calibri" w:hAnsi="Calibri"/>
                <w:lang w:val="en-US"/>
              </w:rPr>
              <w:t>I</w:t>
            </w:r>
            <w:r w:rsidRPr="00604D7A">
              <w:rPr>
                <w:rFonts w:ascii="Calibri" w:hAnsi="Calibri"/>
              </w:rPr>
              <w:t xml:space="preserve"> входов;</w:t>
            </w:r>
            <w:bookmarkEnd w:id="357"/>
          </w:p>
          <w:p w:rsidR="003C7388" w:rsidRPr="00604D7A" w:rsidRDefault="003C7388" w:rsidP="003C7388">
            <w:pPr>
              <w:pStyle w:val="1d"/>
              <w:numPr>
                <w:ilvl w:val="0"/>
                <w:numId w:val="35"/>
              </w:numPr>
              <w:ind w:left="600"/>
              <w:rPr>
                <w:rFonts w:ascii="Calibri" w:hAnsi="Calibri"/>
              </w:rPr>
            </w:pPr>
            <w:bookmarkStart w:id="358" w:name="_Toc369769047"/>
            <w:r w:rsidRPr="00604D7A">
              <w:rPr>
                <w:rFonts w:ascii="Calibri" w:hAnsi="Calibri"/>
              </w:rPr>
              <w:t>максимальное разрешение не менее 2560х1600;</w:t>
            </w:r>
            <w:bookmarkEnd w:id="358"/>
          </w:p>
          <w:p w:rsidR="003C7388" w:rsidRPr="00604D7A" w:rsidRDefault="003C7388" w:rsidP="003C7388">
            <w:pPr>
              <w:pStyle w:val="1d"/>
              <w:numPr>
                <w:ilvl w:val="0"/>
                <w:numId w:val="35"/>
              </w:numPr>
              <w:ind w:left="600"/>
              <w:rPr>
                <w:rFonts w:ascii="Calibri" w:hAnsi="Calibri"/>
              </w:rPr>
            </w:pPr>
            <w:bookmarkStart w:id="359" w:name="_Toc369769048"/>
            <w:r w:rsidRPr="00604D7A">
              <w:rPr>
                <w:rFonts w:ascii="Calibri" w:hAnsi="Calibri"/>
              </w:rPr>
              <w:t xml:space="preserve">поддержка стандартов </w:t>
            </w:r>
            <w:r w:rsidRPr="00604D7A">
              <w:rPr>
                <w:rFonts w:ascii="Calibri" w:hAnsi="Calibri"/>
                <w:lang w:val="en-US"/>
              </w:rPr>
              <w:t>H</w:t>
            </w:r>
            <w:r w:rsidRPr="00604D7A">
              <w:rPr>
                <w:rFonts w:ascii="Calibri" w:hAnsi="Calibri"/>
              </w:rPr>
              <w:t xml:space="preserve">.264, </w:t>
            </w:r>
            <w:r w:rsidRPr="00604D7A">
              <w:rPr>
                <w:rFonts w:ascii="Calibri" w:hAnsi="Calibri"/>
                <w:lang w:val="en-US"/>
              </w:rPr>
              <w:t>MPEG</w:t>
            </w:r>
            <w:r w:rsidRPr="00604D7A">
              <w:rPr>
                <w:rFonts w:ascii="Calibri" w:hAnsi="Calibri"/>
              </w:rPr>
              <w:t xml:space="preserve">-4, </w:t>
            </w:r>
            <w:r w:rsidRPr="00604D7A">
              <w:rPr>
                <w:rFonts w:ascii="Calibri" w:hAnsi="Calibri"/>
                <w:lang w:val="en-US"/>
              </w:rPr>
              <w:t>MJPEG</w:t>
            </w:r>
            <w:r w:rsidRPr="00604D7A">
              <w:rPr>
                <w:rFonts w:ascii="Calibri" w:hAnsi="Calibri"/>
              </w:rPr>
              <w:t>;</w:t>
            </w:r>
            <w:bookmarkEnd w:id="359"/>
          </w:p>
          <w:p w:rsidR="003C7388" w:rsidRPr="00604D7A" w:rsidRDefault="003C7388" w:rsidP="003C7388">
            <w:pPr>
              <w:pStyle w:val="1d"/>
              <w:numPr>
                <w:ilvl w:val="0"/>
                <w:numId w:val="35"/>
              </w:numPr>
              <w:ind w:left="600"/>
              <w:rPr>
                <w:rFonts w:ascii="Calibri" w:hAnsi="Calibri"/>
              </w:rPr>
            </w:pPr>
            <w:bookmarkStart w:id="360" w:name="_Toc369769049"/>
            <w:r w:rsidRPr="00604D7A">
              <w:rPr>
                <w:rFonts w:ascii="Calibri" w:hAnsi="Calibri"/>
              </w:rPr>
              <w:t>наличие не менее одного стерео аудиовхода 3,5мм;</w:t>
            </w:r>
            <w:bookmarkEnd w:id="360"/>
          </w:p>
          <w:p w:rsidR="003C7388" w:rsidRPr="00604D7A" w:rsidRDefault="003C7388" w:rsidP="003C7388">
            <w:pPr>
              <w:pStyle w:val="1d"/>
              <w:numPr>
                <w:ilvl w:val="0"/>
                <w:numId w:val="35"/>
              </w:numPr>
              <w:ind w:left="600"/>
              <w:rPr>
                <w:rFonts w:ascii="Calibri" w:hAnsi="Calibri"/>
                <w:lang w:val="en-US"/>
              </w:rPr>
            </w:pPr>
            <w:bookmarkStart w:id="361" w:name="_Toc369769050"/>
            <w:r w:rsidRPr="00604D7A">
              <w:rPr>
                <w:rFonts w:ascii="Calibri" w:hAnsi="Calibri"/>
              </w:rPr>
              <w:t>поддержка</w:t>
            </w:r>
            <w:r w:rsidRPr="00604D7A">
              <w:rPr>
                <w:rFonts w:ascii="Calibri" w:hAnsi="Calibri"/>
                <w:lang w:val="en-US"/>
              </w:rPr>
              <w:t xml:space="preserve"> </w:t>
            </w:r>
            <w:r w:rsidRPr="00604D7A">
              <w:rPr>
                <w:rFonts w:ascii="Calibri" w:hAnsi="Calibri"/>
              </w:rPr>
              <w:t>форматов</w:t>
            </w:r>
            <w:r w:rsidRPr="00604D7A">
              <w:rPr>
                <w:rFonts w:ascii="Calibri" w:hAnsi="Calibri"/>
                <w:lang w:val="en-US"/>
              </w:rPr>
              <w:t xml:space="preserve"> PCM, MP3;</w:t>
            </w:r>
            <w:bookmarkEnd w:id="361"/>
          </w:p>
          <w:p w:rsidR="003C7388" w:rsidRPr="00604D7A" w:rsidRDefault="003C7388" w:rsidP="003C7388">
            <w:pPr>
              <w:pStyle w:val="1d"/>
              <w:numPr>
                <w:ilvl w:val="0"/>
                <w:numId w:val="35"/>
              </w:numPr>
              <w:ind w:left="600"/>
              <w:rPr>
                <w:rFonts w:ascii="Calibri" w:hAnsi="Calibri"/>
              </w:rPr>
            </w:pPr>
            <w:bookmarkStart w:id="362" w:name="_Toc369769051"/>
            <w:r w:rsidRPr="00604D7A">
              <w:rPr>
                <w:rFonts w:ascii="Calibri" w:hAnsi="Calibri"/>
              </w:rPr>
              <w:t xml:space="preserve">обеспечение записи в форматах </w:t>
            </w:r>
            <w:r w:rsidRPr="00604D7A">
              <w:rPr>
                <w:rFonts w:ascii="Calibri" w:hAnsi="Calibri"/>
                <w:lang w:val="en-US"/>
              </w:rPr>
              <w:t>AVI</w:t>
            </w:r>
            <w:r w:rsidRPr="00604D7A">
              <w:rPr>
                <w:rFonts w:ascii="Calibri" w:hAnsi="Calibri"/>
              </w:rPr>
              <w:t xml:space="preserve">, </w:t>
            </w:r>
            <w:r w:rsidRPr="00604D7A">
              <w:rPr>
                <w:rFonts w:ascii="Calibri" w:hAnsi="Calibri"/>
                <w:lang w:val="en-US"/>
              </w:rPr>
              <w:t>MOV</w:t>
            </w:r>
            <w:r w:rsidRPr="00604D7A">
              <w:rPr>
                <w:rFonts w:ascii="Calibri" w:hAnsi="Calibri"/>
              </w:rPr>
              <w:t>;</w:t>
            </w:r>
            <w:bookmarkEnd w:id="362"/>
          </w:p>
          <w:p w:rsidR="003C7388" w:rsidRPr="00604D7A" w:rsidRDefault="003C7388" w:rsidP="003C7388">
            <w:pPr>
              <w:pStyle w:val="1d"/>
              <w:numPr>
                <w:ilvl w:val="0"/>
                <w:numId w:val="35"/>
              </w:numPr>
              <w:ind w:left="600"/>
              <w:rPr>
                <w:rFonts w:ascii="Calibri" w:hAnsi="Calibri"/>
                <w:color w:val="auto"/>
              </w:rPr>
            </w:pPr>
            <w:bookmarkStart w:id="363" w:name="_Toc369769052"/>
            <w:r w:rsidRPr="00604D7A">
              <w:rPr>
                <w:rFonts w:ascii="Calibri" w:hAnsi="Calibri"/>
                <w:color w:val="auto"/>
              </w:rPr>
              <w:t>объем памяти не менее 3 ТБ;</w:t>
            </w:r>
            <w:bookmarkEnd w:id="363"/>
          </w:p>
          <w:p w:rsidR="003C7388" w:rsidRPr="00604D7A" w:rsidRDefault="003C7388" w:rsidP="003C7388">
            <w:pPr>
              <w:pStyle w:val="1d"/>
              <w:numPr>
                <w:ilvl w:val="0"/>
                <w:numId w:val="35"/>
              </w:numPr>
              <w:ind w:left="600"/>
              <w:rPr>
                <w:rFonts w:ascii="Calibri" w:hAnsi="Calibri"/>
              </w:rPr>
            </w:pPr>
            <w:bookmarkStart w:id="364" w:name="_Toc369769053"/>
            <w:r w:rsidRPr="00604D7A">
              <w:rPr>
                <w:rFonts w:ascii="Calibri" w:hAnsi="Calibri"/>
              </w:rPr>
              <w:t>габариты не более 530х430х180 мм;</w:t>
            </w:r>
            <w:bookmarkEnd w:id="364"/>
          </w:p>
          <w:p w:rsidR="003C7388" w:rsidRPr="00604D7A" w:rsidRDefault="003C7388" w:rsidP="003C7388">
            <w:pPr>
              <w:pStyle w:val="1d"/>
              <w:numPr>
                <w:ilvl w:val="0"/>
                <w:numId w:val="35"/>
              </w:numPr>
              <w:ind w:left="600"/>
              <w:rPr>
                <w:rFonts w:ascii="Calibri" w:hAnsi="Calibri"/>
              </w:rPr>
            </w:pPr>
            <w:bookmarkStart w:id="365" w:name="_Toc369769054"/>
            <w:proofErr w:type="gramStart"/>
            <w:r w:rsidRPr="00604D7A">
              <w:rPr>
                <w:rFonts w:ascii="Calibri" w:hAnsi="Calibri"/>
                <w:lang w:val="en-US"/>
              </w:rPr>
              <w:t>масса</w:t>
            </w:r>
            <w:proofErr w:type="gramEnd"/>
            <w:r w:rsidRPr="00604D7A">
              <w:rPr>
                <w:rFonts w:ascii="Calibri" w:hAnsi="Calibri"/>
                <w:lang w:val="en-US"/>
              </w:rPr>
              <w:t xml:space="preserve"> не</w:t>
            </w:r>
            <w:r w:rsidRPr="00604D7A">
              <w:rPr>
                <w:rFonts w:ascii="Calibri" w:hAnsi="Calibri"/>
              </w:rPr>
              <w:t xml:space="preserve"> более 18 кг.</w:t>
            </w:r>
            <w:bookmarkEnd w:id="365"/>
          </w:p>
        </w:tc>
      </w:tr>
      <w:tr w:rsidR="003C7388" w:rsidRPr="00636307" w:rsidTr="00671E6C">
        <w:trPr>
          <w:trHeight w:val="454"/>
        </w:trPr>
        <w:tc>
          <w:tcPr>
            <w:tcW w:w="10122" w:type="dxa"/>
            <w:noWrap/>
            <w:vAlign w:val="center"/>
          </w:tcPr>
          <w:p w:rsidR="003C7388" w:rsidRPr="00604D7A" w:rsidRDefault="003C7388" w:rsidP="003C7388">
            <w:pPr>
              <w:pStyle w:val="20"/>
              <w:keepNext/>
              <w:keepLines/>
              <w:widowControl/>
              <w:numPr>
                <w:ilvl w:val="1"/>
                <w:numId w:val="34"/>
              </w:numPr>
              <w:tabs>
                <w:tab w:val="left" w:pos="29"/>
              </w:tabs>
              <w:spacing w:after="40" w:line="288" w:lineRule="auto"/>
              <w:rPr>
                <w:rFonts w:ascii="Calibri" w:hAnsi="Calibri"/>
              </w:rPr>
            </w:pPr>
            <w:bookmarkStart w:id="366" w:name="_Toc369769055"/>
            <w:bookmarkStart w:id="367" w:name="_Toc377721696"/>
            <w:bookmarkStart w:id="368" w:name="_Toc383621000"/>
            <w:r w:rsidRPr="00604D7A">
              <w:rPr>
                <w:rFonts w:ascii="Calibri" w:hAnsi="Calibri"/>
              </w:rPr>
              <w:lastRenderedPageBreak/>
              <w:t>Подсистема коммутационного оборудования</w:t>
            </w:r>
            <w:bookmarkEnd w:id="366"/>
            <w:bookmarkEnd w:id="367"/>
            <w:bookmarkEnd w:id="368"/>
          </w:p>
        </w:tc>
      </w:tr>
      <w:tr w:rsidR="003C7388" w:rsidRPr="00636307" w:rsidTr="00671E6C">
        <w:trPr>
          <w:trHeight w:val="7502"/>
        </w:trPr>
        <w:tc>
          <w:tcPr>
            <w:tcW w:w="10122" w:type="dxa"/>
            <w:noWrap/>
            <w:vAlign w:val="center"/>
          </w:tcPr>
          <w:p w:rsidR="003C7388" w:rsidRPr="00604D7A" w:rsidRDefault="003C7388" w:rsidP="003C7388">
            <w:pPr>
              <w:pStyle w:val="1d"/>
              <w:numPr>
                <w:ilvl w:val="2"/>
                <w:numId w:val="34"/>
              </w:numPr>
              <w:rPr>
                <w:rFonts w:ascii="Calibri" w:hAnsi="Calibri"/>
              </w:rPr>
            </w:pPr>
            <w:bookmarkStart w:id="369" w:name="_Toc369769056"/>
            <w:r w:rsidRPr="00604D7A">
              <w:rPr>
                <w:rFonts w:ascii="Calibri" w:hAnsi="Calibri"/>
              </w:rPr>
              <w:t>Требования к функциям подсистемы коммутационного оборудования</w:t>
            </w:r>
            <w:bookmarkEnd w:id="369"/>
          </w:p>
          <w:p w:rsidR="003C7388" w:rsidRPr="00604D7A" w:rsidRDefault="003C7388" w:rsidP="00671E6C">
            <w:pPr>
              <w:rPr>
                <w:rFonts w:ascii="Calibri" w:hAnsi="Calibri"/>
              </w:rPr>
            </w:pPr>
            <w:r w:rsidRPr="00604D7A">
              <w:rPr>
                <w:rFonts w:ascii="Calibri" w:hAnsi="Calibri"/>
              </w:rPr>
              <w:t>Подсистема коммутационно оборудования должна быть предназначена для передачи аудио и видеосигналов от источников сигнала, маршрутизации, преобразования, обработки и трансляции аудиосигналов на средствах микширования, видеосигналов - на средствах отображения.</w:t>
            </w:r>
          </w:p>
          <w:p w:rsidR="003C7388" w:rsidRPr="00604D7A" w:rsidRDefault="003C7388" w:rsidP="00671E6C">
            <w:pPr>
              <w:rPr>
                <w:rFonts w:ascii="Calibri" w:hAnsi="Calibri"/>
              </w:rPr>
            </w:pPr>
            <w:r w:rsidRPr="00604D7A">
              <w:rPr>
                <w:rFonts w:ascii="Calibri" w:hAnsi="Calibri"/>
              </w:rPr>
              <w:t>Подсистема коммутационного оборудования должна содержать необходимое оборудование для гибкого и удобного коммутирования аудио и видеосигналов.</w:t>
            </w:r>
          </w:p>
          <w:p w:rsidR="003C7388" w:rsidRPr="00604D7A" w:rsidRDefault="003C7388" w:rsidP="003C7388">
            <w:pPr>
              <w:pStyle w:val="1d"/>
              <w:numPr>
                <w:ilvl w:val="2"/>
                <w:numId w:val="34"/>
              </w:numPr>
              <w:jc w:val="both"/>
              <w:rPr>
                <w:rFonts w:ascii="Calibri" w:hAnsi="Calibri"/>
              </w:rPr>
            </w:pPr>
            <w:bookmarkStart w:id="370" w:name="_Toc369769057"/>
            <w:r w:rsidRPr="00604D7A">
              <w:rPr>
                <w:rFonts w:ascii="Calibri" w:hAnsi="Calibri"/>
              </w:rPr>
              <w:t>Требования к техническому обеспечению подсистемы коммутационного оборудования</w:t>
            </w:r>
            <w:bookmarkEnd w:id="370"/>
          </w:p>
          <w:p w:rsidR="003C7388" w:rsidRPr="00604D7A" w:rsidRDefault="003C7388" w:rsidP="00671E6C">
            <w:pPr>
              <w:rPr>
                <w:rFonts w:ascii="Calibri" w:hAnsi="Calibri"/>
              </w:rPr>
            </w:pPr>
            <w:r w:rsidRPr="00604D7A">
              <w:rPr>
                <w:rFonts w:ascii="Calibri" w:hAnsi="Calibri"/>
              </w:rPr>
              <w:t>В состав подсистемы коммутационного оборудования должно входить следующие оборудование:</w:t>
            </w:r>
          </w:p>
          <w:p w:rsidR="003C7388" w:rsidRPr="00604D7A" w:rsidRDefault="003C7388" w:rsidP="003C7388">
            <w:pPr>
              <w:pStyle w:val="1d"/>
              <w:numPr>
                <w:ilvl w:val="0"/>
                <w:numId w:val="35"/>
              </w:numPr>
              <w:ind w:left="600"/>
              <w:rPr>
                <w:rFonts w:ascii="Calibri" w:hAnsi="Calibri"/>
              </w:rPr>
            </w:pPr>
            <w:bookmarkStart w:id="371" w:name="_Toc369769058"/>
            <w:r w:rsidRPr="00604D7A">
              <w:rPr>
                <w:rFonts w:ascii="Calibri" w:hAnsi="Calibri"/>
              </w:rPr>
              <w:t>модульный видеопроцессор;</w:t>
            </w:r>
            <w:bookmarkEnd w:id="371"/>
          </w:p>
          <w:p w:rsidR="003C7388" w:rsidRPr="00604D7A" w:rsidRDefault="003C7388" w:rsidP="003C7388">
            <w:pPr>
              <w:pStyle w:val="1d"/>
              <w:numPr>
                <w:ilvl w:val="0"/>
                <w:numId w:val="35"/>
              </w:numPr>
              <w:ind w:left="600"/>
              <w:rPr>
                <w:rFonts w:ascii="Calibri" w:hAnsi="Calibri"/>
              </w:rPr>
            </w:pPr>
            <w:bookmarkStart w:id="372" w:name="_Toc369769059"/>
            <w:r w:rsidRPr="00604D7A">
              <w:rPr>
                <w:rFonts w:ascii="Calibri" w:hAnsi="Calibri"/>
              </w:rPr>
              <w:t>не менее двадцати передающих устройств сигнала HDMI по оптическим линиям связи;</w:t>
            </w:r>
            <w:bookmarkEnd w:id="372"/>
          </w:p>
          <w:p w:rsidR="003C7388" w:rsidRPr="00604D7A" w:rsidRDefault="003C7388" w:rsidP="003C7388">
            <w:pPr>
              <w:pStyle w:val="1d"/>
              <w:numPr>
                <w:ilvl w:val="0"/>
                <w:numId w:val="35"/>
              </w:numPr>
              <w:ind w:left="600"/>
              <w:rPr>
                <w:rFonts w:ascii="Calibri" w:hAnsi="Calibri"/>
              </w:rPr>
            </w:pPr>
            <w:bookmarkStart w:id="373" w:name="_Toc369769060"/>
            <w:r w:rsidRPr="00604D7A">
              <w:rPr>
                <w:rFonts w:ascii="Calibri" w:hAnsi="Calibri"/>
              </w:rPr>
              <w:t>не менее двадцати приемных устройств сигнала HDMI по оптическим линиям связи;</w:t>
            </w:r>
            <w:bookmarkEnd w:id="373"/>
          </w:p>
          <w:p w:rsidR="003C7388" w:rsidRPr="00604D7A" w:rsidRDefault="003C7388" w:rsidP="003C7388">
            <w:pPr>
              <w:pStyle w:val="1d"/>
              <w:numPr>
                <w:ilvl w:val="0"/>
                <w:numId w:val="35"/>
              </w:numPr>
              <w:ind w:left="600"/>
              <w:rPr>
                <w:rFonts w:ascii="Calibri" w:hAnsi="Calibri"/>
              </w:rPr>
            </w:pPr>
            <w:bookmarkStart w:id="374" w:name="_Toc369769061"/>
            <w:r w:rsidRPr="00604D7A">
              <w:rPr>
                <w:rFonts w:ascii="Calibri" w:hAnsi="Calibri"/>
              </w:rPr>
              <w:t>не менее пяти передатчиков сигналов HDMI, VGA+Audio</w:t>
            </w:r>
            <w:r w:rsidRPr="00604D7A">
              <w:rPr>
                <w:rFonts w:ascii="Calibri" w:hAnsi="Calibri"/>
                <w:lang w:val="en-US"/>
              </w:rPr>
              <w:t>Stereo</w:t>
            </w:r>
            <w:r w:rsidRPr="00604D7A">
              <w:rPr>
                <w:rFonts w:ascii="Calibri" w:hAnsi="Calibri"/>
              </w:rPr>
              <w:t>, RS-232 по оптическим линиям;</w:t>
            </w:r>
            <w:bookmarkEnd w:id="374"/>
          </w:p>
          <w:p w:rsidR="003C7388" w:rsidRPr="00604D7A" w:rsidRDefault="003C7388" w:rsidP="003C7388">
            <w:pPr>
              <w:pStyle w:val="1d"/>
              <w:numPr>
                <w:ilvl w:val="0"/>
                <w:numId w:val="35"/>
              </w:numPr>
              <w:ind w:left="600"/>
              <w:rPr>
                <w:rFonts w:ascii="Calibri" w:hAnsi="Calibri"/>
              </w:rPr>
            </w:pPr>
            <w:bookmarkStart w:id="375" w:name="_Toc369769062"/>
            <w:r w:rsidRPr="00604D7A">
              <w:rPr>
                <w:rFonts w:ascii="Calibri" w:hAnsi="Calibri"/>
              </w:rPr>
              <w:t>не менее пяти приемников HDMI и RS-232 по оптическим линиям;</w:t>
            </w:r>
            <w:bookmarkEnd w:id="375"/>
          </w:p>
          <w:p w:rsidR="003C7388" w:rsidRPr="00604D7A" w:rsidRDefault="003C7388" w:rsidP="003C7388">
            <w:pPr>
              <w:pStyle w:val="1d"/>
              <w:numPr>
                <w:ilvl w:val="0"/>
                <w:numId w:val="35"/>
              </w:numPr>
              <w:ind w:left="600"/>
              <w:rPr>
                <w:rFonts w:ascii="Calibri" w:hAnsi="Calibri"/>
              </w:rPr>
            </w:pPr>
            <w:bookmarkStart w:id="376" w:name="_Toc369769063"/>
            <w:r w:rsidRPr="00604D7A">
              <w:rPr>
                <w:rFonts w:ascii="Calibri" w:hAnsi="Calibri"/>
              </w:rPr>
              <w:t>коммутатор сигналов HDMI;</w:t>
            </w:r>
            <w:bookmarkEnd w:id="376"/>
          </w:p>
          <w:p w:rsidR="003C7388" w:rsidRPr="00604D7A" w:rsidRDefault="003C7388" w:rsidP="003C7388">
            <w:pPr>
              <w:pStyle w:val="1d"/>
              <w:numPr>
                <w:ilvl w:val="0"/>
                <w:numId w:val="35"/>
              </w:numPr>
              <w:ind w:left="600"/>
              <w:rPr>
                <w:rFonts w:ascii="Calibri" w:hAnsi="Calibri"/>
              </w:rPr>
            </w:pPr>
            <w:bookmarkStart w:id="377" w:name="_Toc369769064"/>
            <w:r w:rsidRPr="00604D7A">
              <w:rPr>
                <w:rFonts w:ascii="Calibri" w:hAnsi="Calibri"/>
              </w:rPr>
              <w:t>коммутатор сигналов VGA + AudioSt</w:t>
            </w:r>
            <w:r w:rsidRPr="00604D7A">
              <w:rPr>
                <w:rFonts w:ascii="Calibri" w:hAnsi="Calibri"/>
                <w:lang w:val="en-US"/>
              </w:rPr>
              <w:t>ereo</w:t>
            </w:r>
            <w:r w:rsidRPr="00604D7A">
              <w:rPr>
                <w:rFonts w:ascii="Calibri" w:hAnsi="Calibri"/>
              </w:rPr>
              <w:t>;</w:t>
            </w:r>
            <w:bookmarkEnd w:id="377"/>
          </w:p>
          <w:p w:rsidR="003C7388" w:rsidRPr="00604D7A" w:rsidRDefault="003C7388" w:rsidP="003C7388">
            <w:pPr>
              <w:pStyle w:val="1d"/>
              <w:numPr>
                <w:ilvl w:val="0"/>
                <w:numId w:val="35"/>
              </w:numPr>
              <w:ind w:left="600"/>
              <w:rPr>
                <w:rFonts w:ascii="Calibri" w:hAnsi="Calibri"/>
              </w:rPr>
            </w:pPr>
            <w:bookmarkStart w:id="378" w:name="_Toc369769065"/>
            <w:r w:rsidRPr="00604D7A">
              <w:rPr>
                <w:rFonts w:ascii="Calibri" w:hAnsi="Calibri"/>
              </w:rPr>
              <w:t>масштабирующее оборудование;</w:t>
            </w:r>
            <w:bookmarkEnd w:id="378"/>
          </w:p>
          <w:p w:rsidR="003C7388" w:rsidRPr="00604D7A" w:rsidRDefault="003C7388" w:rsidP="003C7388">
            <w:pPr>
              <w:pStyle w:val="1d"/>
              <w:numPr>
                <w:ilvl w:val="0"/>
                <w:numId w:val="35"/>
              </w:numPr>
              <w:ind w:left="600"/>
              <w:rPr>
                <w:rFonts w:ascii="Calibri" w:hAnsi="Calibri"/>
              </w:rPr>
            </w:pPr>
            <w:r w:rsidRPr="00604D7A">
              <w:rPr>
                <w:rFonts w:ascii="Calibri" w:hAnsi="Calibri"/>
              </w:rPr>
              <w:t>не менее двух распределителей сигнала HDMI;</w:t>
            </w:r>
          </w:p>
          <w:p w:rsidR="003C7388" w:rsidRPr="00604D7A" w:rsidRDefault="003C7388" w:rsidP="003C7388">
            <w:pPr>
              <w:pStyle w:val="1d"/>
              <w:numPr>
                <w:ilvl w:val="0"/>
                <w:numId w:val="35"/>
              </w:numPr>
              <w:ind w:left="600"/>
              <w:rPr>
                <w:rFonts w:ascii="Calibri" w:hAnsi="Calibri"/>
              </w:rPr>
            </w:pPr>
            <w:bookmarkStart w:id="379" w:name="_Toc369769066"/>
            <w:r w:rsidRPr="00604D7A">
              <w:rPr>
                <w:rFonts w:ascii="Calibri" w:hAnsi="Calibri"/>
              </w:rPr>
              <w:t>не менее двенадцати приемников сигнала USB 2.0;</w:t>
            </w:r>
            <w:bookmarkEnd w:id="379"/>
          </w:p>
          <w:p w:rsidR="003C7388" w:rsidRPr="00604D7A" w:rsidRDefault="003C7388" w:rsidP="003C7388">
            <w:pPr>
              <w:pStyle w:val="1d"/>
              <w:numPr>
                <w:ilvl w:val="0"/>
                <w:numId w:val="35"/>
              </w:numPr>
              <w:ind w:left="600"/>
              <w:rPr>
                <w:rFonts w:ascii="Calibri" w:hAnsi="Calibri"/>
              </w:rPr>
            </w:pPr>
            <w:bookmarkStart w:id="380" w:name="_Toc369769067"/>
            <w:r w:rsidRPr="00604D7A">
              <w:rPr>
                <w:rFonts w:ascii="Calibri" w:hAnsi="Calibri"/>
              </w:rPr>
              <w:t>не менее четырех передатчиков сигнала USB 2.0;</w:t>
            </w:r>
            <w:bookmarkEnd w:id="380"/>
          </w:p>
          <w:p w:rsidR="003C7388" w:rsidRPr="00604D7A" w:rsidRDefault="003C7388" w:rsidP="003C7388">
            <w:pPr>
              <w:pStyle w:val="1d"/>
              <w:numPr>
                <w:ilvl w:val="0"/>
                <w:numId w:val="35"/>
              </w:numPr>
              <w:ind w:left="600"/>
              <w:rPr>
                <w:rFonts w:ascii="Calibri" w:hAnsi="Calibri"/>
              </w:rPr>
            </w:pPr>
            <w:bookmarkStart w:id="381" w:name="_Toc369769068"/>
            <w:r w:rsidRPr="00604D7A">
              <w:rPr>
                <w:rFonts w:ascii="Calibri" w:hAnsi="Calibri"/>
              </w:rPr>
              <w:t>модуль управления коммутацией сигналов USB 2.0.</w:t>
            </w:r>
            <w:bookmarkEnd w:id="381"/>
          </w:p>
          <w:p w:rsidR="003C7388" w:rsidRPr="00604D7A" w:rsidRDefault="003C7388" w:rsidP="003C7388">
            <w:pPr>
              <w:pStyle w:val="1d"/>
              <w:numPr>
                <w:ilvl w:val="2"/>
                <w:numId w:val="34"/>
              </w:numPr>
              <w:rPr>
                <w:rFonts w:ascii="Calibri" w:hAnsi="Calibri"/>
              </w:rPr>
            </w:pPr>
            <w:bookmarkStart w:id="382" w:name="_Toc369769069"/>
            <w:r w:rsidRPr="00604D7A">
              <w:rPr>
                <w:rFonts w:ascii="Calibri" w:hAnsi="Calibri"/>
              </w:rPr>
              <w:t>Модульный видеопроцессор</w:t>
            </w:r>
            <w:bookmarkEnd w:id="382"/>
          </w:p>
          <w:p w:rsidR="003C7388" w:rsidRPr="00604D7A" w:rsidRDefault="003C7388" w:rsidP="00671E6C">
            <w:pPr>
              <w:rPr>
                <w:rFonts w:ascii="Calibri" w:hAnsi="Calibri"/>
              </w:rPr>
            </w:pPr>
            <w:r w:rsidRPr="00604D7A">
              <w:rPr>
                <w:rFonts w:ascii="Calibri" w:hAnsi="Calibri"/>
              </w:rPr>
              <w:t>Модульный видеопроцессор должен быть предназначен для коммутации видеосигналов на оборудование передачи, распределения и воспроизведения.</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Функциональные требования к модульному видеопроцессору</w:t>
            </w:r>
          </w:p>
          <w:p w:rsidR="003C7388" w:rsidRPr="00604D7A" w:rsidRDefault="003C7388" w:rsidP="00671E6C">
            <w:pPr>
              <w:rPr>
                <w:rFonts w:ascii="Calibri" w:hAnsi="Calibri"/>
              </w:rPr>
            </w:pPr>
            <w:r w:rsidRPr="00604D7A">
              <w:rPr>
                <w:rFonts w:ascii="Calibri" w:hAnsi="Calibri"/>
              </w:rPr>
              <w:t>Модульный видеопроцессор должен иметь не менее шестнадцати слотов для установки входных\выходных модулей.</w:t>
            </w:r>
          </w:p>
          <w:p w:rsidR="003C7388" w:rsidRPr="00604D7A" w:rsidRDefault="003C7388" w:rsidP="00671E6C">
            <w:pPr>
              <w:rPr>
                <w:rFonts w:ascii="Calibri" w:hAnsi="Calibri"/>
              </w:rPr>
            </w:pPr>
            <w:r w:rsidRPr="00604D7A">
              <w:rPr>
                <w:rFonts w:ascii="Calibri" w:hAnsi="Calibri"/>
              </w:rPr>
              <w:t>Модульный видеопроцессор должен обеспечивать независимое повышающее, понижающее или межформатное преобразование на каждом из выходов.</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Технические требования к модульному видеопроцессору</w:t>
            </w:r>
          </w:p>
          <w:p w:rsidR="003C7388" w:rsidRPr="00604D7A" w:rsidRDefault="003C7388" w:rsidP="00671E6C">
            <w:pPr>
              <w:rPr>
                <w:rFonts w:ascii="Calibri" w:hAnsi="Calibri"/>
              </w:rPr>
            </w:pPr>
            <w:r w:rsidRPr="00604D7A">
              <w:rPr>
                <w:rFonts w:ascii="Calibri" w:hAnsi="Calibri"/>
              </w:rPr>
              <w:t>Модульный видеопроцессор должен соответствовать параметрам не хуже:</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не менее четырех входных интерфейсов HD/SD-SDI;</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не менее двенадцати входных универсальных интерфейсов DVI-U;</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не менее четырнадцати выходных универсальных интерфейсов DVI-U;</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дополнительного блока питания;</w:t>
            </w:r>
          </w:p>
          <w:p w:rsidR="003C7388" w:rsidRPr="00604D7A" w:rsidRDefault="003C7388" w:rsidP="003C7388">
            <w:pPr>
              <w:pStyle w:val="1d"/>
              <w:numPr>
                <w:ilvl w:val="0"/>
                <w:numId w:val="35"/>
              </w:numPr>
              <w:ind w:left="600"/>
              <w:rPr>
                <w:rFonts w:ascii="Calibri" w:hAnsi="Calibri"/>
              </w:rPr>
            </w:pPr>
            <w:r w:rsidRPr="00604D7A">
              <w:rPr>
                <w:rFonts w:ascii="Calibri" w:hAnsi="Calibri"/>
              </w:rPr>
              <w:t>поддержка «горячей» замены для входных\выходных модулей;</w:t>
            </w:r>
          </w:p>
          <w:p w:rsidR="003C7388" w:rsidRPr="00604D7A" w:rsidRDefault="003C7388" w:rsidP="003C7388">
            <w:pPr>
              <w:pStyle w:val="1d"/>
              <w:numPr>
                <w:ilvl w:val="0"/>
                <w:numId w:val="35"/>
              </w:numPr>
              <w:ind w:left="600"/>
              <w:rPr>
                <w:rFonts w:ascii="Calibri" w:hAnsi="Calibri"/>
              </w:rPr>
            </w:pPr>
            <w:r w:rsidRPr="00604D7A">
              <w:rPr>
                <w:rFonts w:ascii="Calibri" w:hAnsi="Calibri"/>
              </w:rPr>
              <w:t>независимая регулировка яркости на каждом из видеовыходов;</w:t>
            </w:r>
          </w:p>
          <w:p w:rsidR="003C7388" w:rsidRPr="00604D7A" w:rsidRDefault="003C7388" w:rsidP="003C7388">
            <w:pPr>
              <w:pStyle w:val="1d"/>
              <w:numPr>
                <w:ilvl w:val="0"/>
                <w:numId w:val="35"/>
              </w:numPr>
              <w:ind w:left="600"/>
              <w:rPr>
                <w:rFonts w:ascii="Calibri" w:hAnsi="Calibri"/>
              </w:rPr>
            </w:pPr>
            <w:r w:rsidRPr="00604D7A">
              <w:rPr>
                <w:rFonts w:ascii="Calibri" w:hAnsi="Calibri"/>
              </w:rPr>
              <w:t xml:space="preserve">возможность использования любого видеовхода в качестве фона для любого </w:t>
            </w:r>
            <w:r w:rsidRPr="00604D7A">
              <w:rPr>
                <w:rFonts w:ascii="Calibri" w:hAnsi="Calibri"/>
              </w:rPr>
              <w:lastRenderedPageBreak/>
              <w:t>видеовыхода;</w:t>
            </w:r>
          </w:p>
          <w:p w:rsidR="003C7388" w:rsidRPr="00604D7A" w:rsidRDefault="003C7388" w:rsidP="003C7388">
            <w:pPr>
              <w:pStyle w:val="1d"/>
              <w:numPr>
                <w:ilvl w:val="0"/>
                <w:numId w:val="35"/>
              </w:numPr>
              <w:ind w:left="600"/>
              <w:rPr>
                <w:rFonts w:ascii="Calibri" w:hAnsi="Calibri"/>
              </w:rPr>
            </w:pPr>
            <w:r w:rsidRPr="00604D7A">
              <w:rPr>
                <w:rFonts w:ascii="Calibri" w:hAnsi="Calibri"/>
              </w:rPr>
              <w:t>возможность вращения изображения от каждого видеовхода на 360°;</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интерфейсов RS-232/422/485, USB, IP для управления модульным видеопроцессором;</w:t>
            </w:r>
          </w:p>
          <w:p w:rsidR="003C7388" w:rsidRPr="00604D7A" w:rsidRDefault="003C7388" w:rsidP="003C7388">
            <w:pPr>
              <w:pStyle w:val="1d"/>
              <w:numPr>
                <w:ilvl w:val="0"/>
                <w:numId w:val="35"/>
              </w:numPr>
              <w:ind w:left="600"/>
              <w:rPr>
                <w:rFonts w:ascii="Calibri" w:hAnsi="Calibri"/>
              </w:rPr>
            </w:pPr>
            <w:r w:rsidRPr="00604D7A">
              <w:rPr>
                <w:rFonts w:ascii="Calibri" w:hAnsi="Calibri"/>
              </w:rPr>
              <w:t>энергопотребление при полной загрузке не более 160 Вт;</w:t>
            </w:r>
          </w:p>
          <w:p w:rsidR="003C7388" w:rsidRPr="00604D7A" w:rsidRDefault="003C7388" w:rsidP="003C7388">
            <w:pPr>
              <w:pStyle w:val="1d"/>
              <w:numPr>
                <w:ilvl w:val="0"/>
                <w:numId w:val="35"/>
              </w:numPr>
              <w:ind w:left="600"/>
              <w:rPr>
                <w:rFonts w:ascii="Calibri" w:hAnsi="Calibri"/>
              </w:rPr>
            </w:pPr>
            <w:r w:rsidRPr="00604D7A">
              <w:rPr>
                <w:rFonts w:ascii="Calibri" w:hAnsi="Calibri"/>
              </w:rPr>
              <w:t>габаритные размеры (ВхШхГ) не более 180х485х340 мм.</w:t>
            </w:r>
          </w:p>
          <w:p w:rsidR="003C7388" w:rsidRPr="00604D7A" w:rsidRDefault="003C7388" w:rsidP="003C7388">
            <w:pPr>
              <w:pStyle w:val="1d"/>
              <w:numPr>
                <w:ilvl w:val="2"/>
                <w:numId w:val="34"/>
              </w:numPr>
              <w:rPr>
                <w:rFonts w:ascii="Calibri" w:hAnsi="Calibri"/>
              </w:rPr>
            </w:pPr>
            <w:r w:rsidRPr="00604D7A">
              <w:rPr>
                <w:rFonts w:ascii="Calibri" w:hAnsi="Calibri"/>
              </w:rPr>
              <w:t>Передающее устройство сигнала HDMI по оптическим линиям связи</w:t>
            </w:r>
          </w:p>
          <w:p w:rsidR="003C7388" w:rsidRPr="00604D7A" w:rsidRDefault="003C7388" w:rsidP="00671E6C">
            <w:pPr>
              <w:rPr>
                <w:rFonts w:ascii="Calibri" w:hAnsi="Calibri"/>
              </w:rPr>
            </w:pPr>
            <w:r w:rsidRPr="00604D7A">
              <w:rPr>
                <w:rFonts w:ascii="Calibri" w:hAnsi="Calibri"/>
              </w:rPr>
              <w:t>Передающее устройство сигнала HDMI по оптическим линиям связи должно быть предназначено для передачи сигнала на расстояние до 300м по одному оптическому кабелю.</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Функциональные требования к передающему устройству сигнала HDMI по оптическим линиям связи</w:t>
            </w:r>
          </w:p>
          <w:p w:rsidR="003C7388" w:rsidRPr="00604D7A" w:rsidRDefault="003C7388" w:rsidP="00671E6C">
            <w:pPr>
              <w:rPr>
                <w:rFonts w:ascii="Calibri" w:hAnsi="Calibri"/>
              </w:rPr>
            </w:pPr>
            <w:r w:rsidRPr="00604D7A">
              <w:rPr>
                <w:rFonts w:ascii="Calibri" w:hAnsi="Calibri"/>
              </w:rPr>
              <w:t>Передающее устройство сигнала HDMI по оптическим линиям связи должно поддерживать технологию HDCP.</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Технические требования к передающему устройству сигнала HDMI по оптическим линиям связи</w:t>
            </w:r>
          </w:p>
          <w:p w:rsidR="003C7388" w:rsidRPr="00604D7A" w:rsidRDefault="003C7388" w:rsidP="00671E6C">
            <w:pPr>
              <w:rPr>
                <w:rFonts w:ascii="Calibri" w:hAnsi="Calibri"/>
              </w:rPr>
            </w:pPr>
            <w:r w:rsidRPr="00604D7A">
              <w:rPr>
                <w:rFonts w:ascii="Calibri" w:hAnsi="Calibri"/>
              </w:rPr>
              <w:t>Передающее устройство сигнала HDMI по оптическим линиям связи должно соответствовать параметрам не хуже:</w:t>
            </w:r>
          </w:p>
          <w:p w:rsidR="003C7388" w:rsidRPr="00604D7A" w:rsidRDefault="003C7388" w:rsidP="003C7388">
            <w:pPr>
              <w:pStyle w:val="1d"/>
              <w:numPr>
                <w:ilvl w:val="0"/>
                <w:numId w:val="35"/>
              </w:numPr>
              <w:ind w:left="600"/>
              <w:rPr>
                <w:rFonts w:ascii="Calibri" w:hAnsi="Calibri"/>
              </w:rPr>
            </w:pPr>
            <w:r w:rsidRPr="00604D7A">
              <w:rPr>
                <w:rFonts w:ascii="Calibri" w:hAnsi="Calibri"/>
              </w:rPr>
              <w:t>максимальное разрешение не менее 1920x1200;</w:t>
            </w:r>
          </w:p>
          <w:p w:rsidR="003C7388" w:rsidRPr="00604D7A" w:rsidRDefault="003C7388" w:rsidP="003C7388">
            <w:pPr>
              <w:pStyle w:val="1d"/>
              <w:numPr>
                <w:ilvl w:val="0"/>
                <w:numId w:val="35"/>
              </w:numPr>
              <w:ind w:left="600"/>
              <w:rPr>
                <w:rFonts w:ascii="Calibri" w:hAnsi="Calibri"/>
              </w:rPr>
            </w:pPr>
            <w:r w:rsidRPr="00604D7A">
              <w:rPr>
                <w:rFonts w:ascii="Calibri" w:hAnsi="Calibri"/>
              </w:rPr>
              <w:t>скорость передачи данных не менее 6,</w:t>
            </w:r>
            <w:r>
              <w:rPr>
                <w:rFonts w:ascii="Calibri" w:hAnsi="Calibri"/>
              </w:rPr>
              <w:t>25</w:t>
            </w:r>
            <w:r w:rsidRPr="00604D7A">
              <w:rPr>
                <w:rFonts w:ascii="Calibri" w:hAnsi="Calibri"/>
              </w:rPr>
              <w:t xml:space="preserve"> Гб/</w:t>
            </w:r>
            <w:proofErr w:type="gramStart"/>
            <w:r w:rsidRPr="00604D7A">
              <w:rPr>
                <w:rFonts w:ascii="Calibri" w:hAnsi="Calibri"/>
              </w:rPr>
              <w:t>с</w:t>
            </w:r>
            <w:proofErr w:type="gramEnd"/>
            <w:r w:rsidRPr="00604D7A">
              <w:rPr>
                <w:rFonts w:ascii="Calibri" w:hAnsi="Calibri"/>
              </w:rPr>
              <w:t>;</w:t>
            </w:r>
          </w:p>
          <w:p w:rsidR="003C7388" w:rsidRPr="00604D7A" w:rsidRDefault="003C7388" w:rsidP="003C7388">
            <w:pPr>
              <w:pStyle w:val="1d"/>
              <w:numPr>
                <w:ilvl w:val="0"/>
                <w:numId w:val="35"/>
              </w:numPr>
              <w:ind w:left="600"/>
              <w:rPr>
                <w:rFonts w:ascii="Calibri" w:hAnsi="Calibri"/>
              </w:rPr>
            </w:pPr>
            <w:r w:rsidRPr="00604D7A">
              <w:rPr>
                <w:rFonts w:ascii="Calibri" w:hAnsi="Calibri"/>
              </w:rPr>
              <w:t>потери в оптическом канале не более 12дБ;</w:t>
            </w:r>
          </w:p>
          <w:p w:rsidR="003C7388" w:rsidRPr="00604D7A" w:rsidRDefault="003C7388" w:rsidP="003C7388">
            <w:pPr>
              <w:pStyle w:val="1d"/>
              <w:numPr>
                <w:ilvl w:val="0"/>
                <w:numId w:val="35"/>
              </w:numPr>
              <w:ind w:left="600"/>
              <w:rPr>
                <w:rFonts w:ascii="Calibri" w:hAnsi="Calibri"/>
              </w:rPr>
            </w:pPr>
            <w:r w:rsidRPr="00604D7A">
              <w:rPr>
                <w:rFonts w:ascii="Calibri" w:hAnsi="Calibri"/>
              </w:rPr>
              <w:t>номинальная пиковая длинна волны не более 850 нм;</w:t>
            </w:r>
          </w:p>
          <w:p w:rsidR="003C7388" w:rsidRPr="00604D7A" w:rsidRDefault="003C7388" w:rsidP="003C7388">
            <w:pPr>
              <w:pStyle w:val="1d"/>
              <w:numPr>
                <w:ilvl w:val="0"/>
                <w:numId w:val="35"/>
              </w:numPr>
              <w:ind w:left="600"/>
              <w:rPr>
                <w:rFonts w:ascii="Calibri" w:hAnsi="Calibri"/>
              </w:rPr>
            </w:pPr>
            <w:r w:rsidRPr="00604D7A">
              <w:rPr>
                <w:rFonts w:ascii="Calibri" w:hAnsi="Calibri"/>
              </w:rPr>
              <w:t>потребление мощности 2,5 Вт;</w:t>
            </w:r>
          </w:p>
          <w:p w:rsidR="003C7388" w:rsidRPr="00604D7A" w:rsidRDefault="003C7388" w:rsidP="003C7388">
            <w:pPr>
              <w:pStyle w:val="1d"/>
              <w:numPr>
                <w:ilvl w:val="0"/>
                <w:numId w:val="35"/>
              </w:numPr>
              <w:ind w:left="600"/>
              <w:rPr>
                <w:rFonts w:ascii="Calibri" w:hAnsi="Calibri"/>
              </w:rPr>
            </w:pPr>
            <w:r w:rsidRPr="00604D7A">
              <w:rPr>
                <w:rFonts w:ascii="Calibri" w:hAnsi="Calibri"/>
              </w:rPr>
              <w:t>габариты передатчика (ВхШхГ) не более 45x60x80 мм;</w:t>
            </w:r>
          </w:p>
          <w:p w:rsidR="003C7388" w:rsidRPr="00604D7A" w:rsidRDefault="003C7388" w:rsidP="003C7388">
            <w:pPr>
              <w:pStyle w:val="1d"/>
              <w:numPr>
                <w:ilvl w:val="0"/>
                <w:numId w:val="35"/>
              </w:numPr>
              <w:ind w:left="600"/>
              <w:rPr>
                <w:rFonts w:ascii="Calibri" w:hAnsi="Calibri"/>
              </w:rPr>
            </w:pPr>
            <w:r w:rsidRPr="00604D7A">
              <w:rPr>
                <w:rFonts w:ascii="Calibri" w:hAnsi="Calibri"/>
              </w:rPr>
              <w:t>масса передатчика не более 0,4кг.</w:t>
            </w:r>
          </w:p>
          <w:p w:rsidR="003C7388" w:rsidRPr="00604D7A" w:rsidRDefault="003C7388" w:rsidP="003C7388">
            <w:pPr>
              <w:pStyle w:val="1d"/>
              <w:numPr>
                <w:ilvl w:val="2"/>
                <w:numId w:val="34"/>
              </w:numPr>
              <w:rPr>
                <w:rFonts w:ascii="Calibri" w:hAnsi="Calibri"/>
              </w:rPr>
            </w:pPr>
            <w:r w:rsidRPr="00604D7A">
              <w:rPr>
                <w:rFonts w:ascii="Calibri" w:hAnsi="Calibri"/>
              </w:rPr>
              <w:t>Приемное устройство сигнала HDMI по оптическим линиям связи</w:t>
            </w:r>
          </w:p>
          <w:p w:rsidR="003C7388" w:rsidRPr="00604D7A" w:rsidRDefault="003C7388" w:rsidP="00671E6C">
            <w:pPr>
              <w:rPr>
                <w:rFonts w:ascii="Calibri" w:hAnsi="Calibri"/>
              </w:rPr>
            </w:pPr>
            <w:r w:rsidRPr="00604D7A">
              <w:rPr>
                <w:rFonts w:ascii="Calibri" w:hAnsi="Calibri"/>
              </w:rPr>
              <w:t>Приемное устройство сигнала HDMI по оптическим линиям связи должно быть предназначено для передачи сигнала на расстояние до 300м по одному оптическому кабелю.</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Функциональные требования к приемному устройству сигнала HDMI по оптическим линиям связи</w:t>
            </w:r>
          </w:p>
          <w:p w:rsidR="003C7388" w:rsidRPr="00604D7A" w:rsidRDefault="003C7388" w:rsidP="00671E6C">
            <w:pPr>
              <w:rPr>
                <w:rFonts w:ascii="Calibri" w:hAnsi="Calibri"/>
              </w:rPr>
            </w:pPr>
            <w:r w:rsidRPr="00604D7A">
              <w:rPr>
                <w:rFonts w:ascii="Calibri" w:hAnsi="Calibri"/>
              </w:rPr>
              <w:t>Приемное устройство сигнала HDMI по оптическим линиям связи должно поддерживать технологию HDCP.</w:t>
            </w:r>
          </w:p>
          <w:p w:rsidR="003C7388" w:rsidRPr="00604D7A" w:rsidRDefault="003C7388" w:rsidP="003C7388">
            <w:pPr>
              <w:pStyle w:val="1d"/>
              <w:numPr>
                <w:ilvl w:val="3"/>
                <w:numId w:val="34"/>
              </w:numPr>
              <w:tabs>
                <w:tab w:val="clear" w:pos="2422"/>
              </w:tabs>
              <w:ind w:left="1701" w:hanging="992"/>
              <w:jc w:val="both"/>
              <w:rPr>
                <w:rFonts w:ascii="Calibri" w:hAnsi="Calibri"/>
              </w:rPr>
            </w:pPr>
            <w:r w:rsidRPr="00604D7A">
              <w:rPr>
                <w:rFonts w:ascii="Calibri" w:hAnsi="Calibri"/>
              </w:rPr>
              <w:t>Технические требования к приемному устройству сигнала HDMI по оптическим линиям связи</w:t>
            </w:r>
          </w:p>
          <w:p w:rsidR="003C7388" w:rsidRPr="00604D7A" w:rsidRDefault="003C7388" w:rsidP="00671E6C">
            <w:pPr>
              <w:rPr>
                <w:rFonts w:ascii="Calibri" w:hAnsi="Calibri"/>
              </w:rPr>
            </w:pPr>
            <w:r w:rsidRPr="00604D7A">
              <w:rPr>
                <w:rFonts w:ascii="Calibri" w:hAnsi="Calibri"/>
              </w:rPr>
              <w:t>Приемное устройство сигнала HDMI по оптическим линиям связи должно соответствовать параметрам не хуже:</w:t>
            </w:r>
          </w:p>
          <w:p w:rsidR="003C7388" w:rsidRPr="00604D7A" w:rsidRDefault="003C7388" w:rsidP="003C7388">
            <w:pPr>
              <w:pStyle w:val="1d"/>
              <w:numPr>
                <w:ilvl w:val="0"/>
                <w:numId w:val="35"/>
              </w:numPr>
              <w:ind w:left="600"/>
              <w:rPr>
                <w:rFonts w:ascii="Calibri" w:hAnsi="Calibri"/>
              </w:rPr>
            </w:pPr>
            <w:r w:rsidRPr="00604D7A">
              <w:rPr>
                <w:rFonts w:ascii="Calibri" w:hAnsi="Calibri"/>
              </w:rPr>
              <w:t>максимальное разрешение не менее 1920x1200;</w:t>
            </w:r>
          </w:p>
          <w:p w:rsidR="003C7388" w:rsidRPr="00604D7A" w:rsidRDefault="003C7388" w:rsidP="003C7388">
            <w:pPr>
              <w:pStyle w:val="1d"/>
              <w:numPr>
                <w:ilvl w:val="0"/>
                <w:numId w:val="35"/>
              </w:numPr>
              <w:ind w:left="600"/>
              <w:rPr>
                <w:rFonts w:ascii="Calibri" w:hAnsi="Calibri"/>
              </w:rPr>
            </w:pPr>
            <w:r w:rsidRPr="00604D7A">
              <w:rPr>
                <w:rFonts w:ascii="Calibri" w:hAnsi="Calibri"/>
              </w:rPr>
              <w:t>скорость передачи данных не менее 6,</w:t>
            </w:r>
            <w:r>
              <w:rPr>
                <w:rFonts w:ascii="Calibri" w:hAnsi="Calibri"/>
              </w:rPr>
              <w:t>25</w:t>
            </w:r>
            <w:r w:rsidRPr="00604D7A">
              <w:rPr>
                <w:rFonts w:ascii="Calibri" w:hAnsi="Calibri"/>
              </w:rPr>
              <w:t xml:space="preserve"> Гб/</w:t>
            </w:r>
            <w:proofErr w:type="gramStart"/>
            <w:r w:rsidRPr="00604D7A">
              <w:rPr>
                <w:rFonts w:ascii="Calibri" w:hAnsi="Calibri"/>
              </w:rPr>
              <w:t>с</w:t>
            </w:r>
            <w:proofErr w:type="gramEnd"/>
            <w:r w:rsidRPr="00604D7A">
              <w:rPr>
                <w:rFonts w:ascii="Calibri" w:hAnsi="Calibri"/>
              </w:rPr>
              <w:t>;</w:t>
            </w:r>
          </w:p>
          <w:p w:rsidR="003C7388" w:rsidRPr="00604D7A" w:rsidRDefault="003C7388" w:rsidP="003C7388">
            <w:pPr>
              <w:pStyle w:val="1d"/>
              <w:numPr>
                <w:ilvl w:val="0"/>
                <w:numId w:val="35"/>
              </w:numPr>
              <w:ind w:left="600"/>
              <w:rPr>
                <w:rFonts w:ascii="Calibri" w:hAnsi="Calibri"/>
              </w:rPr>
            </w:pPr>
            <w:r w:rsidRPr="00604D7A">
              <w:rPr>
                <w:rFonts w:ascii="Calibri" w:hAnsi="Calibri"/>
              </w:rPr>
              <w:t>потери в оптическом канале не более 12дБ;</w:t>
            </w:r>
          </w:p>
          <w:p w:rsidR="003C7388" w:rsidRPr="00604D7A" w:rsidRDefault="003C7388" w:rsidP="003C7388">
            <w:pPr>
              <w:pStyle w:val="1d"/>
              <w:numPr>
                <w:ilvl w:val="0"/>
                <w:numId w:val="35"/>
              </w:numPr>
              <w:ind w:left="600"/>
              <w:rPr>
                <w:rFonts w:ascii="Calibri" w:hAnsi="Calibri"/>
              </w:rPr>
            </w:pPr>
            <w:r w:rsidRPr="00604D7A">
              <w:rPr>
                <w:rFonts w:ascii="Calibri" w:hAnsi="Calibri"/>
              </w:rPr>
              <w:t>номинальная пиковая длинна волны не более 850 нм;</w:t>
            </w:r>
          </w:p>
          <w:p w:rsidR="003C7388" w:rsidRPr="00604D7A" w:rsidRDefault="003C7388" w:rsidP="003C7388">
            <w:pPr>
              <w:pStyle w:val="1d"/>
              <w:numPr>
                <w:ilvl w:val="0"/>
                <w:numId w:val="35"/>
              </w:numPr>
              <w:ind w:left="600"/>
              <w:rPr>
                <w:rFonts w:ascii="Calibri" w:hAnsi="Calibri"/>
              </w:rPr>
            </w:pPr>
            <w:r w:rsidRPr="00604D7A">
              <w:rPr>
                <w:rFonts w:ascii="Calibri" w:hAnsi="Calibri"/>
              </w:rPr>
              <w:t>потребление мощности 2,2 Вт;</w:t>
            </w:r>
          </w:p>
          <w:p w:rsidR="003C7388" w:rsidRPr="00604D7A" w:rsidRDefault="003C7388" w:rsidP="003C7388">
            <w:pPr>
              <w:pStyle w:val="1d"/>
              <w:numPr>
                <w:ilvl w:val="0"/>
                <w:numId w:val="35"/>
              </w:numPr>
              <w:ind w:left="600"/>
              <w:rPr>
                <w:rFonts w:ascii="Calibri" w:hAnsi="Calibri"/>
              </w:rPr>
            </w:pPr>
            <w:r w:rsidRPr="00604D7A">
              <w:rPr>
                <w:rFonts w:ascii="Calibri" w:hAnsi="Calibri"/>
              </w:rPr>
              <w:t>габариты передатчика (ВхШхГ) не более 45x60x80 мм;</w:t>
            </w:r>
          </w:p>
          <w:p w:rsidR="003C7388" w:rsidRPr="00604D7A" w:rsidRDefault="003C7388" w:rsidP="003C7388">
            <w:pPr>
              <w:pStyle w:val="1d"/>
              <w:numPr>
                <w:ilvl w:val="0"/>
                <w:numId w:val="35"/>
              </w:numPr>
              <w:ind w:left="600"/>
              <w:rPr>
                <w:rFonts w:ascii="Calibri" w:hAnsi="Calibri"/>
              </w:rPr>
            </w:pPr>
            <w:r w:rsidRPr="00604D7A">
              <w:rPr>
                <w:rFonts w:ascii="Calibri" w:hAnsi="Calibri"/>
              </w:rPr>
              <w:t>масса не более 0,4кг.</w:t>
            </w:r>
          </w:p>
          <w:p w:rsidR="003C7388" w:rsidRPr="00604D7A" w:rsidRDefault="003C7388" w:rsidP="003C7388">
            <w:pPr>
              <w:pStyle w:val="1d"/>
              <w:numPr>
                <w:ilvl w:val="2"/>
                <w:numId w:val="34"/>
              </w:numPr>
              <w:rPr>
                <w:rFonts w:ascii="Calibri" w:hAnsi="Calibri"/>
              </w:rPr>
            </w:pPr>
            <w:r w:rsidRPr="00604D7A">
              <w:rPr>
                <w:rFonts w:ascii="Calibri" w:hAnsi="Calibri"/>
              </w:rPr>
              <w:t>Передатчик сигналов HDMI, VGA+Audio</w:t>
            </w:r>
            <w:r w:rsidRPr="00604D7A">
              <w:rPr>
                <w:rFonts w:ascii="Calibri" w:hAnsi="Calibri"/>
                <w:lang w:val="en-US"/>
              </w:rPr>
              <w:t>St</w:t>
            </w:r>
            <w:r w:rsidRPr="00604D7A">
              <w:rPr>
                <w:rFonts w:ascii="Calibri" w:hAnsi="Calibri"/>
              </w:rPr>
              <w:t>, RS-232 по оптическим линиям</w:t>
            </w:r>
          </w:p>
          <w:p w:rsidR="003C7388" w:rsidRPr="00604D7A" w:rsidRDefault="003C7388" w:rsidP="00671E6C">
            <w:pPr>
              <w:rPr>
                <w:rFonts w:ascii="Calibri" w:hAnsi="Calibri"/>
              </w:rPr>
            </w:pPr>
            <w:r w:rsidRPr="00604D7A">
              <w:rPr>
                <w:rFonts w:ascii="Calibri" w:hAnsi="Calibri"/>
              </w:rPr>
              <w:lastRenderedPageBreak/>
              <w:t>Передатчик сигналов HDMI, VGA+Audio</w:t>
            </w:r>
            <w:r w:rsidRPr="00604D7A">
              <w:rPr>
                <w:rFonts w:ascii="Calibri" w:hAnsi="Calibri"/>
                <w:lang w:val="en-US"/>
              </w:rPr>
              <w:t>St</w:t>
            </w:r>
            <w:r w:rsidRPr="00604D7A">
              <w:rPr>
                <w:rFonts w:ascii="Calibri" w:hAnsi="Calibri"/>
              </w:rPr>
              <w:t>, RS-232 по оптическим линиям должен быть предназначен для передачи сигналов на расстояние до 300м.</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Функциональные требования к передатчику сигналов HDMI, VGA+Audio</w:t>
            </w:r>
            <w:r w:rsidRPr="00604D7A">
              <w:rPr>
                <w:rFonts w:ascii="Calibri" w:hAnsi="Calibri"/>
                <w:lang w:val="en-US"/>
              </w:rPr>
              <w:t>St</w:t>
            </w:r>
            <w:r w:rsidRPr="00604D7A">
              <w:rPr>
                <w:rFonts w:ascii="Calibri" w:hAnsi="Calibri"/>
              </w:rPr>
              <w:t>, RS-232 оптическим линиям связи</w:t>
            </w:r>
          </w:p>
          <w:p w:rsidR="003C7388" w:rsidRPr="00604D7A" w:rsidRDefault="003C7388" w:rsidP="00671E6C">
            <w:pPr>
              <w:rPr>
                <w:rFonts w:ascii="Calibri" w:hAnsi="Calibri"/>
              </w:rPr>
            </w:pPr>
            <w:r w:rsidRPr="00604D7A">
              <w:rPr>
                <w:rFonts w:ascii="Calibri" w:hAnsi="Calibri"/>
              </w:rPr>
              <w:t>Передатчик сигналов HDMI, VGA+Audio</w:t>
            </w:r>
            <w:r w:rsidRPr="00604D7A">
              <w:rPr>
                <w:rFonts w:ascii="Calibri" w:hAnsi="Calibri"/>
                <w:lang w:val="en-US"/>
              </w:rPr>
              <w:t>St</w:t>
            </w:r>
            <w:r w:rsidRPr="00604D7A">
              <w:rPr>
                <w:rFonts w:ascii="Calibri" w:hAnsi="Calibri"/>
              </w:rPr>
              <w:t>, RS-232 по оптическим линиям связи должно поддерживать технологию HDCP.</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Технические требования к передатчику сигналов HDMI, VGA+Audio, RS-232 по оптическим линиям связи</w:t>
            </w:r>
          </w:p>
          <w:p w:rsidR="003C7388" w:rsidRPr="00604D7A" w:rsidRDefault="003C7388" w:rsidP="00671E6C">
            <w:pPr>
              <w:rPr>
                <w:rFonts w:ascii="Calibri" w:hAnsi="Calibri"/>
              </w:rPr>
            </w:pPr>
            <w:r w:rsidRPr="00604D7A">
              <w:rPr>
                <w:rFonts w:ascii="Calibri" w:hAnsi="Calibri"/>
              </w:rPr>
              <w:t>Передатчик сигналов HDMI, VGA+Audio</w:t>
            </w:r>
            <w:r w:rsidRPr="00604D7A">
              <w:rPr>
                <w:rFonts w:ascii="Calibri" w:hAnsi="Calibri"/>
                <w:lang w:val="en-US"/>
              </w:rPr>
              <w:t>St</w:t>
            </w:r>
            <w:r w:rsidRPr="00604D7A">
              <w:rPr>
                <w:rFonts w:ascii="Calibri" w:hAnsi="Calibri"/>
              </w:rPr>
              <w:t>, RS-232 по оптическим линиям связи должен соответствовать параметрам не хуже:</w:t>
            </w:r>
          </w:p>
          <w:p w:rsidR="003C7388" w:rsidRPr="00604D7A" w:rsidRDefault="003C7388" w:rsidP="003C7388">
            <w:pPr>
              <w:pStyle w:val="1d"/>
              <w:numPr>
                <w:ilvl w:val="0"/>
                <w:numId w:val="35"/>
              </w:numPr>
              <w:ind w:left="600"/>
              <w:rPr>
                <w:rFonts w:ascii="Calibri" w:hAnsi="Calibri"/>
              </w:rPr>
            </w:pPr>
            <w:r w:rsidRPr="00604D7A">
              <w:rPr>
                <w:rFonts w:ascii="Calibri" w:hAnsi="Calibri"/>
              </w:rPr>
              <w:t>поддержка разрешения не менее 1920x1200;</w:t>
            </w:r>
          </w:p>
          <w:p w:rsidR="003C7388" w:rsidRPr="00604D7A" w:rsidRDefault="003C7388" w:rsidP="003C7388">
            <w:pPr>
              <w:pStyle w:val="1d"/>
              <w:numPr>
                <w:ilvl w:val="0"/>
                <w:numId w:val="35"/>
              </w:numPr>
              <w:ind w:left="600"/>
              <w:rPr>
                <w:rFonts w:ascii="Calibri" w:hAnsi="Calibri"/>
              </w:rPr>
            </w:pPr>
            <w:r w:rsidRPr="00604D7A">
              <w:rPr>
                <w:rFonts w:ascii="Calibri" w:hAnsi="Calibri"/>
              </w:rPr>
              <w:t>скорость передачи данных не менее 4,2 Гбит/</w:t>
            </w:r>
            <w:proofErr w:type="gramStart"/>
            <w:r w:rsidRPr="00604D7A">
              <w:rPr>
                <w:rFonts w:ascii="Calibri" w:hAnsi="Calibri"/>
              </w:rPr>
              <w:t>с</w:t>
            </w:r>
            <w:proofErr w:type="gramEnd"/>
            <w:r w:rsidRPr="00604D7A">
              <w:rPr>
                <w:rFonts w:ascii="Calibri" w:hAnsi="Calibri"/>
              </w:rPr>
              <w:t>;</w:t>
            </w:r>
          </w:p>
          <w:p w:rsidR="003C7388" w:rsidRPr="00604D7A" w:rsidRDefault="003C7388" w:rsidP="003C7388">
            <w:pPr>
              <w:pStyle w:val="1d"/>
              <w:numPr>
                <w:ilvl w:val="0"/>
                <w:numId w:val="35"/>
              </w:numPr>
              <w:ind w:left="600"/>
              <w:rPr>
                <w:rFonts w:ascii="Calibri" w:hAnsi="Calibri"/>
              </w:rPr>
            </w:pPr>
            <w:r w:rsidRPr="00604D7A">
              <w:rPr>
                <w:rFonts w:ascii="Calibri" w:hAnsi="Calibri"/>
              </w:rPr>
              <w:t>потери в оптическом канале не более 7 дБ;</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не менее двух входных интерфейсов HDMI;</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не менее одного входного интерфейса VGA;</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не менее одного входного разъема 3.5 minijack;</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не менее одного интерфейса управления RS-232;</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разъема USB B;</w:t>
            </w:r>
          </w:p>
          <w:p w:rsidR="003C7388" w:rsidRPr="00604D7A" w:rsidRDefault="003C7388" w:rsidP="003C7388">
            <w:pPr>
              <w:pStyle w:val="1d"/>
              <w:numPr>
                <w:ilvl w:val="0"/>
                <w:numId w:val="35"/>
              </w:numPr>
              <w:ind w:left="600"/>
              <w:rPr>
                <w:rFonts w:ascii="Calibri" w:hAnsi="Calibri"/>
              </w:rPr>
            </w:pPr>
            <w:r w:rsidRPr="00604D7A">
              <w:rPr>
                <w:rFonts w:ascii="Calibri" w:hAnsi="Calibri"/>
              </w:rPr>
              <w:t>максимальная потребляемая мощность не более 8 Вт;</w:t>
            </w:r>
          </w:p>
          <w:p w:rsidR="003C7388" w:rsidRPr="00604D7A" w:rsidRDefault="003C7388" w:rsidP="003C7388">
            <w:pPr>
              <w:pStyle w:val="1d"/>
              <w:numPr>
                <w:ilvl w:val="0"/>
                <w:numId w:val="35"/>
              </w:numPr>
              <w:ind w:left="600"/>
              <w:rPr>
                <w:rFonts w:ascii="Calibri" w:hAnsi="Calibri"/>
              </w:rPr>
            </w:pPr>
            <w:r w:rsidRPr="00604D7A">
              <w:rPr>
                <w:rFonts w:ascii="Calibri" w:hAnsi="Calibri"/>
              </w:rPr>
              <w:t>номинальная пиковая длинна волны не более 850 нм;</w:t>
            </w:r>
          </w:p>
          <w:p w:rsidR="003C7388" w:rsidRPr="00604D7A" w:rsidRDefault="003C7388" w:rsidP="003C7388">
            <w:pPr>
              <w:pStyle w:val="1d"/>
              <w:numPr>
                <w:ilvl w:val="0"/>
                <w:numId w:val="35"/>
              </w:numPr>
              <w:ind w:left="600"/>
              <w:rPr>
                <w:rFonts w:ascii="Calibri" w:hAnsi="Calibri"/>
              </w:rPr>
            </w:pPr>
            <w:r w:rsidRPr="00604D7A">
              <w:rPr>
                <w:rFonts w:ascii="Calibri" w:hAnsi="Calibri"/>
              </w:rPr>
              <w:t>масса не более 0,3 кг;</w:t>
            </w:r>
          </w:p>
          <w:p w:rsidR="003C7388" w:rsidRPr="00604D7A" w:rsidRDefault="003C7388" w:rsidP="003C7388">
            <w:pPr>
              <w:pStyle w:val="1d"/>
              <w:numPr>
                <w:ilvl w:val="0"/>
                <w:numId w:val="35"/>
              </w:numPr>
              <w:ind w:left="600"/>
              <w:rPr>
                <w:rFonts w:ascii="Calibri" w:hAnsi="Calibri"/>
              </w:rPr>
            </w:pPr>
            <w:r w:rsidRPr="00604D7A">
              <w:rPr>
                <w:rFonts w:ascii="Calibri" w:hAnsi="Calibri"/>
              </w:rPr>
              <w:t xml:space="preserve">габариты (ВхШхГ) не более, </w:t>
            </w:r>
            <w:proofErr w:type="gramStart"/>
            <w:r w:rsidRPr="00604D7A">
              <w:rPr>
                <w:rFonts w:ascii="Calibri" w:hAnsi="Calibri"/>
              </w:rPr>
              <w:t>мм</w:t>
            </w:r>
            <w:proofErr w:type="gramEnd"/>
            <w:r w:rsidRPr="00604D7A">
              <w:rPr>
                <w:rFonts w:ascii="Calibri" w:hAnsi="Calibri"/>
              </w:rPr>
              <w:t>: 30х230х160.</w:t>
            </w:r>
          </w:p>
          <w:p w:rsidR="003C7388" w:rsidRPr="00604D7A" w:rsidRDefault="003C7388" w:rsidP="003C7388">
            <w:pPr>
              <w:pStyle w:val="1d"/>
              <w:numPr>
                <w:ilvl w:val="2"/>
                <w:numId w:val="34"/>
              </w:numPr>
              <w:rPr>
                <w:rFonts w:ascii="Calibri" w:hAnsi="Calibri"/>
              </w:rPr>
            </w:pPr>
            <w:r w:rsidRPr="00604D7A">
              <w:rPr>
                <w:rFonts w:ascii="Calibri" w:hAnsi="Calibri"/>
              </w:rPr>
              <w:t>Приемник сигналов HDMI, Audio</w:t>
            </w:r>
            <w:r w:rsidRPr="00604D7A">
              <w:rPr>
                <w:rFonts w:ascii="Calibri" w:hAnsi="Calibri"/>
                <w:lang w:val="en-US"/>
              </w:rPr>
              <w:t>Stereo</w:t>
            </w:r>
            <w:r w:rsidRPr="00604D7A">
              <w:rPr>
                <w:rFonts w:ascii="Calibri" w:hAnsi="Calibri"/>
              </w:rPr>
              <w:t>, RS-232 по оптическим линиям</w:t>
            </w:r>
          </w:p>
          <w:p w:rsidR="003C7388" w:rsidRPr="00604D7A" w:rsidRDefault="003C7388" w:rsidP="00671E6C">
            <w:pPr>
              <w:rPr>
                <w:rFonts w:ascii="Calibri" w:hAnsi="Calibri"/>
              </w:rPr>
            </w:pPr>
            <w:r w:rsidRPr="00604D7A">
              <w:rPr>
                <w:rFonts w:ascii="Calibri" w:hAnsi="Calibri"/>
              </w:rPr>
              <w:t>Приемник сигналов HDMI, Audio</w:t>
            </w:r>
            <w:r w:rsidRPr="00604D7A">
              <w:rPr>
                <w:rFonts w:ascii="Calibri" w:hAnsi="Calibri"/>
                <w:lang w:val="en-US"/>
              </w:rPr>
              <w:t>Stereo</w:t>
            </w:r>
            <w:r w:rsidRPr="00604D7A">
              <w:rPr>
                <w:rFonts w:ascii="Calibri" w:hAnsi="Calibri"/>
              </w:rPr>
              <w:t>, RS-232 по оптическим линиям должен быть предназначен для организации передачи сигналов на расстояние до 300м.</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Функциональные требования к приемнику сигналов HDMI, Audio</w:t>
            </w:r>
            <w:r w:rsidRPr="00604D7A">
              <w:rPr>
                <w:rFonts w:ascii="Calibri" w:hAnsi="Calibri"/>
                <w:lang w:val="en-US"/>
              </w:rPr>
              <w:t>Stereo</w:t>
            </w:r>
            <w:r w:rsidRPr="00604D7A">
              <w:rPr>
                <w:rFonts w:ascii="Calibri" w:hAnsi="Calibri"/>
              </w:rPr>
              <w:t>, RS-232 оптическим линиям связи</w:t>
            </w:r>
          </w:p>
          <w:p w:rsidR="003C7388" w:rsidRPr="00604D7A" w:rsidRDefault="003C7388" w:rsidP="00671E6C">
            <w:pPr>
              <w:rPr>
                <w:rFonts w:ascii="Calibri" w:hAnsi="Calibri"/>
              </w:rPr>
            </w:pPr>
            <w:r w:rsidRPr="00604D7A">
              <w:rPr>
                <w:rFonts w:ascii="Calibri" w:hAnsi="Calibri"/>
              </w:rPr>
              <w:t>Приемник сигналов HDMI, Audio</w:t>
            </w:r>
            <w:r w:rsidRPr="00604D7A">
              <w:rPr>
                <w:rFonts w:ascii="Calibri" w:hAnsi="Calibri"/>
                <w:lang w:val="en-US"/>
              </w:rPr>
              <w:t>Stereo</w:t>
            </w:r>
            <w:r w:rsidRPr="00604D7A">
              <w:rPr>
                <w:rFonts w:ascii="Calibri" w:hAnsi="Calibri"/>
              </w:rPr>
              <w:t>, RS-232 по оптическим линиям должен поддерживать технологию HDCP.</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Технические требования к приемнику сигналов HDMI, Audio</w:t>
            </w:r>
            <w:r w:rsidRPr="00604D7A">
              <w:rPr>
                <w:rFonts w:ascii="Calibri" w:hAnsi="Calibri"/>
                <w:lang w:val="en-US"/>
              </w:rPr>
              <w:t>Stereo</w:t>
            </w:r>
            <w:r w:rsidRPr="00604D7A">
              <w:rPr>
                <w:rFonts w:ascii="Calibri" w:hAnsi="Calibri"/>
              </w:rPr>
              <w:t>, RS-232 оптическим линиям связи</w:t>
            </w:r>
          </w:p>
          <w:p w:rsidR="003C7388" w:rsidRPr="00604D7A" w:rsidRDefault="003C7388" w:rsidP="00671E6C">
            <w:pPr>
              <w:rPr>
                <w:rFonts w:ascii="Calibri" w:hAnsi="Calibri"/>
              </w:rPr>
            </w:pPr>
            <w:r w:rsidRPr="00604D7A">
              <w:rPr>
                <w:rFonts w:ascii="Calibri" w:hAnsi="Calibri"/>
              </w:rPr>
              <w:t>Приемник сигналов HDMI, Audio</w:t>
            </w:r>
            <w:r w:rsidRPr="00604D7A">
              <w:rPr>
                <w:rFonts w:ascii="Calibri" w:hAnsi="Calibri"/>
                <w:lang w:val="en-US"/>
              </w:rPr>
              <w:t>Stereo</w:t>
            </w:r>
            <w:r w:rsidRPr="00604D7A">
              <w:rPr>
                <w:rFonts w:ascii="Calibri" w:hAnsi="Calibri"/>
              </w:rPr>
              <w:t>, RS-232 по оптическим линиям связи должен соответствовать параметрам не хуже:</w:t>
            </w:r>
          </w:p>
          <w:p w:rsidR="003C7388" w:rsidRPr="00604D7A" w:rsidRDefault="003C7388" w:rsidP="003C7388">
            <w:pPr>
              <w:pStyle w:val="1d"/>
              <w:numPr>
                <w:ilvl w:val="0"/>
                <w:numId w:val="35"/>
              </w:numPr>
              <w:ind w:left="600"/>
              <w:rPr>
                <w:rFonts w:ascii="Calibri" w:hAnsi="Calibri"/>
              </w:rPr>
            </w:pPr>
            <w:r w:rsidRPr="00604D7A">
              <w:rPr>
                <w:rFonts w:ascii="Calibri" w:hAnsi="Calibri"/>
              </w:rPr>
              <w:t>поддержка разрешения не менее 1920x1200;</w:t>
            </w:r>
          </w:p>
          <w:p w:rsidR="003C7388" w:rsidRPr="00604D7A" w:rsidRDefault="003C7388" w:rsidP="003C7388">
            <w:pPr>
              <w:pStyle w:val="1d"/>
              <w:numPr>
                <w:ilvl w:val="0"/>
                <w:numId w:val="35"/>
              </w:numPr>
              <w:ind w:left="600"/>
              <w:rPr>
                <w:rFonts w:ascii="Calibri" w:hAnsi="Calibri"/>
              </w:rPr>
            </w:pPr>
            <w:r w:rsidRPr="00604D7A">
              <w:rPr>
                <w:rFonts w:ascii="Calibri" w:hAnsi="Calibri"/>
              </w:rPr>
              <w:t>скорость передачи данных не менее 4,2 Гбит/</w:t>
            </w:r>
            <w:proofErr w:type="gramStart"/>
            <w:r w:rsidRPr="00604D7A">
              <w:rPr>
                <w:rFonts w:ascii="Calibri" w:hAnsi="Calibri"/>
              </w:rPr>
              <w:t>с</w:t>
            </w:r>
            <w:proofErr w:type="gramEnd"/>
            <w:r w:rsidRPr="00604D7A">
              <w:rPr>
                <w:rFonts w:ascii="Calibri" w:hAnsi="Calibri"/>
              </w:rPr>
              <w:t>;</w:t>
            </w:r>
          </w:p>
          <w:p w:rsidR="003C7388" w:rsidRPr="00604D7A" w:rsidRDefault="003C7388" w:rsidP="003C7388">
            <w:pPr>
              <w:pStyle w:val="1d"/>
              <w:numPr>
                <w:ilvl w:val="0"/>
                <w:numId w:val="35"/>
              </w:numPr>
              <w:ind w:left="600"/>
              <w:rPr>
                <w:rFonts w:ascii="Calibri" w:hAnsi="Calibri"/>
              </w:rPr>
            </w:pPr>
            <w:r w:rsidRPr="00604D7A">
              <w:rPr>
                <w:rFonts w:ascii="Calibri" w:hAnsi="Calibri"/>
              </w:rPr>
              <w:t>потери в оптическом канале не более 7 дБ;</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выходного интерфейса HDMI;</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не менее одного интерфейса управления RS-232;</w:t>
            </w:r>
          </w:p>
          <w:p w:rsidR="003C7388" w:rsidRPr="00604D7A" w:rsidRDefault="003C7388" w:rsidP="003C7388">
            <w:pPr>
              <w:pStyle w:val="1d"/>
              <w:numPr>
                <w:ilvl w:val="0"/>
                <w:numId w:val="35"/>
              </w:numPr>
              <w:ind w:left="600"/>
              <w:rPr>
                <w:rFonts w:ascii="Calibri" w:hAnsi="Calibri"/>
              </w:rPr>
            </w:pPr>
            <w:r w:rsidRPr="00604D7A">
              <w:rPr>
                <w:rFonts w:ascii="Calibri" w:hAnsi="Calibri"/>
              </w:rPr>
              <w:t>максимальная потребляемая мощность не более 9 Вт;</w:t>
            </w:r>
          </w:p>
          <w:p w:rsidR="003C7388" w:rsidRPr="00604D7A" w:rsidRDefault="003C7388" w:rsidP="003C7388">
            <w:pPr>
              <w:pStyle w:val="1d"/>
              <w:numPr>
                <w:ilvl w:val="0"/>
                <w:numId w:val="35"/>
              </w:numPr>
              <w:ind w:left="600"/>
              <w:rPr>
                <w:rFonts w:ascii="Calibri" w:hAnsi="Calibri"/>
              </w:rPr>
            </w:pPr>
            <w:r w:rsidRPr="00604D7A">
              <w:rPr>
                <w:rFonts w:ascii="Calibri" w:hAnsi="Calibri"/>
              </w:rPr>
              <w:t>номинальная пиковая длинна волны не более 850 нм;</w:t>
            </w:r>
          </w:p>
          <w:p w:rsidR="003C7388" w:rsidRPr="00604D7A" w:rsidRDefault="003C7388" w:rsidP="003C7388">
            <w:pPr>
              <w:pStyle w:val="1d"/>
              <w:numPr>
                <w:ilvl w:val="0"/>
                <w:numId w:val="35"/>
              </w:numPr>
              <w:ind w:left="600"/>
              <w:rPr>
                <w:rFonts w:ascii="Calibri" w:hAnsi="Calibri"/>
              </w:rPr>
            </w:pPr>
            <w:r w:rsidRPr="00604D7A">
              <w:rPr>
                <w:rFonts w:ascii="Calibri" w:hAnsi="Calibri"/>
              </w:rPr>
              <w:t>масса не более 0,5 кг;</w:t>
            </w:r>
          </w:p>
          <w:p w:rsidR="003C7388" w:rsidRPr="00604D7A" w:rsidRDefault="003C7388" w:rsidP="003C7388">
            <w:pPr>
              <w:pStyle w:val="1d"/>
              <w:numPr>
                <w:ilvl w:val="0"/>
                <w:numId w:val="35"/>
              </w:numPr>
              <w:ind w:left="600"/>
              <w:rPr>
                <w:rFonts w:ascii="Calibri" w:hAnsi="Calibri"/>
              </w:rPr>
            </w:pPr>
            <w:r w:rsidRPr="00604D7A">
              <w:rPr>
                <w:rFonts w:ascii="Calibri" w:hAnsi="Calibri"/>
              </w:rPr>
              <w:t xml:space="preserve">габариты (ВхШхГ) не более, </w:t>
            </w:r>
            <w:proofErr w:type="gramStart"/>
            <w:r w:rsidRPr="00604D7A">
              <w:rPr>
                <w:rFonts w:ascii="Calibri" w:hAnsi="Calibri"/>
              </w:rPr>
              <w:t>мм</w:t>
            </w:r>
            <w:proofErr w:type="gramEnd"/>
            <w:r w:rsidRPr="00604D7A">
              <w:rPr>
                <w:rFonts w:ascii="Calibri" w:hAnsi="Calibri"/>
              </w:rPr>
              <w:t>: 30х225х155.</w:t>
            </w:r>
          </w:p>
          <w:p w:rsidR="003C7388" w:rsidRPr="00604D7A" w:rsidRDefault="003C7388" w:rsidP="003C7388">
            <w:pPr>
              <w:pStyle w:val="1d"/>
              <w:numPr>
                <w:ilvl w:val="2"/>
                <w:numId w:val="34"/>
              </w:numPr>
              <w:rPr>
                <w:rFonts w:ascii="Calibri" w:hAnsi="Calibri"/>
              </w:rPr>
            </w:pPr>
            <w:r w:rsidRPr="00604D7A">
              <w:rPr>
                <w:rFonts w:ascii="Calibri" w:hAnsi="Calibri"/>
              </w:rPr>
              <w:t>Коммутатор сигналов VGA + AudioSt</w:t>
            </w:r>
            <w:r w:rsidRPr="00604D7A">
              <w:rPr>
                <w:rFonts w:ascii="Calibri" w:hAnsi="Calibri"/>
                <w:lang w:val="en-US"/>
              </w:rPr>
              <w:t>ereo</w:t>
            </w:r>
          </w:p>
          <w:p w:rsidR="003C7388" w:rsidRPr="00604D7A" w:rsidRDefault="003C7388" w:rsidP="00671E6C">
            <w:pPr>
              <w:rPr>
                <w:rFonts w:ascii="Calibri" w:hAnsi="Calibri"/>
              </w:rPr>
            </w:pPr>
            <w:r w:rsidRPr="00604D7A">
              <w:rPr>
                <w:rFonts w:ascii="Calibri" w:hAnsi="Calibri"/>
              </w:rPr>
              <w:lastRenderedPageBreak/>
              <w:t>Коммутатор сигналов VGA + AudioSt</w:t>
            </w:r>
            <w:r w:rsidRPr="00604D7A">
              <w:rPr>
                <w:rFonts w:ascii="Calibri" w:hAnsi="Calibri"/>
                <w:lang w:val="en-US"/>
              </w:rPr>
              <w:t>ereo</w:t>
            </w:r>
            <w:r w:rsidRPr="00604D7A">
              <w:rPr>
                <w:rFonts w:ascii="Calibri" w:hAnsi="Calibri"/>
              </w:rPr>
              <w:t xml:space="preserve"> должен быть предназначен для трансляции сигналов от архитектурных интерфейсов.</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Функциональные требования к коммутатору сигналов VGA + AudioSt</w:t>
            </w:r>
            <w:r w:rsidRPr="00604D7A">
              <w:rPr>
                <w:rFonts w:ascii="Calibri" w:hAnsi="Calibri"/>
                <w:lang w:val="en-US"/>
              </w:rPr>
              <w:t>ereo</w:t>
            </w:r>
          </w:p>
          <w:p w:rsidR="003C7388" w:rsidRPr="00604D7A" w:rsidRDefault="003C7388" w:rsidP="00671E6C">
            <w:pPr>
              <w:rPr>
                <w:rFonts w:ascii="Calibri" w:hAnsi="Calibri"/>
              </w:rPr>
            </w:pPr>
            <w:r w:rsidRPr="00604D7A">
              <w:rPr>
                <w:rFonts w:ascii="Calibri" w:hAnsi="Calibri"/>
              </w:rPr>
              <w:t>Коммутатор сигналов VGA + AudioSt</w:t>
            </w:r>
            <w:r w:rsidRPr="00604D7A">
              <w:rPr>
                <w:rFonts w:ascii="Calibri" w:hAnsi="Calibri"/>
                <w:lang w:val="en-US"/>
              </w:rPr>
              <w:t>ereo</w:t>
            </w:r>
            <w:r w:rsidRPr="00604D7A">
              <w:rPr>
                <w:rFonts w:ascii="Calibri" w:hAnsi="Calibri"/>
              </w:rPr>
              <w:t xml:space="preserve"> должен иметь не менее четырех входных интерфейсов VGA.</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Технические требования к коммутатору сигналов VGA + AudioSt</w:t>
            </w:r>
            <w:r w:rsidRPr="00604D7A">
              <w:rPr>
                <w:rFonts w:ascii="Calibri" w:hAnsi="Calibri"/>
                <w:lang w:val="en-US"/>
              </w:rPr>
              <w:t>ereo</w:t>
            </w:r>
          </w:p>
          <w:p w:rsidR="003C7388" w:rsidRPr="00604D7A" w:rsidRDefault="003C7388" w:rsidP="00671E6C">
            <w:pPr>
              <w:rPr>
                <w:rFonts w:ascii="Calibri" w:hAnsi="Calibri"/>
              </w:rPr>
            </w:pPr>
            <w:r w:rsidRPr="00604D7A">
              <w:rPr>
                <w:rFonts w:ascii="Calibri" w:hAnsi="Calibri"/>
              </w:rPr>
              <w:t>Коммутатор сигналов VGA + AudioSt</w:t>
            </w:r>
            <w:r w:rsidRPr="00604D7A">
              <w:rPr>
                <w:rFonts w:ascii="Calibri" w:hAnsi="Calibri"/>
                <w:lang w:val="en-US"/>
              </w:rPr>
              <w:t>ereo</w:t>
            </w:r>
            <w:r w:rsidRPr="00604D7A">
              <w:rPr>
                <w:rFonts w:ascii="Calibri" w:hAnsi="Calibri"/>
              </w:rPr>
              <w:t xml:space="preserve"> должен соответствовать параметрам не хуже:</w:t>
            </w:r>
          </w:p>
          <w:p w:rsidR="003C7388" w:rsidRPr="00604D7A" w:rsidRDefault="003C7388" w:rsidP="003C7388">
            <w:pPr>
              <w:pStyle w:val="1d"/>
              <w:numPr>
                <w:ilvl w:val="0"/>
                <w:numId w:val="35"/>
              </w:numPr>
              <w:ind w:left="600"/>
              <w:rPr>
                <w:rFonts w:ascii="Calibri" w:hAnsi="Calibri"/>
              </w:rPr>
            </w:pPr>
            <w:r w:rsidRPr="00604D7A">
              <w:rPr>
                <w:rFonts w:ascii="Calibri" w:hAnsi="Calibri"/>
              </w:rPr>
              <w:t>поддержка типов входных сигналов VGA-QXGA RGBHV, RGBS, RGsB, RsGsBs;</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не менее четырех аудиовходов 3.5 mm stereo minijack;</w:t>
            </w:r>
          </w:p>
          <w:p w:rsidR="003C7388" w:rsidRPr="00604D7A" w:rsidRDefault="003C7388" w:rsidP="003C7388">
            <w:pPr>
              <w:pStyle w:val="1d"/>
              <w:numPr>
                <w:ilvl w:val="0"/>
                <w:numId w:val="35"/>
              </w:numPr>
              <w:ind w:left="600"/>
              <w:rPr>
                <w:rFonts w:ascii="Calibri" w:hAnsi="Calibri"/>
              </w:rPr>
            </w:pPr>
            <w:r w:rsidRPr="00604D7A">
              <w:rPr>
                <w:rFonts w:ascii="Calibri" w:hAnsi="Calibri"/>
              </w:rPr>
              <w:t xml:space="preserve">наличие аудиовыхода 3.5 </w:t>
            </w:r>
            <w:r w:rsidRPr="00A60301">
              <w:rPr>
                <w:rFonts w:ascii="Calibri" w:hAnsi="Calibri"/>
              </w:rPr>
              <w:t>phoenix</w:t>
            </w:r>
            <w:r w:rsidRPr="00604D7A">
              <w:rPr>
                <w:rFonts w:ascii="Calibri" w:hAnsi="Calibri"/>
              </w:rPr>
              <w:t>;</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порта управления: RS-232;</w:t>
            </w:r>
          </w:p>
          <w:p w:rsidR="003C7388" w:rsidRPr="00604D7A" w:rsidRDefault="003C7388" w:rsidP="003C7388">
            <w:pPr>
              <w:pStyle w:val="1d"/>
              <w:numPr>
                <w:ilvl w:val="0"/>
                <w:numId w:val="35"/>
              </w:numPr>
              <w:ind w:left="600"/>
              <w:rPr>
                <w:rFonts w:ascii="Calibri" w:hAnsi="Calibri"/>
              </w:rPr>
            </w:pPr>
            <w:r w:rsidRPr="00604D7A">
              <w:rPr>
                <w:rFonts w:ascii="Calibri" w:hAnsi="Calibri"/>
              </w:rPr>
              <w:t>потребляемая мощность не более 10 Вт;</w:t>
            </w:r>
          </w:p>
          <w:p w:rsidR="003C7388" w:rsidRPr="00604D7A" w:rsidRDefault="003C7388" w:rsidP="003C7388">
            <w:pPr>
              <w:pStyle w:val="1d"/>
              <w:numPr>
                <w:ilvl w:val="0"/>
                <w:numId w:val="35"/>
              </w:numPr>
              <w:ind w:left="600"/>
              <w:rPr>
                <w:rFonts w:ascii="Calibri" w:hAnsi="Calibri"/>
              </w:rPr>
            </w:pPr>
            <w:r w:rsidRPr="00604D7A">
              <w:rPr>
                <w:rFonts w:ascii="Calibri" w:hAnsi="Calibri"/>
              </w:rPr>
              <w:t>габаритные размеры В</w:t>
            </w:r>
            <w:proofErr w:type="gramStart"/>
            <w:r w:rsidRPr="00604D7A">
              <w:rPr>
                <w:rFonts w:ascii="Calibri" w:hAnsi="Calibri"/>
              </w:rPr>
              <w:t>x</w:t>
            </w:r>
            <w:proofErr w:type="gramEnd"/>
            <w:r w:rsidRPr="00604D7A">
              <w:rPr>
                <w:rFonts w:ascii="Calibri" w:hAnsi="Calibri"/>
              </w:rPr>
              <w:t>ШxГ не более 50x230х250 мм;</w:t>
            </w:r>
          </w:p>
          <w:p w:rsidR="003C7388" w:rsidRPr="00604D7A" w:rsidRDefault="003C7388" w:rsidP="003C7388">
            <w:pPr>
              <w:pStyle w:val="1d"/>
              <w:numPr>
                <w:ilvl w:val="0"/>
                <w:numId w:val="35"/>
              </w:numPr>
              <w:ind w:left="600"/>
              <w:rPr>
                <w:rFonts w:ascii="Calibri" w:hAnsi="Calibri"/>
              </w:rPr>
            </w:pPr>
            <w:r w:rsidRPr="00604D7A">
              <w:rPr>
                <w:rFonts w:ascii="Calibri" w:hAnsi="Calibri"/>
              </w:rPr>
              <w:t>масса не более 1,5 кг.</w:t>
            </w:r>
          </w:p>
          <w:p w:rsidR="003C7388" w:rsidRPr="00604D7A" w:rsidRDefault="003C7388" w:rsidP="003C7388">
            <w:pPr>
              <w:pStyle w:val="1d"/>
              <w:numPr>
                <w:ilvl w:val="2"/>
                <w:numId w:val="34"/>
              </w:numPr>
              <w:rPr>
                <w:rFonts w:ascii="Calibri" w:hAnsi="Calibri"/>
              </w:rPr>
            </w:pPr>
            <w:r w:rsidRPr="00604D7A">
              <w:rPr>
                <w:rFonts w:ascii="Calibri" w:hAnsi="Calibri"/>
              </w:rPr>
              <w:t>Масштабирующее оборудование</w:t>
            </w:r>
          </w:p>
          <w:p w:rsidR="003C7388" w:rsidRPr="00604D7A" w:rsidRDefault="003C7388" w:rsidP="00671E6C">
            <w:pPr>
              <w:rPr>
                <w:rFonts w:ascii="Calibri" w:hAnsi="Calibri"/>
              </w:rPr>
            </w:pPr>
            <w:r w:rsidRPr="00604D7A">
              <w:rPr>
                <w:rFonts w:ascii="Calibri" w:hAnsi="Calibri"/>
              </w:rPr>
              <w:t>Масштабирующее оборудование должно быть предназначено для преобразования сигналов.</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Функциональные требования к масштабирующему оборудованию</w:t>
            </w:r>
          </w:p>
          <w:p w:rsidR="003C7388" w:rsidRPr="00604D7A" w:rsidRDefault="003C7388" w:rsidP="00671E6C">
            <w:pPr>
              <w:rPr>
                <w:rFonts w:ascii="Calibri" w:hAnsi="Calibri"/>
              </w:rPr>
            </w:pPr>
            <w:r w:rsidRPr="00604D7A">
              <w:rPr>
                <w:rFonts w:ascii="Calibri" w:hAnsi="Calibri"/>
              </w:rPr>
              <w:t>Масштабирующее оборудование должно обеспечивать повышающее или понижающее преобразование входного сигнала.</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 xml:space="preserve">Технические требования к масштабирующему оборудованию </w:t>
            </w:r>
          </w:p>
          <w:p w:rsidR="003C7388" w:rsidRPr="00604D7A" w:rsidRDefault="003C7388" w:rsidP="00671E6C">
            <w:pPr>
              <w:rPr>
                <w:rFonts w:ascii="Calibri" w:hAnsi="Calibri"/>
              </w:rPr>
            </w:pPr>
            <w:r w:rsidRPr="00604D7A">
              <w:rPr>
                <w:rFonts w:ascii="Calibri" w:hAnsi="Calibri"/>
              </w:rPr>
              <w:t>Масштабирующее оборудование должно соответствовать параметрам не хуже:</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входного интерфейса HDMI;</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выходного разъема D-sub 15;</w:t>
            </w:r>
          </w:p>
          <w:p w:rsidR="003C7388" w:rsidRPr="00604D7A" w:rsidRDefault="003C7388" w:rsidP="003C7388">
            <w:pPr>
              <w:pStyle w:val="1d"/>
              <w:numPr>
                <w:ilvl w:val="0"/>
                <w:numId w:val="35"/>
              </w:numPr>
              <w:ind w:left="600"/>
              <w:rPr>
                <w:rFonts w:ascii="Calibri" w:hAnsi="Calibri"/>
              </w:rPr>
            </w:pPr>
            <w:r w:rsidRPr="00604D7A">
              <w:rPr>
                <w:rFonts w:ascii="Calibri" w:hAnsi="Calibri"/>
              </w:rPr>
              <w:t>поддержка выходных разрешений: VGA, SVGA, XGA, 1280x800, UXGA, SXGA, WXGA, SXGA+, WXGA+, WSXGA, WUXGA HDTV: 480p, 576p, 720p (50/60 Гц), 1080p (50/60 Гц), 1080i (50/60 Гц);</w:t>
            </w:r>
          </w:p>
          <w:p w:rsidR="003C7388" w:rsidRPr="00604D7A" w:rsidRDefault="003C7388" w:rsidP="003C7388">
            <w:pPr>
              <w:pStyle w:val="1d"/>
              <w:numPr>
                <w:ilvl w:val="0"/>
                <w:numId w:val="35"/>
              </w:numPr>
              <w:ind w:left="600"/>
              <w:rPr>
                <w:rFonts w:ascii="Calibri" w:hAnsi="Calibri"/>
              </w:rPr>
            </w:pPr>
            <w:r w:rsidRPr="00604D7A">
              <w:rPr>
                <w:rFonts w:ascii="Calibri" w:hAnsi="Calibri"/>
              </w:rPr>
              <w:t>потребление питания не более 5 Вт;</w:t>
            </w:r>
          </w:p>
          <w:p w:rsidR="003C7388" w:rsidRPr="00604D7A" w:rsidRDefault="003C7388" w:rsidP="003C7388">
            <w:pPr>
              <w:pStyle w:val="1d"/>
              <w:numPr>
                <w:ilvl w:val="0"/>
                <w:numId w:val="35"/>
              </w:numPr>
              <w:ind w:left="600"/>
              <w:rPr>
                <w:rFonts w:ascii="Calibri" w:hAnsi="Calibri"/>
              </w:rPr>
            </w:pPr>
            <w:r w:rsidRPr="00604D7A">
              <w:rPr>
                <w:rFonts w:ascii="Calibri" w:hAnsi="Calibri"/>
              </w:rPr>
              <w:t>габаритные размеры (ВхШхГ) не более 190х120х300 мм;</w:t>
            </w:r>
          </w:p>
          <w:p w:rsidR="003C7388" w:rsidRPr="00604D7A" w:rsidRDefault="003C7388" w:rsidP="003C7388">
            <w:pPr>
              <w:pStyle w:val="1d"/>
              <w:numPr>
                <w:ilvl w:val="0"/>
                <w:numId w:val="35"/>
              </w:numPr>
              <w:ind w:left="600"/>
              <w:rPr>
                <w:rFonts w:ascii="Calibri" w:hAnsi="Calibri"/>
              </w:rPr>
            </w:pPr>
            <w:r w:rsidRPr="00604D7A">
              <w:rPr>
                <w:rFonts w:ascii="Calibri" w:hAnsi="Calibri"/>
              </w:rPr>
              <w:t>масса не более 1 кг.</w:t>
            </w:r>
          </w:p>
          <w:p w:rsidR="003C7388" w:rsidRPr="00604D7A" w:rsidRDefault="003C7388" w:rsidP="003C7388">
            <w:pPr>
              <w:pStyle w:val="1d"/>
              <w:numPr>
                <w:ilvl w:val="2"/>
                <w:numId w:val="34"/>
              </w:numPr>
              <w:rPr>
                <w:rFonts w:ascii="Calibri" w:hAnsi="Calibri"/>
              </w:rPr>
            </w:pPr>
            <w:r w:rsidRPr="00604D7A">
              <w:rPr>
                <w:rFonts w:ascii="Calibri" w:hAnsi="Calibri"/>
              </w:rPr>
              <w:tab/>
              <w:t>Распределитель сигнала HDMI</w:t>
            </w:r>
          </w:p>
          <w:p w:rsidR="003C7388" w:rsidRPr="00604D7A" w:rsidRDefault="003C7388" w:rsidP="00671E6C">
            <w:pPr>
              <w:rPr>
                <w:rFonts w:ascii="Calibri" w:hAnsi="Calibri"/>
              </w:rPr>
            </w:pPr>
            <w:r w:rsidRPr="00604D7A">
              <w:rPr>
                <w:rFonts w:ascii="Calibri" w:hAnsi="Calibri"/>
              </w:rPr>
              <w:t xml:space="preserve">Разветвитель сигнала HDMI </w:t>
            </w:r>
            <w:proofErr w:type="gramStart"/>
            <w:r w:rsidRPr="00604D7A">
              <w:rPr>
                <w:rFonts w:ascii="Calibri" w:hAnsi="Calibri"/>
              </w:rPr>
              <w:t>предназначен</w:t>
            </w:r>
            <w:proofErr w:type="gramEnd"/>
            <w:r w:rsidRPr="00604D7A">
              <w:rPr>
                <w:rFonts w:ascii="Calibri" w:hAnsi="Calibri"/>
              </w:rPr>
              <w:t xml:space="preserve"> для распределения HDMI сигнала от одного источника на несколько средств отображения.</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Функциональные требования к распределителю сигнала HDMI</w:t>
            </w:r>
          </w:p>
          <w:p w:rsidR="003C7388" w:rsidRPr="00604D7A" w:rsidRDefault="003C7388" w:rsidP="00671E6C">
            <w:pPr>
              <w:rPr>
                <w:rFonts w:ascii="Calibri" w:hAnsi="Calibri"/>
              </w:rPr>
            </w:pPr>
            <w:r w:rsidRPr="00604D7A">
              <w:rPr>
                <w:rFonts w:ascii="Calibri" w:hAnsi="Calibri"/>
              </w:rPr>
              <w:t>Разветвитель сигнала HDMI должен обеспечивать передачу сигнала от одного источника не менее чем на 8 средств отображения.</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Технические требования к распределителю сигнала HDMI</w:t>
            </w:r>
          </w:p>
          <w:p w:rsidR="003C7388" w:rsidRPr="00604D7A" w:rsidRDefault="003C7388" w:rsidP="00671E6C">
            <w:pPr>
              <w:rPr>
                <w:rFonts w:ascii="Calibri" w:hAnsi="Calibri"/>
              </w:rPr>
            </w:pPr>
            <w:r w:rsidRPr="00604D7A">
              <w:rPr>
                <w:rFonts w:ascii="Calibri" w:hAnsi="Calibri"/>
              </w:rPr>
              <w:t>Масштабирующее оборудование должно соответствовать параметрам не хуже:</w:t>
            </w:r>
          </w:p>
          <w:p w:rsidR="003C7388" w:rsidRPr="00604D7A" w:rsidRDefault="003C7388" w:rsidP="003C7388">
            <w:pPr>
              <w:pStyle w:val="1d"/>
              <w:numPr>
                <w:ilvl w:val="0"/>
                <w:numId w:val="35"/>
              </w:numPr>
              <w:ind w:left="600"/>
              <w:rPr>
                <w:rFonts w:ascii="Calibri" w:hAnsi="Calibri"/>
              </w:rPr>
            </w:pPr>
            <w:r w:rsidRPr="00604D7A">
              <w:rPr>
                <w:rFonts w:ascii="Calibri" w:hAnsi="Calibri"/>
              </w:rPr>
              <w:tab/>
              <w:t>наличие не менее двух входных интерфейсов HDMI;</w:t>
            </w:r>
          </w:p>
          <w:p w:rsidR="003C7388" w:rsidRPr="00604D7A" w:rsidRDefault="003C7388" w:rsidP="003C7388">
            <w:pPr>
              <w:pStyle w:val="1d"/>
              <w:numPr>
                <w:ilvl w:val="0"/>
                <w:numId w:val="35"/>
              </w:numPr>
              <w:ind w:left="600"/>
              <w:rPr>
                <w:rFonts w:ascii="Calibri" w:hAnsi="Calibri"/>
              </w:rPr>
            </w:pPr>
            <w:r w:rsidRPr="00604D7A">
              <w:rPr>
                <w:rFonts w:ascii="Calibri" w:hAnsi="Calibri"/>
              </w:rPr>
              <w:tab/>
              <w:t>наличие не менее восьми выходных разъемов HDMI;</w:t>
            </w:r>
          </w:p>
          <w:p w:rsidR="003C7388" w:rsidRPr="00604D7A" w:rsidRDefault="003C7388" w:rsidP="003C7388">
            <w:pPr>
              <w:pStyle w:val="1d"/>
              <w:numPr>
                <w:ilvl w:val="0"/>
                <w:numId w:val="35"/>
              </w:numPr>
              <w:ind w:left="600"/>
              <w:rPr>
                <w:rFonts w:ascii="Calibri" w:hAnsi="Calibri"/>
              </w:rPr>
            </w:pPr>
            <w:r w:rsidRPr="00604D7A">
              <w:rPr>
                <w:rFonts w:ascii="Calibri" w:hAnsi="Calibri"/>
              </w:rPr>
              <w:tab/>
              <w:t>наличие поддержки стандарта HDMI версий 1.0, 1.1, 1.2, 1.3, 1.4, наличие поддержки HDCP.</w:t>
            </w:r>
          </w:p>
          <w:p w:rsidR="003C7388" w:rsidRPr="00604D7A" w:rsidRDefault="003C7388" w:rsidP="003C7388">
            <w:pPr>
              <w:pStyle w:val="1d"/>
              <w:numPr>
                <w:ilvl w:val="2"/>
                <w:numId w:val="34"/>
              </w:numPr>
              <w:rPr>
                <w:rFonts w:ascii="Calibri" w:hAnsi="Calibri"/>
              </w:rPr>
            </w:pPr>
            <w:r w:rsidRPr="00604D7A">
              <w:rPr>
                <w:rFonts w:ascii="Calibri" w:hAnsi="Calibri"/>
              </w:rPr>
              <w:t>Передатчик сигналов USB 2.0</w:t>
            </w:r>
          </w:p>
          <w:p w:rsidR="003C7388" w:rsidRPr="00604D7A" w:rsidRDefault="003C7388" w:rsidP="00671E6C">
            <w:pPr>
              <w:rPr>
                <w:rFonts w:ascii="Calibri" w:hAnsi="Calibri"/>
              </w:rPr>
            </w:pPr>
            <w:r w:rsidRPr="00604D7A">
              <w:rPr>
                <w:rFonts w:ascii="Calibri" w:hAnsi="Calibri"/>
              </w:rPr>
              <w:t xml:space="preserve">Передатчик сигналов USB 2.0 должен быть предназначен для передачи сигнала USB 2.0 на </w:t>
            </w:r>
            <w:r w:rsidRPr="00604D7A">
              <w:rPr>
                <w:rFonts w:ascii="Calibri" w:hAnsi="Calibri"/>
              </w:rPr>
              <w:lastRenderedPageBreak/>
              <w:t>расстояние до 140 метров.</w:t>
            </w:r>
          </w:p>
          <w:p w:rsidR="003C7388" w:rsidRPr="00604D7A" w:rsidRDefault="003C7388" w:rsidP="00671E6C">
            <w:pPr>
              <w:rPr>
                <w:rFonts w:ascii="Calibri" w:hAnsi="Calibri"/>
              </w:rPr>
            </w:pPr>
            <w:r w:rsidRPr="00604D7A">
              <w:rPr>
                <w:rFonts w:ascii="Calibri" w:hAnsi="Calibri"/>
              </w:rPr>
              <w:t xml:space="preserve">Передатчики сигналов </w:t>
            </w:r>
            <w:r w:rsidRPr="00604D7A">
              <w:rPr>
                <w:rFonts w:ascii="Calibri" w:hAnsi="Calibri"/>
                <w:lang w:val="en-US"/>
              </w:rPr>
              <w:t>USB</w:t>
            </w:r>
            <w:r w:rsidRPr="00604D7A">
              <w:rPr>
                <w:rFonts w:ascii="Calibri" w:hAnsi="Calibri"/>
              </w:rPr>
              <w:t xml:space="preserve"> 2.0 должны быть расположены в рэковой стойке.</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Функциональные требования к передатчику сигналов USB 2.0</w:t>
            </w:r>
          </w:p>
          <w:p w:rsidR="003C7388" w:rsidRPr="00604D7A" w:rsidRDefault="003C7388" w:rsidP="00671E6C">
            <w:pPr>
              <w:rPr>
                <w:rFonts w:ascii="Calibri" w:hAnsi="Calibri"/>
              </w:rPr>
            </w:pPr>
            <w:r w:rsidRPr="00604D7A">
              <w:rPr>
                <w:rFonts w:ascii="Calibri" w:hAnsi="Calibri"/>
              </w:rPr>
              <w:t>Передача сигналов USB 2.0 должна осуществляться по одному кабелю типа «витая пара».</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Технические требования к передатчику сигналов USB 2.0</w:t>
            </w:r>
          </w:p>
          <w:p w:rsidR="003C7388" w:rsidRPr="00604D7A" w:rsidRDefault="003C7388" w:rsidP="00671E6C">
            <w:pPr>
              <w:rPr>
                <w:rFonts w:ascii="Calibri" w:hAnsi="Calibri"/>
              </w:rPr>
            </w:pPr>
            <w:r w:rsidRPr="00604D7A">
              <w:rPr>
                <w:rFonts w:ascii="Calibri" w:hAnsi="Calibri"/>
              </w:rPr>
              <w:t>К передатчику сигналов USB 2.0 предъявляются следующие технические требования:</w:t>
            </w:r>
          </w:p>
          <w:p w:rsidR="003C7388" w:rsidRPr="00604D7A" w:rsidRDefault="003C7388" w:rsidP="003C7388">
            <w:pPr>
              <w:pStyle w:val="1d"/>
              <w:numPr>
                <w:ilvl w:val="0"/>
                <w:numId w:val="35"/>
              </w:numPr>
              <w:ind w:left="600"/>
              <w:rPr>
                <w:rFonts w:ascii="Calibri" w:hAnsi="Calibri"/>
              </w:rPr>
            </w:pPr>
            <w:r w:rsidRPr="00604D7A">
              <w:rPr>
                <w:rFonts w:ascii="Calibri" w:hAnsi="Calibri"/>
              </w:rPr>
              <w:t>максимальная скорость передачи данных USB 2.0 не менее 480 Mbit/s;</w:t>
            </w:r>
          </w:p>
          <w:p w:rsidR="003C7388" w:rsidRPr="00604D7A" w:rsidRDefault="003C7388" w:rsidP="003C7388">
            <w:pPr>
              <w:pStyle w:val="1d"/>
              <w:numPr>
                <w:ilvl w:val="0"/>
                <w:numId w:val="35"/>
              </w:numPr>
              <w:ind w:left="600"/>
              <w:rPr>
                <w:rFonts w:ascii="Calibri" w:hAnsi="Calibri"/>
              </w:rPr>
            </w:pPr>
            <w:r w:rsidRPr="00604D7A">
              <w:rPr>
                <w:rFonts w:ascii="Calibri" w:hAnsi="Calibri"/>
              </w:rPr>
              <w:t>максимальная скорость обмена данными порта RS-232 не менее 115.200 б\c;</w:t>
            </w:r>
          </w:p>
          <w:p w:rsidR="003C7388" w:rsidRPr="00604D7A" w:rsidRDefault="003C7388" w:rsidP="003C7388">
            <w:pPr>
              <w:pStyle w:val="1d"/>
              <w:numPr>
                <w:ilvl w:val="0"/>
                <w:numId w:val="35"/>
              </w:numPr>
              <w:ind w:left="600"/>
              <w:rPr>
                <w:rFonts w:ascii="Calibri" w:hAnsi="Calibri"/>
              </w:rPr>
            </w:pPr>
            <w:r w:rsidRPr="00604D7A">
              <w:rPr>
                <w:rFonts w:ascii="Calibri" w:hAnsi="Calibri"/>
              </w:rPr>
              <w:t>максимальная длина линии до модуля KVM коммутации не менее 140м;</w:t>
            </w:r>
          </w:p>
          <w:p w:rsidR="003C7388" w:rsidRPr="00604D7A" w:rsidRDefault="003C7388" w:rsidP="003C7388">
            <w:pPr>
              <w:pStyle w:val="1d"/>
              <w:numPr>
                <w:ilvl w:val="0"/>
                <w:numId w:val="35"/>
              </w:numPr>
              <w:ind w:left="600"/>
              <w:rPr>
                <w:rFonts w:ascii="Calibri" w:hAnsi="Calibri"/>
              </w:rPr>
            </w:pPr>
            <w:r w:rsidRPr="00604D7A">
              <w:rPr>
                <w:rFonts w:ascii="Calibri" w:hAnsi="Calibri"/>
              </w:rPr>
              <w:t>габаритные размеры (ШхВхГ) не более 110х30х110 мм</w:t>
            </w:r>
          </w:p>
          <w:p w:rsidR="003C7388" w:rsidRPr="00604D7A" w:rsidRDefault="003C7388" w:rsidP="003C7388">
            <w:pPr>
              <w:pStyle w:val="1d"/>
              <w:numPr>
                <w:ilvl w:val="0"/>
                <w:numId w:val="35"/>
              </w:numPr>
              <w:ind w:left="600"/>
              <w:rPr>
                <w:rFonts w:ascii="Calibri" w:hAnsi="Calibri"/>
              </w:rPr>
            </w:pPr>
            <w:r w:rsidRPr="00604D7A">
              <w:rPr>
                <w:rFonts w:ascii="Calibri" w:hAnsi="Calibri"/>
              </w:rPr>
              <w:t>масса не более 0,3 кг.</w:t>
            </w:r>
          </w:p>
          <w:p w:rsidR="003C7388" w:rsidRPr="00604D7A" w:rsidRDefault="003C7388" w:rsidP="003C7388">
            <w:pPr>
              <w:pStyle w:val="1d"/>
              <w:numPr>
                <w:ilvl w:val="2"/>
                <w:numId w:val="34"/>
              </w:numPr>
              <w:rPr>
                <w:rFonts w:ascii="Calibri" w:hAnsi="Calibri"/>
              </w:rPr>
            </w:pPr>
            <w:r w:rsidRPr="00604D7A">
              <w:rPr>
                <w:rFonts w:ascii="Calibri" w:hAnsi="Calibri"/>
              </w:rPr>
              <w:t>Приемник сигналов USB 2.0</w:t>
            </w:r>
          </w:p>
          <w:p w:rsidR="003C7388" w:rsidRPr="00604D7A" w:rsidRDefault="003C7388" w:rsidP="00671E6C">
            <w:pPr>
              <w:rPr>
                <w:rFonts w:ascii="Calibri" w:hAnsi="Calibri"/>
              </w:rPr>
            </w:pPr>
            <w:r w:rsidRPr="00604D7A">
              <w:rPr>
                <w:rFonts w:ascii="Calibri" w:hAnsi="Calibri"/>
              </w:rPr>
              <w:t>Передатчик сигналов USB 2.0 должен быть предназначен для обеспечения передачи сигнала USB 2.0 на расстояние до 140 метров.</w:t>
            </w:r>
          </w:p>
          <w:p w:rsidR="003C7388" w:rsidRPr="00604D7A" w:rsidRDefault="003C7388" w:rsidP="00671E6C">
            <w:pPr>
              <w:rPr>
                <w:rFonts w:ascii="Calibri" w:hAnsi="Calibri"/>
              </w:rPr>
            </w:pPr>
            <w:r w:rsidRPr="00604D7A">
              <w:rPr>
                <w:rFonts w:ascii="Calibri" w:hAnsi="Calibri"/>
              </w:rPr>
              <w:t>Приемники сигналов USB 2.0 должны быть расположены в распределенных по залу точках подключения сигналов USB 2.0.</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Функциональные требования к приемнику сигналов USB 2.0</w:t>
            </w:r>
          </w:p>
          <w:p w:rsidR="003C7388" w:rsidRPr="00604D7A" w:rsidRDefault="003C7388" w:rsidP="00671E6C">
            <w:pPr>
              <w:rPr>
                <w:rFonts w:ascii="Calibri" w:hAnsi="Calibri"/>
              </w:rPr>
            </w:pPr>
            <w:r w:rsidRPr="00604D7A">
              <w:rPr>
                <w:rFonts w:ascii="Calibri" w:hAnsi="Calibri"/>
              </w:rPr>
              <w:t>Передача сигналов USB 2.0 должна осуществляться по одному кабелю типа «витая пара».</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Технические требования к приемнику сигналов USB 2.0</w:t>
            </w:r>
          </w:p>
          <w:p w:rsidR="003C7388" w:rsidRPr="00604D7A" w:rsidRDefault="003C7388" w:rsidP="00671E6C">
            <w:pPr>
              <w:rPr>
                <w:rFonts w:ascii="Calibri" w:hAnsi="Calibri"/>
              </w:rPr>
            </w:pPr>
            <w:r w:rsidRPr="00604D7A">
              <w:rPr>
                <w:rFonts w:ascii="Calibri" w:hAnsi="Calibri"/>
              </w:rPr>
              <w:t>К приемнику сигналов USB 2.0 предъявляются следующие технические требования:</w:t>
            </w:r>
          </w:p>
          <w:p w:rsidR="003C7388" w:rsidRPr="00604D7A" w:rsidRDefault="003C7388" w:rsidP="003C7388">
            <w:pPr>
              <w:pStyle w:val="1d"/>
              <w:numPr>
                <w:ilvl w:val="0"/>
                <w:numId w:val="35"/>
              </w:numPr>
              <w:ind w:left="600"/>
              <w:rPr>
                <w:rFonts w:ascii="Calibri" w:hAnsi="Calibri"/>
              </w:rPr>
            </w:pPr>
            <w:r w:rsidRPr="00604D7A">
              <w:rPr>
                <w:rFonts w:ascii="Calibri" w:hAnsi="Calibri"/>
              </w:rPr>
              <w:t>максимальная скорость передачи данных USB 2.0 не менее 480 Mbit/s;</w:t>
            </w:r>
          </w:p>
          <w:p w:rsidR="003C7388" w:rsidRPr="00604D7A" w:rsidRDefault="003C7388" w:rsidP="003C7388">
            <w:pPr>
              <w:pStyle w:val="1d"/>
              <w:numPr>
                <w:ilvl w:val="0"/>
                <w:numId w:val="35"/>
              </w:numPr>
              <w:ind w:left="600"/>
              <w:rPr>
                <w:rFonts w:ascii="Calibri" w:hAnsi="Calibri"/>
              </w:rPr>
            </w:pPr>
            <w:r w:rsidRPr="00604D7A">
              <w:rPr>
                <w:rFonts w:ascii="Calibri" w:hAnsi="Calibri"/>
              </w:rPr>
              <w:t>максимальная скорость обмена данными порта RS-232 не менее 115.200 б\c;</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не менее четырех разъемов USB 2.0 (тип А);</w:t>
            </w:r>
          </w:p>
          <w:p w:rsidR="003C7388" w:rsidRPr="00604D7A" w:rsidRDefault="003C7388" w:rsidP="003C7388">
            <w:pPr>
              <w:pStyle w:val="1d"/>
              <w:numPr>
                <w:ilvl w:val="0"/>
                <w:numId w:val="35"/>
              </w:numPr>
              <w:ind w:left="600"/>
              <w:rPr>
                <w:rFonts w:ascii="Calibri" w:hAnsi="Calibri"/>
              </w:rPr>
            </w:pPr>
            <w:r w:rsidRPr="00604D7A">
              <w:rPr>
                <w:rFonts w:ascii="Calibri" w:hAnsi="Calibri"/>
              </w:rPr>
              <w:t>максимальная длина линии до модуля управления коммутацией не менее 140м;</w:t>
            </w:r>
          </w:p>
          <w:p w:rsidR="003C7388" w:rsidRPr="00604D7A" w:rsidRDefault="003C7388" w:rsidP="003C7388">
            <w:pPr>
              <w:pStyle w:val="1d"/>
              <w:numPr>
                <w:ilvl w:val="0"/>
                <w:numId w:val="35"/>
              </w:numPr>
              <w:ind w:left="600"/>
              <w:rPr>
                <w:rFonts w:ascii="Calibri" w:hAnsi="Calibri"/>
              </w:rPr>
            </w:pPr>
            <w:r w:rsidRPr="00604D7A">
              <w:rPr>
                <w:rFonts w:ascii="Calibri" w:hAnsi="Calibri"/>
              </w:rPr>
              <w:t>габаритные размеры (ШхВхГ) не более 110х30х110 мм</w:t>
            </w:r>
          </w:p>
          <w:p w:rsidR="003C7388" w:rsidRPr="00604D7A" w:rsidRDefault="003C7388" w:rsidP="003C7388">
            <w:pPr>
              <w:pStyle w:val="1d"/>
              <w:numPr>
                <w:ilvl w:val="0"/>
                <w:numId w:val="35"/>
              </w:numPr>
              <w:ind w:left="600"/>
              <w:rPr>
                <w:rFonts w:ascii="Calibri" w:hAnsi="Calibri"/>
              </w:rPr>
            </w:pPr>
            <w:r w:rsidRPr="00604D7A">
              <w:rPr>
                <w:rFonts w:ascii="Calibri" w:hAnsi="Calibri"/>
              </w:rPr>
              <w:t>масса не более 0,3 кг.</w:t>
            </w:r>
          </w:p>
          <w:p w:rsidR="003C7388" w:rsidRPr="00604D7A" w:rsidRDefault="003C7388" w:rsidP="003C7388">
            <w:pPr>
              <w:pStyle w:val="1d"/>
              <w:numPr>
                <w:ilvl w:val="2"/>
                <w:numId w:val="34"/>
              </w:numPr>
              <w:rPr>
                <w:rFonts w:ascii="Calibri" w:hAnsi="Calibri"/>
              </w:rPr>
            </w:pPr>
            <w:r w:rsidRPr="00604D7A">
              <w:rPr>
                <w:rFonts w:ascii="Calibri" w:hAnsi="Calibri"/>
              </w:rPr>
              <w:t>Модуль управления коммутацией сигналов USB 2.0</w:t>
            </w:r>
          </w:p>
          <w:p w:rsidR="003C7388" w:rsidRPr="00604D7A" w:rsidRDefault="003C7388" w:rsidP="00671E6C">
            <w:pPr>
              <w:rPr>
                <w:rFonts w:ascii="Calibri" w:hAnsi="Calibri"/>
              </w:rPr>
            </w:pPr>
            <w:r w:rsidRPr="00604D7A">
              <w:rPr>
                <w:rFonts w:ascii="Calibri" w:hAnsi="Calibri"/>
              </w:rPr>
              <w:t xml:space="preserve">Модуль управления коммутацией сигналов USB 2.0 должен быть предназначен для обеспечения независимой коммутации между приемниками и передатчиками сигналов </w:t>
            </w:r>
            <w:r w:rsidRPr="00604D7A">
              <w:rPr>
                <w:rFonts w:ascii="Calibri" w:hAnsi="Calibri"/>
                <w:lang w:val="en-US"/>
              </w:rPr>
              <w:t>USB</w:t>
            </w:r>
            <w:r w:rsidRPr="00604D7A">
              <w:rPr>
                <w:rFonts w:ascii="Calibri" w:hAnsi="Calibri"/>
              </w:rPr>
              <w:t xml:space="preserve"> 2.0.</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Функциональные требования к модулю управления USB 2.0 коммутацией</w:t>
            </w:r>
          </w:p>
          <w:p w:rsidR="003C7388" w:rsidRPr="00604D7A" w:rsidRDefault="003C7388" w:rsidP="00671E6C">
            <w:pPr>
              <w:rPr>
                <w:rFonts w:ascii="Calibri" w:hAnsi="Calibri"/>
              </w:rPr>
            </w:pPr>
            <w:r w:rsidRPr="00604D7A">
              <w:rPr>
                <w:rFonts w:ascii="Calibri" w:hAnsi="Calibri"/>
              </w:rPr>
              <w:t>Модуль управления USB 2.0 коммутацией должен обеспечивать независимую коммутацию сигналов USB 2.0.</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Технические требования к модулю управления USB 2.0 коммутацией</w:t>
            </w:r>
          </w:p>
          <w:p w:rsidR="003C7388" w:rsidRPr="00604D7A" w:rsidRDefault="003C7388" w:rsidP="00671E6C">
            <w:pPr>
              <w:rPr>
                <w:rFonts w:ascii="Calibri" w:hAnsi="Calibri"/>
              </w:rPr>
            </w:pPr>
            <w:r w:rsidRPr="00604D7A">
              <w:rPr>
                <w:rFonts w:ascii="Calibri" w:hAnsi="Calibri"/>
              </w:rPr>
              <w:t>К модулю управления USB 2.0 коммутацией предъявляются следующие технические требования:</w:t>
            </w:r>
          </w:p>
          <w:p w:rsidR="003C7388" w:rsidRPr="00604D7A" w:rsidRDefault="003C7388" w:rsidP="003C7388">
            <w:pPr>
              <w:pStyle w:val="1d"/>
              <w:numPr>
                <w:ilvl w:val="0"/>
                <w:numId w:val="35"/>
              </w:numPr>
              <w:ind w:left="600"/>
              <w:rPr>
                <w:rFonts w:ascii="Calibri" w:hAnsi="Calibri"/>
              </w:rPr>
            </w:pPr>
            <w:r w:rsidRPr="00604D7A">
              <w:rPr>
                <w:rFonts w:ascii="Calibri" w:hAnsi="Calibri"/>
              </w:rPr>
              <w:t xml:space="preserve">тип портов: </w:t>
            </w:r>
            <w:proofErr w:type="gramStart"/>
            <w:r w:rsidRPr="00604D7A">
              <w:rPr>
                <w:rFonts w:ascii="Calibri" w:hAnsi="Calibri"/>
              </w:rPr>
              <w:t>динамические</w:t>
            </w:r>
            <w:proofErr w:type="gramEnd"/>
            <w:r w:rsidRPr="00604D7A">
              <w:rPr>
                <w:rFonts w:ascii="Calibri" w:hAnsi="Calibri"/>
              </w:rPr>
              <w:t>;</w:t>
            </w:r>
          </w:p>
          <w:p w:rsidR="003C7388" w:rsidRPr="00604D7A" w:rsidRDefault="003C7388" w:rsidP="003C7388">
            <w:pPr>
              <w:pStyle w:val="1d"/>
              <w:numPr>
                <w:ilvl w:val="0"/>
                <w:numId w:val="35"/>
              </w:numPr>
              <w:ind w:left="600"/>
              <w:rPr>
                <w:rFonts w:ascii="Calibri" w:hAnsi="Calibri"/>
              </w:rPr>
            </w:pPr>
            <w:r w:rsidRPr="00604D7A">
              <w:rPr>
                <w:rFonts w:ascii="Calibri" w:hAnsi="Calibri"/>
              </w:rPr>
              <w:t>количество портов не менее 16;</w:t>
            </w:r>
          </w:p>
          <w:p w:rsidR="003C7388" w:rsidRPr="00604D7A" w:rsidRDefault="003C7388" w:rsidP="003C7388">
            <w:pPr>
              <w:pStyle w:val="1d"/>
              <w:numPr>
                <w:ilvl w:val="0"/>
                <w:numId w:val="35"/>
              </w:numPr>
              <w:ind w:left="600"/>
              <w:rPr>
                <w:rFonts w:ascii="Calibri" w:hAnsi="Calibri"/>
              </w:rPr>
            </w:pPr>
            <w:r w:rsidRPr="00604D7A">
              <w:rPr>
                <w:rFonts w:ascii="Calibri" w:hAnsi="Calibri"/>
              </w:rPr>
              <w:t>максимальная длина линии до приемника не менее 140м;</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не менее двух сетевых портов 2хRJ45;</w:t>
            </w:r>
          </w:p>
          <w:p w:rsidR="003C7388" w:rsidRPr="00604D7A" w:rsidRDefault="003C7388" w:rsidP="003C7388">
            <w:pPr>
              <w:pStyle w:val="1d"/>
              <w:numPr>
                <w:ilvl w:val="0"/>
                <w:numId w:val="35"/>
              </w:numPr>
              <w:ind w:left="600"/>
              <w:rPr>
                <w:rFonts w:ascii="Calibri" w:hAnsi="Calibri"/>
              </w:rPr>
            </w:pPr>
            <w:r w:rsidRPr="00604D7A">
              <w:rPr>
                <w:rFonts w:ascii="Calibri" w:hAnsi="Calibri"/>
              </w:rPr>
              <w:t>габаритные размеры не более 440х50х290;</w:t>
            </w:r>
          </w:p>
          <w:p w:rsidR="003C7388" w:rsidRPr="00604D7A" w:rsidRDefault="003C7388" w:rsidP="003C7388">
            <w:pPr>
              <w:pStyle w:val="1d"/>
              <w:numPr>
                <w:ilvl w:val="0"/>
                <w:numId w:val="35"/>
              </w:numPr>
              <w:ind w:left="600"/>
              <w:rPr>
                <w:rFonts w:ascii="Calibri" w:hAnsi="Calibri"/>
              </w:rPr>
            </w:pPr>
            <w:r w:rsidRPr="00604D7A">
              <w:rPr>
                <w:rFonts w:ascii="Calibri" w:hAnsi="Calibri"/>
              </w:rPr>
              <w:t>масса не более 3,0 кг.</w:t>
            </w:r>
          </w:p>
          <w:p w:rsidR="003C7388" w:rsidRPr="00604D7A" w:rsidRDefault="003C7388" w:rsidP="00671E6C">
            <w:pPr>
              <w:pStyle w:val="1d"/>
              <w:tabs>
                <w:tab w:val="clear" w:pos="1224"/>
              </w:tabs>
              <w:rPr>
                <w:rFonts w:ascii="Calibri" w:hAnsi="Calibri"/>
              </w:rPr>
            </w:pPr>
          </w:p>
          <w:p w:rsidR="003C7388" w:rsidRPr="00604D7A" w:rsidRDefault="003C7388" w:rsidP="00671E6C">
            <w:pPr>
              <w:pStyle w:val="1d"/>
              <w:tabs>
                <w:tab w:val="clear" w:pos="1224"/>
              </w:tabs>
              <w:rPr>
                <w:rFonts w:ascii="Calibri" w:hAnsi="Calibri"/>
              </w:rPr>
            </w:pPr>
          </w:p>
        </w:tc>
      </w:tr>
      <w:tr w:rsidR="003C7388" w:rsidRPr="00636307" w:rsidTr="00671E6C">
        <w:trPr>
          <w:trHeight w:val="454"/>
        </w:trPr>
        <w:tc>
          <w:tcPr>
            <w:tcW w:w="10122" w:type="dxa"/>
            <w:noWrap/>
            <w:vAlign w:val="center"/>
          </w:tcPr>
          <w:p w:rsidR="003C7388" w:rsidRPr="00604D7A" w:rsidRDefault="003C7388" w:rsidP="003C7388">
            <w:pPr>
              <w:pStyle w:val="20"/>
              <w:keepNext/>
              <w:keepLines/>
              <w:widowControl/>
              <w:numPr>
                <w:ilvl w:val="1"/>
                <w:numId w:val="34"/>
              </w:numPr>
              <w:tabs>
                <w:tab w:val="left" w:pos="29"/>
              </w:tabs>
              <w:spacing w:after="40" w:line="288" w:lineRule="auto"/>
              <w:rPr>
                <w:rFonts w:ascii="Calibri" w:hAnsi="Calibri"/>
              </w:rPr>
            </w:pPr>
            <w:bookmarkStart w:id="383" w:name="_Toc369769070"/>
            <w:bookmarkStart w:id="384" w:name="_Toc377721697"/>
            <w:bookmarkStart w:id="385" w:name="_Toc383621001"/>
            <w:r w:rsidRPr="00604D7A">
              <w:rPr>
                <w:rFonts w:ascii="Calibri" w:hAnsi="Calibri"/>
              </w:rPr>
              <w:lastRenderedPageBreak/>
              <w:t>Микрофонная подсистема</w:t>
            </w:r>
            <w:bookmarkEnd w:id="383"/>
            <w:bookmarkEnd w:id="384"/>
            <w:bookmarkEnd w:id="385"/>
          </w:p>
        </w:tc>
      </w:tr>
      <w:tr w:rsidR="003C7388" w:rsidRPr="00636307" w:rsidTr="00671E6C">
        <w:trPr>
          <w:trHeight w:val="454"/>
        </w:trPr>
        <w:tc>
          <w:tcPr>
            <w:tcW w:w="10122" w:type="dxa"/>
            <w:noWrap/>
            <w:vAlign w:val="center"/>
          </w:tcPr>
          <w:p w:rsidR="003C7388" w:rsidRPr="00604D7A" w:rsidRDefault="003C7388" w:rsidP="003C7388">
            <w:pPr>
              <w:pStyle w:val="1d"/>
              <w:numPr>
                <w:ilvl w:val="2"/>
                <w:numId w:val="34"/>
              </w:numPr>
              <w:rPr>
                <w:rFonts w:ascii="Calibri" w:hAnsi="Calibri"/>
                <w:color w:val="auto"/>
              </w:rPr>
            </w:pPr>
            <w:bookmarkStart w:id="386" w:name="_Toc369769071"/>
            <w:r w:rsidRPr="00604D7A">
              <w:rPr>
                <w:rFonts w:ascii="Calibri" w:hAnsi="Calibri"/>
                <w:color w:val="auto"/>
              </w:rPr>
              <w:t>Требования к функциям микрофонной подсистемы</w:t>
            </w:r>
            <w:bookmarkEnd w:id="386"/>
          </w:p>
          <w:p w:rsidR="003C7388" w:rsidRPr="00604D7A" w:rsidRDefault="003C7388" w:rsidP="00671E6C">
            <w:pPr>
              <w:rPr>
                <w:rFonts w:ascii="Calibri" w:hAnsi="Calibri"/>
              </w:rPr>
            </w:pPr>
            <w:r w:rsidRPr="00604D7A">
              <w:rPr>
                <w:rFonts w:ascii="Calibri" w:hAnsi="Calibri"/>
              </w:rPr>
              <w:t>Микрофонная подсистема должна обеспечивать трансляцию речевых сигналов ораторов, докладчиков и участников мероприятий на средства озвучивания зала коллегиальных мероприятий, а так же на удаленную сторону во время проведения сеанса ВКС.</w:t>
            </w:r>
          </w:p>
          <w:p w:rsidR="003C7388" w:rsidRPr="00604D7A" w:rsidRDefault="003C7388" w:rsidP="003C7388">
            <w:pPr>
              <w:pStyle w:val="1d"/>
              <w:numPr>
                <w:ilvl w:val="2"/>
                <w:numId w:val="34"/>
              </w:numPr>
              <w:rPr>
                <w:rFonts w:ascii="Calibri" w:hAnsi="Calibri"/>
                <w:color w:val="auto"/>
              </w:rPr>
            </w:pPr>
            <w:bookmarkStart w:id="387" w:name="_Toc369769072"/>
            <w:r w:rsidRPr="00604D7A">
              <w:rPr>
                <w:rFonts w:ascii="Calibri" w:hAnsi="Calibri"/>
                <w:color w:val="auto"/>
              </w:rPr>
              <w:t>Требования к техническому обеспечению микрофонной подсистемы</w:t>
            </w:r>
            <w:bookmarkEnd w:id="387"/>
          </w:p>
          <w:p w:rsidR="003C7388" w:rsidRPr="00604D7A" w:rsidRDefault="003C7388" w:rsidP="00671E6C">
            <w:pPr>
              <w:rPr>
                <w:rFonts w:ascii="Calibri" w:hAnsi="Calibri"/>
              </w:rPr>
            </w:pPr>
            <w:proofErr w:type="gramStart"/>
            <w:r w:rsidRPr="00604D7A">
              <w:rPr>
                <w:rFonts w:ascii="Calibri" w:hAnsi="Calibri"/>
              </w:rPr>
              <w:t>В состав микрофонной подсистемы должно входить следующие оборудование:</w:t>
            </w:r>
            <w:proofErr w:type="gramEnd"/>
          </w:p>
          <w:p w:rsidR="003C7388" w:rsidRPr="00604D7A" w:rsidRDefault="003C7388" w:rsidP="003C7388">
            <w:pPr>
              <w:pStyle w:val="1d"/>
              <w:numPr>
                <w:ilvl w:val="0"/>
                <w:numId w:val="35"/>
              </w:numPr>
              <w:ind w:left="600"/>
              <w:rPr>
                <w:rFonts w:ascii="Calibri" w:hAnsi="Calibri"/>
                <w:color w:val="auto"/>
              </w:rPr>
            </w:pPr>
            <w:bookmarkStart w:id="388" w:name="_Toc369769073"/>
            <w:r w:rsidRPr="00604D7A">
              <w:rPr>
                <w:rFonts w:ascii="Calibri" w:hAnsi="Calibri"/>
                <w:color w:val="auto"/>
              </w:rPr>
              <w:t>не менее 28 врезных микрофонов делегатов;</w:t>
            </w:r>
            <w:bookmarkEnd w:id="388"/>
          </w:p>
          <w:p w:rsidR="003C7388" w:rsidRPr="00604D7A" w:rsidRDefault="003C7388" w:rsidP="003C7388">
            <w:pPr>
              <w:pStyle w:val="1d"/>
              <w:numPr>
                <w:ilvl w:val="0"/>
                <w:numId w:val="35"/>
              </w:numPr>
              <w:ind w:left="600"/>
              <w:rPr>
                <w:rFonts w:ascii="Calibri" w:hAnsi="Calibri"/>
                <w:color w:val="auto"/>
              </w:rPr>
            </w:pPr>
            <w:bookmarkStart w:id="389" w:name="_Toc369769074"/>
            <w:r w:rsidRPr="00604D7A">
              <w:rPr>
                <w:rFonts w:ascii="Calibri" w:hAnsi="Calibri"/>
                <w:color w:val="auto"/>
              </w:rPr>
              <w:t>не менее 2 врезных микрофонов председательствующего делегата;</w:t>
            </w:r>
            <w:bookmarkEnd w:id="389"/>
          </w:p>
          <w:p w:rsidR="003C7388" w:rsidRPr="00604D7A" w:rsidRDefault="003C7388" w:rsidP="003C7388">
            <w:pPr>
              <w:pStyle w:val="1d"/>
              <w:numPr>
                <w:ilvl w:val="0"/>
                <w:numId w:val="35"/>
              </w:numPr>
              <w:ind w:left="600"/>
              <w:rPr>
                <w:rFonts w:ascii="Calibri" w:hAnsi="Calibri"/>
                <w:color w:val="auto"/>
              </w:rPr>
            </w:pPr>
            <w:bookmarkStart w:id="390" w:name="_Toc369769075"/>
            <w:r w:rsidRPr="00604D7A">
              <w:rPr>
                <w:rFonts w:ascii="Calibri" w:hAnsi="Calibri"/>
                <w:color w:val="auto"/>
              </w:rPr>
              <w:t>не менее одного дискуссионного пульта;</w:t>
            </w:r>
            <w:bookmarkEnd w:id="390"/>
          </w:p>
          <w:p w:rsidR="003C7388" w:rsidRPr="00604D7A" w:rsidRDefault="003C7388" w:rsidP="003C7388">
            <w:pPr>
              <w:pStyle w:val="1d"/>
              <w:numPr>
                <w:ilvl w:val="0"/>
                <w:numId w:val="35"/>
              </w:numPr>
              <w:ind w:left="600"/>
              <w:rPr>
                <w:rFonts w:ascii="Calibri" w:hAnsi="Calibri"/>
                <w:color w:val="auto"/>
              </w:rPr>
            </w:pPr>
            <w:bookmarkStart w:id="391" w:name="_Toc369769076"/>
            <w:r w:rsidRPr="00604D7A">
              <w:rPr>
                <w:rFonts w:ascii="Calibri" w:hAnsi="Calibri"/>
                <w:color w:val="auto"/>
              </w:rPr>
              <w:t>не менее двух гарнитур;</w:t>
            </w:r>
            <w:bookmarkEnd w:id="391"/>
          </w:p>
          <w:p w:rsidR="003C7388" w:rsidRPr="00604D7A" w:rsidRDefault="003C7388" w:rsidP="003C7388">
            <w:pPr>
              <w:pStyle w:val="1d"/>
              <w:numPr>
                <w:ilvl w:val="0"/>
                <w:numId w:val="35"/>
              </w:numPr>
              <w:ind w:left="600"/>
              <w:rPr>
                <w:rFonts w:ascii="Calibri" w:hAnsi="Calibri"/>
                <w:color w:val="auto"/>
              </w:rPr>
            </w:pPr>
            <w:bookmarkStart w:id="392" w:name="_Toc369769077"/>
            <w:r w:rsidRPr="00604D7A">
              <w:rPr>
                <w:rFonts w:ascii="Calibri" w:hAnsi="Calibri"/>
                <w:color w:val="auto"/>
              </w:rPr>
              <w:t xml:space="preserve">центральный блок управления </w:t>
            </w:r>
            <w:proofErr w:type="gramStart"/>
            <w:r w:rsidRPr="00604D7A">
              <w:rPr>
                <w:rFonts w:ascii="Calibri" w:hAnsi="Calibri"/>
                <w:color w:val="auto"/>
              </w:rPr>
              <w:t>конгресс-системой</w:t>
            </w:r>
            <w:proofErr w:type="gramEnd"/>
            <w:r w:rsidRPr="00604D7A">
              <w:rPr>
                <w:rFonts w:ascii="Calibri" w:hAnsi="Calibri"/>
                <w:color w:val="auto"/>
              </w:rPr>
              <w:t>;</w:t>
            </w:r>
            <w:bookmarkEnd w:id="392"/>
          </w:p>
          <w:p w:rsidR="003C7388" w:rsidRPr="00604D7A" w:rsidRDefault="003C7388" w:rsidP="003C7388">
            <w:pPr>
              <w:pStyle w:val="1d"/>
              <w:numPr>
                <w:ilvl w:val="0"/>
                <w:numId w:val="35"/>
              </w:numPr>
              <w:spacing w:after="120"/>
              <w:ind w:left="595" w:hanging="357"/>
              <w:rPr>
                <w:rFonts w:ascii="Calibri" w:hAnsi="Calibri"/>
                <w:color w:val="auto"/>
              </w:rPr>
            </w:pPr>
            <w:bookmarkStart w:id="393" w:name="_Toc369769078"/>
            <w:r w:rsidRPr="00604D7A">
              <w:rPr>
                <w:rFonts w:ascii="Calibri" w:hAnsi="Calibri"/>
                <w:color w:val="auto"/>
              </w:rPr>
              <w:t>устройство подавления акустической обратной связи.</w:t>
            </w:r>
            <w:bookmarkEnd w:id="393"/>
          </w:p>
          <w:p w:rsidR="003C7388" w:rsidRPr="00604D7A" w:rsidRDefault="003C7388" w:rsidP="003C7388">
            <w:pPr>
              <w:pStyle w:val="1d"/>
              <w:numPr>
                <w:ilvl w:val="2"/>
                <w:numId w:val="34"/>
              </w:numPr>
              <w:rPr>
                <w:rFonts w:ascii="Calibri" w:hAnsi="Calibri"/>
                <w:color w:val="auto"/>
              </w:rPr>
            </w:pPr>
            <w:bookmarkStart w:id="394" w:name="_Toc369769079"/>
            <w:r w:rsidRPr="00604D7A">
              <w:rPr>
                <w:rFonts w:ascii="Calibri" w:hAnsi="Calibri"/>
                <w:color w:val="auto"/>
              </w:rPr>
              <w:t>Врезные микрофоны</w:t>
            </w:r>
            <w:bookmarkEnd w:id="394"/>
          </w:p>
          <w:p w:rsidR="003C7388" w:rsidRPr="00604D7A" w:rsidRDefault="003C7388" w:rsidP="00671E6C">
            <w:pPr>
              <w:rPr>
                <w:rFonts w:ascii="Calibri" w:hAnsi="Calibri"/>
              </w:rPr>
            </w:pPr>
            <w:r w:rsidRPr="00604D7A">
              <w:rPr>
                <w:rFonts w:ascii="Calibri" w:hAnsi="Calibri"/>
              </w:rPr>
              <w:t>Врезные микрофоны должны быть предназначены для трансляции речевого диапазона аудиосигналов от выступающих участников за столом совещаний и на трибуне на средствах озвучивания и на удаленную сторону во время сеанса ВКС.</w:t>
            </w:r>
          </w:p>
          <w:p w:rsidR="003C7388" w:rsidRPr="00604D7A" w:rsidRDefault="003C7388" w:rsidP="003C7388">
            <w:pPr>
              <w:pStyle w:val="1d"/>
              <w:numPr>
                <w:ilvl w:val="3"/>
                <w:numId w:val="34"/>
              </w:numPr>
              <w:tabs>
                <w:tab w:val="clear" w:pos="2422"/>
              </w:tabs>
              <w:ind w:left="1701" w:hanging="992"/>
              <w:rPr>
                <w:rFonts w:ascii="Calibri" w:hAnsi="Calibri"/>
                <w:color w:val="auto"/>
              </w:rPr>
            </w:pPr>
            <w:bookmarkStart w:id="395" w:name="_Toc369769080"/>
            <w:r w:rsidRPr="00604D7A">
              <w:rPr>
                <w:rFonts w:ascii="Calibri" w:hAnsi="Calibri"/>
                <w:color w:val="auto"/>
              </w:rPr>
              <w:t>Функциональные требования к врезным микрофонным пультам</w:t>
            </w:r>
            <w:bookmarkEnd w:id="395"/>
          </w:p>
          <w:p w:rsidR="003C7388" w:rsidRPr="00604D7A" w:rsidRDefault="003C7388" w:rsidP="00671E6C">
            <w:pPr>
              <w:rPr>
                <w:rFonts w:ascii="Calibri" w:hAnsi="Calibri"/>
              </w:rPr>
            </w:pPr>
            <w:r w:rsidRPr="00604D7A">
              <w:rPr>
                <w:rFonts w:ascii="Calibri" w:hAnsi="Calibri"/>
              </w:rPr>
              <w:t>Рабочие места делегатов за столом совещаний необходимо оборудовать не менее чем 28 врезными микрофонами делегатов, 2 врезными микрофонами председательствующего делегата, так же предусмотреть 2 микрофона на трибуне.</w:t>
            </w:r>
          </w:p>
          <w:p w:rsidR="003C7388" w:rsidRPr="00604D7A" w:rsidRDefault="003C7388" w:rsidP="00671E6C">
            <w:pPr>
              <w:rPr>
                <w:rFonts w:ascii="Calibri" w:hAnsi="Calibri"/>
              </w:rPr>
            </w:pPr>
            <w:r w:rsidRPr="00604D7A">
              <w:rPr>
                <w:rFonts w:ascii="Calibri" w:hAnsi="Calibri"/>
              </w:rPr>
              <w:t>У председательствующего делегата должен быть предусмотрен врезной микрофон, оборудованный дополнительной функцией приоритета, блокирующей выступление с других микрофонных пультов.</w:t>
            </w:r>
          </w:p>
          <w:p w:rsidR="003C7388" w:rsidRPr="00604D7A" w:rsidRDefault="003C7388" w:rsidP="003C7388">
            <w:pPr>
              <w:pStyle w:val="1d"/>
              <w:numPr>
                <w:ilvl w:val="3"/>
                <w:numId w:val="34"/>
              </w:numPr>
              <w:tabs>
                <w:tab w:val="clear" w:pos="2422"/>
              </w:tabs>
              <w:ind w:left="1701" w:hanging="992"/>
              <w:rPr>
                <w:rFonts w:ascii="Calibri" w:hAnsi="Calibri"/>
                <w:color w:val="auto"/>
              </w:rPr>
            </w:pPr>
            <w:bookmarkStart w:id="396" w:name="_Toc369769081"/>
            <w:r w:rsidRPr="00604D7A">
              <w:rPr>
                <w:rFonts w:ascii="Calibri" w:hAnsi="Calibri"/>
                <w:color w:val="auto"/>
              </w:rPr>
              <w:t>Технические требования к врезным микрофонным пультам</w:t>
            </w:r>
            <w:bookmarkEnd w:id="396"/>
          </w:p>
          <w:p w:rsidR="003C7388" w:rsidRPr="00604D7A" w:rsidRDefault="003C7388" w:rsidP="00671E6C">
            <w:pPr>
              <w:rPr>
                <w:rFonts w:ascii="Calibri" w:hAnsi="Calibri"/>
              </w:rPr>
            </w:pPr>
            <w:r w:rsidRPr="00604D7A">
              <w:rPr>
                <w:rFonts w:ascii="Calibri" w:hAnsi="Calibri"/>
              </w:rPr>
              <w:t>Врезные микрофоны делегатов должны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color w:val="auto"/>
              </w:rPr>
            </w:pPr>
            <w:bookmarkStart w:id="397" w:name="_Toc369769082"/>
            <w:r w:rsidRPr="00604D7A">
              <w:rPr>
                <w:rFonts w:ascii="Calibri" w:hAnsi="Calibri"/>
                <w:color w:val="auto"/>
              </w:rPr>
              <w:t>частотная характеристика не хуже: (от 60 Гц до 15 кГц);</w:t>
            </w:r>
            <w:bookmarkEnd w:id="397"/>
          </w:p>
          <w:p w:rsidR="003C7388" w:rsidRPr="00604D7A" w:rsidRDefault="003C7388" w:rsidP="003C7388">
            <w:pPr>
              <w:pStyle w:val="1d"/>
              <w:numPr>
                <w:ilvl w:val="0"/>
                <w:numId w:val="35"/>
              </w:numPr>
              <w:ind w:left="600"/>
              <w:rPr>
                <w:rFonts w:ascii="Calibri" w:hAnsi="Calibri"/>
                <w:color w:val="auto"/>
              </w:rPr>
            </w:pPr>
            <w:bookmarkStart w:id="398" w:name="_Toc369769083"/>
            <w:r w:rsidRPr="00604D7A">
              <w:rPr>
                <w:rFonts w:ascii="Calibri" w:hAnsi="Calibri"/>
                <w:color w:val="auto"/>
              </w:rPr>
              <w:t>тип: конденсаторный;</w:t>
            </w:r>
            <w:bookmarkEnd w:id="398"/>
          </w:p>
          <w:p w:rsidR="003C7388" w:rsidRPr="00604D7A" w:rsidRDefault="003C7388" w:rsidP="003C7388">
            <w:pPr>
              <w:pStyle w:val="1d"/>
              <w:numPr>
                <w:ilvl w:val="0"/>
                <w:numId w:val="35"/>
              </w:numPr>
              <w:ind w:left="600"/>
              <w:rPr>
                <w:rFonts w:ascii="Calibri" w:hAnsi="Calibri"/>
                <w:color w:val="auto"/>
              </w:rPr>
            </w:pPr>
            <w:bookmarkStart w:id="399" w:name="_Toc369769084"/>
            <w:r w:rsidRPr="00604D7A">
              <w:rPr>
                <w:rFonts w:ascii="Calibri" w:hAnsi="Calibri"/>
                <w:color w:val="auto"/>
              </w:rPr>
              <w:t>диаграмма направленности: гиперкардиоида;</w:t>
            </w:r>
            <w:bookmarkEnd w:id="399"/>
          </w:p>
          <w:p w:rsidR="003C7388" w:rsidRPr="00604D7A" w:rsidRDefault="003C7388" w:rsidP="003C7388">
            <w:pPr>
              <w:pStyle w:val="1d"/>
              <w:numPr>
                <w:ilvl w:val="0"/>
                <w:numId w:val="35"/>
              </w:numPr>
              <w:ind w:left="600"/>
              <w:rPr>
                <w:rFonts w:ascii="Calibri" w:hAnsi="Calibri"/>
                <w:color w:val="auto"/>
              </w:rPr>
            </w:pPr>
            <w:bookmarkStart w:id="400" w:name="_Toc369769085"/>
            <w:r w:rsidRPr="00604D7A">
              <w:rPr>
                <w:rFonts w:ascii="Calibri" w:hAnsi="Calibri"/>
                <w:color w:val="auto"/>
              </w:rPr>
              <w:t>соотношение сигнал/шум не менее 76 дБ-А;</w:t>
            </w:r>
            <w:bookmarkEnd w:id="400"/>
          </w:p>
          <w:p w:rsidR="003C7388" w:rsidRPr="00604D7A" w:rsidRDefault="003C7388" w:rsidP="003C7388">
            <w:pPr>
              <w:pStyle w:val="1d"/>
              <w:numPr>
                <w:ilvl w:val="0"/>
                <w:numId w:val="35"/>
              </w:numPr>
              <w:ind w:left="600"/>
              <w:rPr>
                <w:rFonts w:ascii="Calibri" w:hAnsi="Calibri"/>
                <w:color w:val="auto"/>
              </w:rPr>
            </w:pPr>
            <w:bookmarkStart w:id="401" w:name="_Toc369769086"/>
            <w:r w:rsidRPr="00604D7A">
              <w:rPr>
                <w:rFonts w:ascii="Calibri" w:hAnsi="Calibri"/>
                <w:color w:val="auto"/>
              </w:rPr>
              <w:t>чувствительность не менее 30 мВ/Па;</w:t>
            </w:r>
            <w:bookmarkEnd w:id="401"/>
          </w:p>
          <w:p w:rsidR="003C7388" w:rsidRPr="00604D7A" w:rsidRDefault="003C7388" w:rsidP="003C7388">
            <w:pPr>
              <w:pStyle w:val="1d"/>
              <w:numPr>
                <w:ilvl w:val="0"/>
                <w:numId w:val="35"/>
              </w:numPr>
              <w:ind w:left="600"/>
              <w:rPr>
                <w:rFonts w:ascii="Calibri" w:hAnsi="Calibri"/>
                <w:color w:val="auto"/>
              </w:rPr>
            </w:pPr>
            <w:bookmarkStart w:id="402" w:name="_Toc369769087"/>
            <w:r w:rsidRPr="00604D7A">
              <w:rPr>
                <w:rFonts w:ascii="Calibri" w:hAnsi="Calibri"/>
                <w:color w:val="auto"/>
              </w:rPr>
              <w:t>наличие гибкого держателя с интегрированным адаптером фантомного питания;</w:t>
            </w:r>
            <w:bookmarkEnd w:id="402"/>
          </w:p>
          <w:p w:rsidR="003C7388" w:rsidRPr="00604D7A" w:rsidRDefault="003C7388" w:rsidP="003C7388">
            <w:pPr>
              <w:pStyle w:val="1d"/>
              <w:numPr>
                <w:ilvl w:val="0"/>
                <w:numId w:val="35"/>
              </w:numPr>
              <w:ind w:left="600"/>
              <w:rPr>
                <w:rFonts w:ascii="Calibri" w:hAnsi="Calibri"/>
                <w:color w:val="auto"/>
              </w:rPr>
            </w:pPr>
            <w:bookmarkStart w:id="403" w:name="_Toc369769088"/>
            <w:r w:rsidRPr="00604D7A">
              <w:rPr>
                <w:rFonts w:ascii="Calibri" w:hAnsi="Calibri"/>
                <w:color w:val="auto"/>
              </w:rPr>
              <w:t>наличие антивибрационного адаптера для монтажа в поверхность стола;</w:t>
            </w:r>
            <w:bookmarkEnd w:id="403"/>
          </w:p>
          <w:p w:rsidR="003C7388" w:rsidRPr="00604D7A" w:rsidRDefault="003C7388" w:rsidP="003C7388">
            <w:pPr>
              <w:pStyle w:val="1d"/>
              <w:numPr>
                <w:ilvl w:val="0"/>
                <w:numId w:val="35"/>
              </w:numPr>
              <w:ind w:left="600"/>
              <w:rPr>
                <w:rFonts w:ascii="Calibri" w:hAnsi="Calibri"/>
                <w:color w:val="auto"/>
              </w:rPr>
            </w:pPr>
            <w:bookmarkStart w:id="404" w:name="_Toc369769089"/>
            <w:r w:rsidRPr="00604D7A">
              <w:rPr>
                <w:rFonts w:ascii="Calibri" w:hAnsi="Calibri"/>
                <w:color w:val="auto"/>
              </w:rPr>
              <w:t xml:space="preserve">совместимость работы с центральным блоком управления </w:t>
            </w:r>
            <w:proofErr w:type="gramStart"/>
            <w:r w:rsidRPr="00604D7A">
              <w:rPr>
                <w:rFonts w:ascii="Calibri" w:hAnsi="Calibri"/>
                <w:color w:val="auto"/>
              </w:rPr>
              <w:t>конгресс-системой</w:t>
            </w:r>
            <w:proofErr w:type="gramEnd"/>
            <w:r w:rsidRPr="00604D7A">
              <w:rPr>
                <w:rFonts w:ascii="Calibri" w:hAnsi="Calibri"/>
                <w:color w:val="auto"/>
              </w:rPr>
              <w:t>.</w:t>
            </w:r>
            <w:bookmarkEnd w:id="404"/>
          </w:p>
          <w:p w:rsidR="003C7388" w:rsidRPr="00604D7A" w:rsidRDefault="003C7388" w:rsidP="003C7388">
            <w:pPr>
              <w:pStyle w:val="1d"/>
              <w:numPr>
                <w:ilvl w:val="2"/>
                <w:numId w:val="34"/>
              </w:numPr>
              <w:rPr>
                <w:rFonts w:ascii="Calibri" w:hAnsi="Calibri"/>
                <w:color w:val="auto"/>
              </w:rPr>
            </w:pPr>
            <w:bookmarkStart w:id="405" w:name="_Toc369769090"/>
            <w:r w:rsidRPr="00604D7A">
              <w:rPr>
                <w:rFonts w:ascii="Calibri" w:hAnsi="Calibri"/>
                <w:color w:val="auto"/>
              </w:rPr>
              <w:t xml:space="preserve">Центральный блок управления </w:t>
            </w:r>
            <w:proofErr w:type="gramStart"/>
            <w:r w:rsidRPr="00604D7A">
              <w:rPr>
                <w:rFonts w:ascii="Calibri" w:hAnsi="Calibri"/>
                <w:color w:val="auto"/>
              </w:rPr>
              <w:t>конгресс-системой</w:t>
            </w:r>
            <w:bookmarkEnd w:id="405"/>
            <w:proofErr w:type="gramEnd"/>
          </w:p>
          <w:p w:rsidR="003C7388" w:rsidRPr="00604D7A" w:rsidRDefault="003C7388" w:rsidP="00671E6C">
            <w:pPr>
              <w:rPr>
                <w:rFonts w:ascii="Calibri" w:hAnsi="Calibri"/>
              </w:rPr>
            </w:pPr>
            <w:r w:rsidRPr="00604D7A">
              <w:rPr>
                <w:rFonts w:ascii="Calibri" w:hAnsi="Calibri"/>
              </w:rPr>
              <w:t xml:space="preserve">Для обработки и передачи сигналов от микрофонов к подсистеме озвучивания необходимо предусмотреть центральный блок управления </w:t>
            </w:r>
            <w:proofErr w:type="gramStart"/>
            <w:r w:rsidRPr="00604D7A">
              <w:rPr>
                <w:rFonts w:ascii="Calibri" w:hAnsi="Calibri"/>
              </w:rPr>
              <w:t>конгресс-системой</w:t>
            </w:r>
            <w:proofErr w:type="gramEnd"/>
            <w:r w:rsidRPr="00604D7A">
              <w:rPr>
                <w:rFonts w:ascii="Calibri" w:hAnsi="Calibri"/>
              </w:rPr>
              <w:t>.</w:t>
            </w:r>
          </w:p>
          <w:p w:rsidR="003C7388" w:rsidRPr="00604D7A" w:rsidRDefault="003C7388" w:rsidP="003C7388">
            <w:pPr>
              <w:pStyle w:val="1d"/>
              <w:numPr>
                <w:ilvl w:val="3"/>
                <w:numId w:val="34"/>
              </w:numPr>
              <w:tabs>
                <w:tab w:val="clear" w:pos="2422"/>
              </w:tabs>
              <w:ind w:left="1701" w:hanging="992"/>
              <w:rPr>
                <w:rFonts w:ascii="Calibri" w:hAnsi="Calibri"/>
                <w:color w:val="auto"/>
              </w:rPr>
            </w:pPr>
            <w:bookmarkStart w:id="406" w:name="_Toc369769091"/>
            <w:r w:rsidRPr="00604D7A">
              <w:rPr>
                <w:rFonts w:ascii="Calibri" w:hAnsi="Calibri"/>
                <w:color w:val="auto"/>
              </w:rPr>
              <w:t xml:space="preserve">Функциональные требования к центральному блоку управления </w:t>
            </w:r>
            <w:proofErr w:type="gramStart"/>
            <w:r w:rsidRPr="00604D7A">
              <w:rPr>
                <w:rFonts w:ascii="Calibri" w:hAnsi="Calibri"/>
                <w:color w:val="auto"/>
              </w:rPr>
              <w:t>конгресс-системой</w:t>
            </w:r>
            <w:bookmarkEnd w:id="406"/>
            <w:proofErr w:type="gramEnd"/>
          </w:p>
          <w:p w:rsidR="003C7388" w:rsidRPr="00604D7A" w:rsidRDefault="003C7388" w:rsidP="00671E6C">
            <w:pPr>
              <w:rPr>
                <w:rFonts w:ascii="Calibri" w:hAnsi="Calibri"/>
              </w:rPr>
            </w:pPr>
            <w:proofErr w:type="gramStart"/>
            <w:r w:rsidRPr="00604D7A">
              <w:rPr>
                <w:rFonts w:ascii="Calibri" w:hAnsi="Calibri"/>
              </w:rPr>
              <w:t>Центральный блок управления конгресс-системой должен быть предназначен для управления микрофонной конгресс-системой.</w:t>
            </w:r>
            <w:proofErr w:type="gramEnd"/>
          </w:p>
          <w:p w:rsidR="003C7388" w:rsidRPr="00604D7A" w:rsidRDefault="003C7388" w:rsidP="00671E6C">
            <w:pPr>
              <w:rPr>
                <w:rFonts w:ascii="Calibri" w:hAnsi="Calibri"/>
              </w:rPr>
            </w:pPr>
            <w:r w:rsidRPr="00604D7A">
              <w:rPr>
                <w:rFonts w:ascii="Calibri" w:hAnsi="Calibri"/>
              </w:rPr>
              <w:t xml:space="preserve">Центральный блок должен предусматривать четыре режима функционирования микрофона: открытый - управление кнопкой микрофона, регистрирующей заявку на выступление (Авто); </w:t>
            </w:r>
            <w:r w:rsidRPr="00604D7A">
              <w:rPr>
                <w:rFonts w:ascii="Calibri" w:hAnsi="Calibri"/>
              </w:rPr>
              <w:lastRenderedPageBreak/>
              <w:t>режим вытеснения - управление кнопкой микрофона, отключающей работающие микрофоны (FIFO); голосовой - микрофоны включаются голосом; «Нажми и говори» - нажатие и удерживание кнопки для выступления.</w:t>
            </w:r>
          </w:p>
          <w:p w:rsidR="003C7388" w:rsidRPr="00604D7A" w:rsidRDefault="003C7388" w:rsidP="003C7388">
            <w:pPr>
              <w:pStyle w:val="1d"/>
              <w:numPr>
                <w:ilvl w:val="3"/>
                <w:numId w:val="34"/>
              </w:numPr>
              <w:tabs>
                <w:tab w:val="clear" w:pos="2422"/>
              </w:tabs>
              <w:ind w:left="1701" w:hanging="992"/>
              <w:jc w:val="both"/>
              <w:rPr>
                <w:rFonts w:ascii="Calibri" w:hAnsi="Calibri"/>
                <w:color w:val="auto"/>
              </w:rPr>
            </w:pPr>
            <w:bookmarkStart w:id="407" w:name="_Toc369769092"/>
            <w:r w:rsidRPr="00604D7A">
              <w:rPr>
                <w:rFonts w:ascii="Calibri" w:hAnsi="Calibri"/>
                <w:color w:val="auto"/>
              </w:rPr>
              <w:t xml:space="preserve">Технические требования к центральному блоку управления </w:t>
            </w:r>
            <w:proofErr w:type="gramStart"/>
            <w:r w:rsidRPr="00604D7A">
              <w:rPr>
                <w:rFonts w:ascii="Calibri" w:hAnsi="Calibri"/>
                <w:color w:val="auto"/>
              </w:rPr>
              <w:t>конгресс-системой</w:t>
            </w:r>
            <w:bookmarkEnd w:id="407"/>
            <w:proofErr w:type="gramEnd"/>
          </w:p>
          <w:p w:rsidR="003C7388" w:rsidRPr="00604D7A" w:rsidRDefault="003C7388" w:rsidP="00671E6C">
            <w:pPr>
              <w:rPr>
                <w:rFonts w:ascii="Calibri" w:hAnsi="Calibri"/>
              </w:rPr>
            </w:pPr>
            <w:r w:rsidRPr="00604D7A">
              <w:rPr>
                <w:rFonts w:ascii="Calibri" w:hAnsi="Calibri"/>
              </w:rPr>
              <w:t xml:space="preserve">Центральный блок управления </w:t>
            </w:r>
            <w:proofErr w:type="gramStart"/>
            <w:r w:rsidRPr="00604D7A">
              <w:rPr>
                <w:rFonts w:ascii="Calibri" w:hAnsi="Calibri"/>
              </w:rPr>
              <w:t>конгресс-системой</w:t>
            </w:r>
            <w:proofErr w:type="gramEnd"/>
            <w:r w:rsidRPr="00604D7A">
              <w:rPr>
                <w:rFonts w:ascii="Calibri" w:hAnsi="Calibri"/>
              </w:rPr>
              <w:t xml:space="preserve"> должен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color w:val="auto"/>
              </w:rPr>
            </w:pPr>
            <w:bookmarkStart w:id="408" w:name="_Toc369769093"/>
            <w:r w:rsidRPr="00604D7A">
              <w:rPr>
                <w:rFonts w:ascii="Calibri" w:hAnsi="Calibri"/>
                <w:color w:val="auto"/>
              </w:rPr>
              <w:t xml:space="preserve">управление не менее </w:t>
            </w:r>
            <w:r>
              <w:rPr>
                <w:rFonts w:ascii="Calibri" w:hAnsi="Calibri"/>
                <w:color w:val="auto"/>
              </w:rPr>
              <w:t>245</w:t>
            </w:r>
            <w:r w:rsidRPr="00604D7A">
              <w:rPr>
                <w:rFonts w:ascii="Calibri" w:hAnsi="Calibri"/>
                <w:color w:val="auto"/>
              </w:rPr>
              <w:t xml:space="preserve"> дискуссионными пультами;</w:t>
            </w:r>
            <w:bookmarkEnd w:id="408"/>
          </w:p>
          <w:p w:rsidR="003C7388" w:rsidRPr="00604D7A" w:rsidRDefault="003C7388" w:rsidP="003C7388">
            <w:pPr>
              <w:pStyle w:val="1d"/>
              <w:numPr>
                <w:ilvl w:val="0"/>
                <w:numId w:val="35"/>
              </w:numPr>
              <w:ind w:left="600"/>
              <w:rPr>
                <w:rFonts w:ascii="Calibri" w:hAnsi="Calibri"/>
                <w:color w:val="auto"/>
              </w:rPr>
            </w:pPr>
            <w:bookmarkStart w:id="409" w:name="_Toc369769094"/>
            <w:r w:rsidRPr="00604D7A">
              <w:rPr>
                <w:rFonts w:ascii="Calibri" w:hAnsi="Calibri"/>
                <w:color w:val="auto"/>
              </w:rPr>
              <w:t>количество одновременно включенных микрофонов: от 1 до 4;</w:t>
            </w:r>
            <w:bookmarkEnd w:id="409"/>
          </w:p>
          <w:p w:rsidR="003C7388" w:rsidRPr="00604D7A" w:rsidRDefault="003C7388" w:rsidP="003C7388">
            <w:pPr>
              <w:pStyle w:val="1d"/>
              <w:numPr>
                <w:ilvl w:val="0"/>
                <w:numId w:val="35"/>
              </w:numPr>
              <w:ind w:left="600"/>
              <w:rPr>
                <w:rFonts w:ascii="Calibri" w:hAnsi="Calibri"/>
                <w:color w:val="auto"/>
              </w:rPr>
            </w:pPr>
            <w:bookmarkStart w:id="410" w:name="_Toc369769095"/>
            <w:r w:rsidRPr="00604D7A">
              <w:rPr>
                <w:rFonts w:ascii="Calibri" w:hAnsi="Calibri"/>
                <w:color w:val="auto"/>
              </w:rPr>
              <w:t>регулировка чувствительности аудиовходов;</w:t>
            </w:r>
            <w:bookmarkEnd w:id="410"/>
          </w:p>
          <w:p w:rsidR="003C7388" w:rsidRPr="00604D7A" w:rsidRDefault="003C7388" w:rsidP="003C7388">
            <w:pPr>
              <w:pStyle w:val="1d"/>
              <w:numPr>
                <w:ilvl w:val="0"/>
                <w:numId w:val="35"/>
              </w:numPr>
              <w:ind w:left="600"/>
              <w:rPr>
                <w:rFonts w:ascii="Calibri" w:hAnsi="Calibri"/>
                <w:color w:val="auto"/>
              </w:rPr>
            </w:pPr>
            <w:bookmarkStart w:id="411" w:name="_Toc369769096"/>
            <w:r w:rsidRPr="00604D7A">
              <w:rPr>
                <w:rFonts w:ascii="Calibri" w:hAnsi="Calibri"/>
                <w:color w:val="auto"/>
              </w:rPr>
              <w:t>потребляемая мощность не более 360 Вт;</w:t>
            </w:r>
            <w:bookmarkEnd w:id="411"/>
          </w:p>
          <w:p w:rsidR="003C7388" w:rsidRPr="00604D7A" w:rsidRDefault="003C7388" w:rsidP="003C7388">
            <w:pPr>
              <w:pStyle w:val="1d"/>
              <w:numPr>
                <w:ilvl w:val="0"/>
                <w:numId w:val="35"/>
              </w:numPr>
              <w:ind w:left="600"/>
              <w:rPr>
                <w:rFonts w:ascii="Calibri" w:hAnsi="Calibri"/>
                <w:color w:val="auto"/>
              </w:rPr>
            </w:pPr>
            <w:bookmarkStart w:id="412" w:name="_Toc369769097"/>
            <w:r w:rsidRPr="00604D7A">
              <w:rPr>
                <w:rFonts w:ascii="Calibri" w:hAnsi="Calibri"/>
                <w:color w:val="auto"/>
              </w:rPr>
              <w:t>наличие не менее трех цифровых входных интерфейсов для подключения микрофонных пультов;</w:t>
            </w:r>
            <w:bookmarkEnd w:id="412"/>
          </w:p>
          <w:p w:rsidR="003C7388" w:rsidRPr="00604D7A" w:rsidRDefault="003C7388" w:rsidP="003C7388">
            <w:pPr>
              <w:pStyle w:val="1d"/>
              <w:numPr>
                <w:ilvl w:val="0"/>
                <w:numId w:val="35"/>
              </w:numPr>
              <w:ind w:left="600"/>
              <w:rPr>
                <w:rFonts w:ascii="Calibri" w:hAnsi="Calibri"/>
                <w:color w:val="auto"/>
              </w:rPr>
            </w:pPr>
            <w:bookmarkStart w:id="413" w:name="_Toc369769098"/>
            <w:r w:rsidRPr="00604D7A">
              <w:rPr>
                <w:rFonts w:ascii="Calibri" w:hAnsi="Calibri"/>
                <w:color w:val="auto"/>
              </w:rPr>
              <w:t>наличие интерфейса RS-232;</w:t>
            </w:r>
            <w:bookmarkEnd w:id="413"/>
          </w:p>
          <w:p w:rsidR="003C7388" w:rsidRPr="00604D7A" w:rsidRDefault="003C7388" w:rsidP="003C7388">
            <w:pPr>
              <w:pStyle w:val="1d"/>
              <w:numPr>
                <w:ilvl w:val="0"/>
                <w:numId w:val="35"/>
              </w:numPr>
              <w:ind w:left="600"/>
              <w:rPr>
                <w:rFonts w:ascii="Calibri" w:hAnsi="Calibri"/>
                <w:color w:val="auto"/>
              </w:rPr>
            </w:pPr>
            <w:bookmarkStart w:id="414" w:name="_Toc369769099"/>
            <w:r w:rsidRPr="00604D7A">
              <w:rPr>
                <w:rFonts w:ascii="Calibri" w:hAnsi="Calibri"/>
                <w:color w:val="auto"/>
              </w:rPr>
              <w:t xml:space="preserve">наличие интерфейса </w:t>
            </w:r>
            <w:r w:rsidRPr="00604D7A">
              <w:rPr>
                <w:rFonts w:ascii="Calibri" w:hAnsi="Calibri"/>
                <w:color w:val="auto"/>
                <w:lang w:val="en-US"/>
              </w:rPr>
              <w:t>Ethernet</w:t>
            </w:r>
            <w:r w:rsidRPr="00604D7A">
              <w:rPr>
                <w:rFonts w:ascii="Calibri" w:hAnsi="Calibri"/>
                <w:color w:val="auto"/>
              </w:rPr>
              <w:t>;</w:t>
            </w:r>
            <w:bookmarkEnd w:id="414"/>
          </w:p>
          <w:p w:rsidR="003C7388" w:rsidRPr="00604D7A" w:rsidRDefault="003C7388" w:rsidP="003C7388">
            <w:pPr>
              <w:pStyle w:val="1d"/>
              <w:numPr>
                <w:ilvl w:val="0"/>
                <w:numId w:val="35"/>
              </w:numPr>
              <w:ind w:left="600"/>
              <w:rPr>
                <w:rFonts w:ascii="Calibri" w:hAnsi="Calibri"/>
                <w:color w:val="auto"/>
              </w:rPr>
            </w:pPr>
            <w:bookmarkStart w:id="415" w:name="_Toc369769100"/>
            <w:r w:rsidRPr="00604D7A">
              <w:rPr>
                <w:rFonts w:ascii="Calibri" w:hAnsi="Calibri"/>
                <w:color w:val="auto"/>
              </w:rPr>
              <w:t>габаритные размеры не более 90х490х400 мм;</w:t>
            </w:r>
            <w:bookmarkEnd w:id="415"/>
          </w:p>
          <w:p w:rsidR="003C7388" w:rsidRPr="00604D7A" w:rsidRDefault="003C7388" w:rsidP="003C7388">
            <w:pPr>
              <w:pStyle w:val="1d"/>
              <w:numPr>
                <w:ilvl w:val="0"/>
                <w:numId w:val="35"/>
              </w:numPr>
              <w:ind w:left="600"/>
              <w:rPr>
                <w:rFonts w:ascii="Calibri" w:hAnsi="Calibri"/>
                <w:color w:val="auto"/>
              </w:rPr>
            </w:pPr>
            <w:bookmarkStart w:id="416" w:name="_Toc369769101"/>
            <w:r w:rsidRPr="00604D7A">
              <w:rPr>
                <w:rFonts w:ascii="Calibri" w:hAnsi="Calibri"/>
                <w:color w:val="auto"/>
              </w:rPr>
              <w:t>масса не более 8 кг.</w:t>
            </w:r>
            <w:bookmarkEnd w:id="416"/>
          </w:p>
          <w:p w:rsidR="003C7388" w:rsidRPr="00604D7A" w:rsidRDefault="003C7388" w:rsidP="003C7388">
            <w:pPr>
              <w:pStyle w:val="1d"/>
              <w:numPr>
                <w:ilvl w:val="2"/>
                <w:numId w:val="34"/>
              </w:numPr>
              <w:rPr>
                <w:rFonts w:ascii="Calibri" w:hAnsi="Calibri"/>
                <w:color w:val="auto"/>
              </w:rPr>
            </w:pPr>
            <w:bookmarkStart w:id="417" w:name="_Toc369769102"/>
            <w:r w:rsidRPr="00604D7A">
              <w:rPr>
                <w:rFonts w:ascii="Calibri" w:hAnsi="Calibri"/>
                <w:color w:val="auto"/>
              </w:rPr>
              <w:t>Устройство подавления акустической обратной связи</w:t>
            </w:r>
            <w:bookmarkEnd w:id="417"/>
          </w:p>
          <w:p w:rsidR="003C7388" w:rsidRPr="00604D7A" w:rsidRDefault="003C7388" w:rsidP="00671E6C">
            <w:pPr>
              <w:rPr>
                <w:rFonts w:ascii="Calibri" w:hAnsi="Calibri"/>
              </w:rPr>
            </w:pPr>
            <w:r w:rsidRPr="00604D7A">
              <w:rPr>
                <w:rFonts w:ascii="Calibri" w:hAnsi="Calibri"/>
              </w:rPr>
              <w:t>Устройство подавления акустической обратной связи должно быть предназначено для исключения паразитных обратных связей между акустическими системами и микрофонами в помещении.</w:t>
            </w:r>
          </w:p>
          <w:p w:rsidR="003C7388" w:rsidRPr="00604D7A" w:rsidRDefault="003C7388" w:rsidP="003C7388">
            <w:pPr>
              <w:pStyle w:val="1d"/>
              <w:numPr>
                <w:ilvl w:val="3"/>
                <w:numId w:val="34"/>
              </w:numPr>
              <w:tabs>
                <w:tab w:val="clear" w:pos="2422"/>
              </w:tabs>
              <w:ind w:left="1701" w:hanging="992"/>
              <w:jc w:val="both"/>
              <w:rPr>
                <w:rFonts w:ascii="Calibri" w:hAnsi="Calibri"/>
                <w:color w:val="auto"/>
              </w:rPr>
            </w:pPr>
            <w:bookmarkStart w:id="418" w:name="_Toc369769103"/>
            <w:r w:rsidRPr="00604D7A">
              <w:rPr>
                <w:rFonts w:ascii="Calibri" w:hAnsi="Calibri"/>
                <w:color w:val="auto"/>
              </w:rPr>
              <w:t>Функциональные требования к устройству подавления акустической обратной связи</w:t>
            </w:r>
            <w:bookmarkEnd w:id="418"/>
          </w:p>
          <w:p w:rsidR="003C7388" w:rsidRPr="00604D7A" w:rsidRDefault="003C7388" w:rsidP="00671E6C">
            <w:pPr>
              <w:rPr>
                <w:rFonts w:ascii="Calibri" w:hAnsi="Calibri"/>
              </w:rPr>
            </w:pPr>
            <w:r w:rsidRPr="00604D7A">
              <w:rPr>
                <w:rFonts w:ascii="Calibri" w:hAnsi="Calibri"/>
              </w:rPr>
              <w:t>Подавление должно осуществляться путем активной фильтрации нежелательных сигналов реверберации с помощью алгоритма подавления эха и подавления отраженных сигналов. Подавитель должен обнаруживать отраженные сигналы и устранять их еще до возникновения обратной связи, путем сдвига частоты выходного сигнала.</w:t>
            </w:r>
          </w:p>
          <w:p w:rsidR="003C7388" w:rsidRPr="00604D7A" w:rsidRDefault="003C7388" w:rsidP="003C7388">
            <w:pPr>
              <w:pStyle w:val="1d"/>
              <w:numPr>
                <w:ilvl w:val="3"/>
                <w:numId w:val="34"/>
              </w:numPr>
              <w:tabs>
                <w:tab w:val="clear" w:pos="2422"/>
              </w:tabs>
              <w:ind w:left="1701" w:hanging="992"/>
              <w:rPr>
                <w:rFonts w:ascii="Calibri" w:hAnsi="Calibri"/>
                <w:color w:val="auto"/>
              </w:rPr>
            </w:pPr>
            <w:bookmarkStart w:id="419" w:name="_Toc369769104"/>
            <w:r w:rsidRPr="00604D7A">
              <w:rPr>
                <w:rFonts w:ascii="Calibri" w:hAnsi="Calibri"/>
                <w:color w:val="auto"/>
              </w:rPr>
              <w:t>Технические требования к устройству подавления акустической обратной связи</w:t>
            </w:r>
            <w:bookmarkEnd w:id="419"/>
          </w:p>
          <w:p w:rsidR="003C7388" w:rsidRPr="00604D7A" w:rsidRDefault="003C7388" w:rsidP="00671E6C">
            <w:pPr>
              <w:rPr>
                <w:rFonts w:ascii="Calibri" w:hAnsi="Calibri"/>
              </w:rPr>
            </w:pPr>
            <w:r w:rsidRPr="00604D7A">
              <w:rPr>
                <w:rFonts w:ascii="Calibri" w:hAnsi="Calibri"/>
              </w:rPr>
              <w:t>Устройство подавления акустической обратной связи должно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color w:val="auto"/>
              </w:rPr>
            </w:pPr>
            <w:bookmarkStart w:id="420" w:name="_Toc369769105"/>
            <w:r w:rsidRPr="00604D7A">
              <w:rPr>
                <w:rFonts w:ascii="Calibri" w:hAnsi="Calibri"/>
                <w:color w:val="auto"/>
              </w:rPr>
              <w:t>максимальная потребляемая мощность не более 50 ВА;</w:t>
            </w:r>
            <w:bookmarkEnd w:id="420"/>
          </w:p>
          <w:p w:rsidR="003C7388" w:rsidRPr="00604D7A" w:rsidRDefault="003C7388" w:rsidP="003C7388">
            <w:pPr>
              <w:pStyle w:val="1d"/>
              <w:numPr>
                <w:ilvl w:val="0"/>
                <w:numId w:val="35"/>
              </w:numPr>
              <w:ind w:left="600"/>
              <w:rPr>
                <w:rFonts w:ascii="Calibri" w:hAnsi="Calibri"/>
                <w:color w:val="auto"/>
              </w:rPr>
            </w:pPr>
            <w:bookmarkStart w:id="421" w:name="_Toc369769106"/>
            <w:r w:rsidRPr="00604D7A">
              <w:rPr>
                <w:rFonts w:ascii="Calibri" w:hAnsi="Calibri"/>
                <w:color w:val="auto"/>
              </w:rPr>
              <w:t>частота дискретизации (фс) не менее 32 кГц;</w:t>
            </w:r>
            <w:bookmarkEnd w:id="421"/>
          </w:p>
          <w:p w:rsidR="003C7388" w:rsidRPr="00604D7A" w:rsidRDefault="003C7388" w:rsidP="003C7388">
            <w:pPr>
              <w:pStyle w:val="1d"/>
              <w:numPr>
                <w:ilvl w:val="0"/>
                <w:numId w:val="35"/>
              </w:numPr>
              <w:ind w:left="600"/>
              <w:rPr>
                <w:rFonts w:ascii="Calibri" w:hAnsi="Calibri"/>
                <w:color w:val="auto"/>
              </w:rPr>
            </w:pPr>
            <w:bookmarkStart w:id="422" w:name="_Toc369769107"/>
            <w:r w:rsidRPr="00604D7A">
              <w:rPr>
                <w:rFonts w:ascii="Calibri" w:hAnsi="Calibri"/>
                <w:color w:val="auto"/>
              </w:rPr>
              <w:t>частотная характеристика не уже: 125 Гц – 15 кГц;</w:t>
            </w:r>
            <w:bookmarkEnd w:id="422"/>
          </w:p>
          <w:p w:rsidR="003C7388" w:rsidRPr="00604D7A" w:rsidRDefault="003C7388" w:rsidP="003C7388">
            <w:pPr>
              <w:pStyle w:val="1d"/>
              <w:numPr>
                <w:ilvl w:val="0"/>
                <w:numId w:val="35"/>
              </w:numPr>
              <w:ind w:left="600"/>
              <w:rPr>
                <w:rFonts w:ascii="Calibri" w:hAnsi="Calibri"/>
                <w:color w:val="auto"/>
              </w:rPr>
            </w:pPr>
            <w:bookmarkStart w:id="423" w:name="_Toc369769108"/>
            <w:r w:rsidRPr="00604D7A">
              <w:rPr>
                <w:rFonts w:ascii="Calibri" w:hAnsi="Calibri"/>
                <w:color w:val="auto"/>
              </w:rPr>
              <w:t>искажения: &lt; 0,1% при 1 кГц;</w:t>
            </w:r>
            <w:bookmarkEnd w:id="423"/>
          </w:p>
          <w:p w:rsidR="003C7388" w:rsidRPr="00604D7A" w:rsidRDefault="003C7388" w:rsidP="003C7388">
            <w:pPr>
              <w:pStyle w:val="1d"/>
              <w:numPr>
                <w:ilvl w:val="0"/>
                <w:numId w:val="35"/>
              </w:numPr>
              <w:ind w:left="600"/>
              <w:rPr>
                <w:rFonts w:ascii="Calibri" w:hAnsi="Calibri"/>
                <w:color w:val="auto"/>
              </w:rPr>
            </w:pPr>
            <w:bookmarkStart w:id="424" w:name="_Toc369769109"/>
            <w:r w:rsidRPr="00604D7A">
              <w:rPr>
                <w:rFonts w:ascii="Calibri" w:hAnsi="Calibri"/>
                <w:color w:val="auto"/>
              </w:rPr>
              <w:t>встроенный отключаемый источник фантомного питания;</w:t>
            </w:r>
            <w:bookmarkEnd w:id="424"/>
          </w:p>
          <w:p w:rsidR="003C7388" w:rsidRPr="00604D7A" w:rsidRDefault="003C7388" w:rsidP="003C7388">
            <w:pPr>
              <w:pStyle w:val="1d"/>
              <w:numPr>
                <w:ilvl w:val="0"/>
                <w:numId w:val="35"/>
              </w:numPr>
              <w:ind w:left="600"/>
              <w:rPr>
                <w:rFonts w:ascii="Calibri" w:hAnsi="Calibri"/>
                <w:color w:val="auto"/>
              </w:rPr>
            </w:pPr>
            <w:bookmarkStart w:id="425" w:name="_Toc369769110"/>
            <w:r w:rsidRPr="00604D7A">
              <w:rPr>
                <w:rFonts w:ascii="Calibri" w:hAnsi="Calibri"/>
                <w:color w:val="auto"/>
              </w:rPr>
              <w:t>отношение сигнал-шум не менее 90 дБ;</w:t>
            </w:r>
            <w:bookmarkEnd w:id="425"/>
          </w:p>
          <w:p w:rsidR="003C7388" w:rsidRPr="00604D7A" w:rsidRDefault="003C7388" w:rsidP="003C7388">
            <w:pPr>
              <w:pStyle w:val="1d"/>
              <w:numPr>
                <w:ilvl w:val="0"/>
                <w:numId w:val="35"/>
              </w:numPr>
              <w:ind w:left="600"/>
              <w:rPr>
                <w:rFonts w:ascii="Calibri" w:hAnsi="Calibri"/>
                <w:color w:val="auto"/>
              </w:rPr>
            </w:pPr>
            <w:bookmarkStart w:id="426" w:name="_Toc369769111"/>
            <w:r w:rsidRPr="00604D7A">
              <w:rPr>
                <w:rFonts w:ascii="Calibri" w:hAnsi="Calibri"/>
                <w:color w:val="auto"/>
              </w:rPr>
              <w:t>масса не более 3 кг.</w:t>
            </w:r>
            <w:bookmarkEnd w:id="426"/>
          </w:p>
          <w:p w:rsidR="003C7388" w:rsidRPr="00604D7A" w:rsidRDefault="003C7388" w:rsidP="003C7388">
            <w:pPr>
              <w:pStyle w:val="1d"/>
              <w:numPr>
                <w:ilvl w:val="2"/>
                <w:numId w:val="34"/>
              </w:numPr>
              <w:rPr>
                <w:rFonts w:ascii="Calibri" w:hAnsi="Calibri"/>
                <w:color w:val="auto"/>
              </w:rPr>
            </w:pPr>
            <w:bookmarkStart w:id="427" w:name="_Toc369769112"/>
            <w:r w:rsidRPr="00604D7A">
              <w:rPr>
                <w:rFonts w:ascii="Calibri" w:hAnsi="Calibri"/>
                <w:color w:val="auto"/>
              </w:rPr>
              <w:t>Дискуссионный пульт</w:t>
            </w:r>
            <w:bookmarkEnd w:id="427"/>
          </w:p>
          <w:p w:rsidR="003C7388" w:rsidRPr="00604D7A" w:rsidRDefault="003C7388" w:rsidP="00671E6C">
            <w:pPr>
              <w:rPr>
                <w:rFonts w:ascii="Calibri" w:hAnsi="Calibri"/>
              </w:rPr>
            </w:pPr>
            <w:r w:rsidRPr="00604D7A">
              <w:rPr>
                <w:rFonts w:ascii="Calibri" w:hAnsi="Calibri"/>
              </w:rPr>
              <w:t>Дискуссионный пульт должен быть предназначен для трансляции речи операторов на средствах озвучивания.</w:t>
            </w:r>
          </w:p>
          <w:p w:rsidR="003C7388" w:rsidRPr="00604D7A" w:rsidRDefault="003C7388" w:rsidP="003C7388">
            <w:pPr>
              <w:pStyle w:val="1d"/>
              <w:numPr>
                <w:ilvl w:val="3"/>
                <w:numId w:val="34"/>
              </w:numPr>
              <w:tabs>
                <w:tab w:val="clear" w:pos="2422"/>
              </w:tabs>
              <w:ind w:left="1701" w:hanging="992"/>
              <w:rPr>
                <w:rFonts w:ascii="Calibri" w:hAnsi="Calibri"/>
                <w:color w:val="auto"/>
              </w:rPr>
            </w:pPr>
            <w:bookmarkStart w:id="428" w:name="_Toc369769113"/>
            <w:r w:rsidRPr="00604D7A">
              <w:rPr>
                <w:rFonts w:ascii="Calibri" w:hAnsi="Calibri"/>
                <w:color w:val="auto"/>
              </w:rPr>
              <w:t>Функциональные требования к дискуссионному пульту</w:t>
            </w:r>
            <w:bookmarkEnd w:id="428"/>
          </w:p>
          <w:p w:rsidR="003C7388" w:rsidRPr="00604D7A" w:rsidRDefault="003C7388" w:rsidP="00671E6C">
            <w:pPr>
              <w:rPr>
                <w:rFonts w:ascii="Calibri" w:hAnsi="Calibri"/>
              </w:rPr>
            </w:pPr>
            <w:r w:rsidRPr="00604D7A">
              <w:rPr>
                <w:rFonts w:ascii="Calibri" w:hAnsi="Calibri"/>
              </w:rPr>
              <w:t xml:space="preserve">Дискуссионный пульт должен быть совместим с центральным блоком управления </w:t>
            </w:r>
            <w:proofErr w:type="gramStart"/>
            <w:r w:rsidRPr="00604D7A">
              <w:rPr>
                <w:rFonts w:ascii="Calibri" w:hAnsi="Calibri"/>
              </w:rPr>
              <w:t>конгресс-системой</w:t>
            </w:r>
            <w:proofErr w:type="gramEnd"/>
            <w:r w:rsidRPr="00604D7A">
              <w:rPr>
                <w:rFonts w:ascii="Calibri" w:hAnsi="Calibri"/>
              </w:rPr>
              <w:t>.</w:t>
            </w:r>
          </w:p>
          <w:p w:rsidR="003C7388" w:rsidRPr="00604D7A" w:rsidRDefault="003C7388" w:rsidP="003C7388">
            <w:pPr>
              <w:pStyle w:val="1d"/>
              <w:numPr>
                <w:ilvl w:val="3"/>
                <w:numId w:val="34"/>
              </w:numPr>
              <w:tabs>
                <w:tab w:val="clear" w:pos="2422"/>
              </w:tabs>
              <w:ind w:left="1701" w:hanging="992"/>
              <w:rPr>
                <w:rFonts w:ascii="Calibri" w:hAnsi="Calibri"/>
                <w:color w:val="auto"/>
              </w:rPr>
            </w:pPr>
            <w:bookmarkStart w:id="429" w:name="_Toc369769114"/>
            <w:r w:rsidRPr="00604D7A">
              <w:rPr>
                <w:rFonts w:ascii="Calibri" w:hAnsi="Calibri"/>
                <w:color w:val="auto"/>
              </w:rPr>
              <w:t>Технические требования к дискуссионному пульту</w:t>
            </w:r>
            <w:bookmarkEnd w:id="429"/>
          </w:p>
          <w:p w:rsidR="003C7388" w:rsidRPr="00604D7A" w:rsidRDefault="003C7388" w:rsidP="00671E6C">
            <w:pPr>
              <w:rPr>
                <w:rFonts w:ascii="Calibri" w:hAnsi="Calibri"/>
              </w:rPr>
            </w:pPr>
            <w:r w:rsidRPr="00604D7A">
              <w:rPr>
                <w:rFonts w:ascii="Calibri" w:hAnsi="Calibri"/>
              </w:rPr>
              <w:t>Дискуссионный пульт должен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color w:val="auto"/>
              </w:rPr>
            </w:pPr>
            <w:bookmarkStart w:id="430" w:name="_Toc369769115"/>
            <w:r w:rsidRPr="00604D7A">
              <w:rPr>
                <w:rFonts w:ascii="Calibri" w:hAnsi="Calibri"/>
                <w:color w:val="auto"/>
              </w:rPr>
              <w:lastRenderedPageBreak/>
              <w:t>частотная характеристика не хуже: (от 30 Гц до 20 кГц);</w:t>
            </w:r>
            <w:bookmarkEnd w:id="430"/>
          </w:p>
          <w:p w:rsidR="003C7388" w:rsidRPr="00604D7A" w:rsidRDefault="003C7388" w:rsidP="003C7388">
            <w:pPr>
              <w:pStyle w:val="1d"/>
              <w:numPr>
                <w:ilvl w:val="0"/>
                <w:numId w:val="35"/>
              </w:numPr>
              <w:ind w:left="600"/>
              <w:rPr>
                <w:rFonts w:ascii="Calibri" w:hAnsi="Calibri"/>
                <w:color w:val="auto"/>
              </w:rPr>
            </w:pPr>
            <w:bookmarkStart w:id="431" w:name="_Toc369769116"/>
            <w:r w:rsidRPr="00604D7A">
              <w:rPr>
                <w:rFonts w:ascii="Calibri" w:hAnsi="Calibri"/>
                <w:color w:val="auto"/>
              </w:rPr>
              <w:t>наличие не менее двух 3.5мм mini-jack разъемов для подключения наушников;</w:t>
            </w:r>
            <w:bookmarkEnd w:id="431"/>
          </w:p>
          <w:p w:rsidR="003C7388" w:rsidRPr="00604D7A" w:rsidRDefault="003C7388" w:rsidP="003C7388">
            <w:pPr>
              <w:pStyle w:val="1d"/>
              <w:numPr>
                <w:ilvl w:val="0"/>
                <w:numId w:val="35"/>
              </w:numPr>
              <w:ind w:left="600"/>
              <w:rPr>
                <w:rFonts w:ascii="Calibri" w:hAnsi="Calibri"/>
                <w:color w:val="auto"/>
              </w:rPr>
            </w:pPr>
            <w:bookmarkStart w:id="432" w:name="_Toc369769117"/>
            <w:r w:rsidRPr="00604D7A">
              <w:rPr>
                <w:rFonts w:ascii="Calibri" w:hAnsi="Calibri"/>
                <w:color w:val="auto"/>
              </w:rPr>
              <w:t>наличие индикации кнопки активации микрофона;</w:t>
            </w:r>
            <w:bookmarkEnd w:id="432"/>
          </w:p>
          <w:p w:rsidR="003C7388" w:rsidRPr="00604D7A" w:rsidRDefault="003C7388" w:rsidP="003C7388">
            <w:pPr>
              <w:pStyle w:val="1d"/>
              <w:numPr>
                <w:ilvl w:val="0"/>
                <w:numId w:val="35"/>
              </w:numPr>
              <w:ind w:left="600"/>
              <w:rPr>
                <w:rFonts w:ascii="Calibri" w:hAnsi="Calibri"/>
                <w:color w:val="auto"/>
              </w:rPr>
            </w:pPr>
            <w:bookmarkStart w:id="433" w:name="_Toc369769118"/>
            <w:r w:rsidRPr="00604D7A">
              <w:rPr>
                <w:rFonts w:ascii="Calibri" w:hAnsi="Calibri"/>
                <w:color w:val="auto"/>
              </w:rPr>
              <w:t>наличие шестиконтактного круглого гнезда для проходных соединений;</w:t>
            </w:r>
            <w:bookmarkEnd w:id="433"/>
          </w:p>
          <w:p w:rsidR="003C7388" w:rsidRPr="00604D7A" w:rsidRDefault="003C7388" w:rsidP="003C7388">
            <w:pPr>
              <w:pStyle w:val="1d"/>
              <w:numPr>
                <w:ilvl w:val="0"/>
                <w:numId w:val="35"/>
              </w:numPr>
              <w:ind w:left="600"/>
              <w:rPr>
                <w:rFonts w:ascii="Calibri" w:hAnsi="Calibri"/>
                <w:color w:val="auto"/>
              </w:rPr>
            </w:pPr>
            <w:bookmarkStart w:id="434" w:name="_Toc369769119"/>
            <w:r w:rsidRPr="00604D7A">
              <w:rPr>
                <w:rFonts w:ascii="Calibri" w:hAnsi="Calibri"/>
                <w:color w:val="auto"/>
              </w:rPr>
              <w:t>наличие двух отдельных кнопок для регулировки громкости наушников;</w:t>
            </w:r>
            <w:bookmarkEnd w:id="434"/>
          </w:p>
          <w:p w:rsidR="003C7388" w:rsidRPr="00604D7A" w:rsidRDefault="003C7388" w:rsidP="003C7388">
            <w:pPr>
              <w:pStyle w:val="1d"/>
              <w:numPr>
                <w:ilvl w:val="0"/>
                <w:numId w:val="35"/>
              </w:numPr>
              <w:ind w:left="600"/>
              <w:rPr>
                <w:rFonts w:ascii="Calibri" w:hAnsi="Calibri"/>
                <w:color w:val="auto"/>
              </w:rPr>
            </w:pPr>
            <w:bookmarkStart w:id="435" w:name="_Toc369769120"/>
            <w:r w:rsidRPr="00604D7A">
              <w:rPr>
                <w:rFonts w:ascii="Calibri" w:hAnsi="Calibri"/>
                <w:color w:val="auto"/>
              </w:rPr>
              <w:t>габариты (без микрофона) не более 65х190х120 мм;</w:t>
            </w:r>
            <w:bookmarkEnd w:id="435"/>
          </w:p>
          <w:p w:rsidR="003C7388" w:rsidRPr="00604D7A" w:rsidRDefault="003C7388" w:rsidP="003C7388">
            <w:pPr>
              <w:pStyle w:val="1d"/>
              <w:numPr>
                <w:ilvl w:val="0"/>
                <w:numId w:val="35"/>
              </w:numPr>
              <w:ind w:left="600"/>
              <w:rPr>
                <w:rFonts w:ascii="Calibri" w:hAnsi="Calibri"/>
                <w:color w:val="auto"/>
              </w:rPr>
            </w:pPr>
            <w:bookmarkStart w:id="436" w:name="_Toc369769121"/>
            <w:r w:rsidRPr="00604D7A">
              <w:rPr>
                <w:rFonts w:ascii="Calibri" w:hAnsi="Calibri"/>
                <w:color w:val="auto"/>
              </w:rPr>
              <w:t>масса не более 1кг.</w:t>
            </w:r>
            <w:bookmarkEnd w:id="436"/>
          </w:p>
          <w:p w:rsidR="003C7388" w:rsidRPr="00604D7A" w:rsidRDefault="003C7388" w:rsidP="003C7388">
            <w:pPr>
              <w:pStyle w:val="1d"/>
              <w:numPr>
                <w:ilvl w:val="2"/>
                <w:numId w:val="34"/>
              </w:numPr>
              <w:rPr>
                <w:rFonts w:ascii="Calibri" w:hAnsi="Calibri"/>
                <w:color w:val="auto"/>
              </w:rPr>
            </w:pPr>
            <w:bookmarkStart w:id="437" w:name="_Toc369769122"/>
            <w:r w:rsidRPr="00604D7A">
              <w:rPr>
                <w:rFonts w:ascii="Calibri" w:hAnsi="Calibri"/>
                <w:color w:val="auto"/>
              </w:rPr>
              <w:t>Гарнитура оператора</w:t>
            </w:r>
            <w:bookmarkEnd w:id="437"/>
          </w:p>
          <w:p w:rsidR="003C7388" w:rsidRPr="00604D7A" w:rsidRDefault="003C7388" w:rsidP="00671E6C">
            <w:pPr>
              <w:rPr>
                <w:rFonts w:ascii="Calibri" w:hAnsi="Calibri"/>
              </w:rPr>
            </w:pPr>
            <w:r w:rsidRPr="00604D7A">
              <w:rPr>
                <w:rFonts w:ascii="Calibri" w:hAnsi="Calibri"/>
              </w:rPr>
              <w:t>Должно быть предусмотрено не менее двух гарнитур оператора. Гарнитуры операторов должны быть предназначены для мониторинга всех источников аудиосигналов в системе, а так же подготовки сеансов видеоконференцсвязи.</w:t>
            </w:r>
          </w:p>
          <w:p w:rsidR="003C7388" w:rsidRPr="00604D7A" w:rsidRDefault="003C7388" w:rsidP="003C7388">
            <w:pPr>
              <w:pStyle w:val="1d"/>
              <w:numPr>
                <w:ilvl w:val="3"/>
                <w:numId w:val="34"/>
              </w:numPr>
              <w:tabs>
                <w:tab w:val="clear" w:pos="2422"/>
              </w:tabs>
              <w:ind w:left="1701" w:hanging="992"/>
              <w:rPr>
                <w:rFonts w:ascii="Calibri" w:hAnsi="Calibri"/>
                <w:color w:val="auto"/>
              </w:rPr>
            </w:pPr>
            <w:bookmarkStart w:id="438" w:name="_Toc369769123"/>
            <w:r w:rsidRPr="00604D7A">
              <w:rPr>
                <w:rFonts w:ascii="Calibri" w:hAnsi="Calibri"/>
                <w:color w:val="auto"/>
              </w:rPr>
              <w:t>Функциональные требования к гарнитуре оператора</w:t>
            </w:r>
            <w:bookmarkEnd w:id="438"/>
          </w:p>
          <w:p w:rsidR="003C7388" w:rsidRPr="00604D7A" w:rsidRDefault="003C7388" w:rsidP="00671E6C">
            <w:pPr>
              <w:rPr>
                <w:rFonts w:ascii="Calibri" w:hAnsi="Calibri"/>
              </w:rPr>
            </w:pPr>
            <w:r w:rsidRPr="00604D7A">
              <w:rPr>
                <w:rFonts w:ascii="Calibri" w:hAnsi="Calibri"/>
              </w:rPr>
              <w:t>Гарнитура оператора должна иметь вращающийся на 360° микрофонный держатель.</w:t>
            </w:r>
          </w:p>
          <w:p w:rsidR="003C7388" w:rsidRPr="00604D7A" w:rsidRDefault="003C7388" w:rsidP="003C7388">
            <w:pPr>
              <w:pStyle w:val="1d"/>
              <w:numPr>
                <w:ilvl w:val="3"/>
                <w:numId w:val="34"/>
              </w:numPr>
              <w:tabs>
                <w:tab w:val="clear" w:pos="2422"/>
              </w:tabs>
              <w:ind w:left="1701" w:hanging="992"/>
              <w:rPr>
                <w:rFonts w:ascii="Calibri" w:hAnsi="Calibri"/>
                <w:color w:val="auto"/>
              </w:rPr>
            </w:pPr>
            <w:bookmarkStart w:id="439" w:name="_Toc369769124"/>
            <w:r w:rsidRPr="00604D7A">
              <w:rPr>
                <w:rFonts w:ascii="Calibri" w:hAnsi="Calibri"/>
                <w:color w:val="auto"/>
              </w:rPr>
              <w:t>Технические требования к гарнитуре оператора</w:t>
            </w:r>
            <w:bookmarkEnd w:id="439"/>
          </w:p>
          <w:p w:rsidR="003C7388" w:rsidRPr="00604D7A" w:rsidRDefault="003C7388" w:rsidP="00671E6C">
            <w:pPr>
              <w:rPr>
                <w:rFonts w:ascii="Calibri" w:hAnsi="Calibri"/>
              </w:rPr>
            </w:pPr>
            <w:r w:rsidRPr="00604D7A">
              <w:rPr>
                <w:rFonts w:ascii="Calibri" w:hAnsi="Calibri"/>
              </w:rPr>
              <w:t>Гарнитура оператора должна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color w:val="auto"/>
              </w:rPr>
            </w:pPr>
            <w:bookmarkStart w:id="440" w:name="_Toc369769125"/>
            <w:r w:rsidRPr="00604D7A">
              <w:rPr>
                <w:rFonts w:ascii="Calibri" w:hAnsi="Calibri"/>
                <w:color w:val="auto"/>
              </w:rPr>
              <w:t xml:space="preserve">наушники: тип - </w:t>
            </w:r>
            <w:r>
              <w:rPr>
                <w:rFonts w:ascii="Calibri" w:hAnsi="Calibri"/>
                <w:color w:val="auto"/>
              </w:rPr>
              <w:t>открытые</w:t>
            </w:r>
            <w:r w:rsidRPr="00604D7A">
              <w:rPr>
                <w:rFonts w:ascii="Calibri" w:hAnsi="Calibri"/>
                <w:color w:val="auto"/>
              </w:rPr>
              <w:t xml:space="preserve"> динамические; диапазон воспроизводимых частот не менее 18-22000 Гц, сопротивление 32 Ом, уровень звукового давления (SPL) не менее 113 дБ;</w:t>
            </w:r>
            <w:bookmarkEnd w:id="440"/>
          </w:p>
          <w:p w:rsidR="003C7388" w:rsidRPr="00604D7A" w:rsidRDefault="003C7388" w:rsidP="003C7388">
            <w:pPr>
              <w:pStyle w:val="1d"/>
              <w:numPr>
                <w:ilvl w:val="0"/>
                <w:numId w:val="35"/>
              </w:numPr>
              <w:ind w:left="600"/>
              <w:rPr>
                <w:rFonts w:ascii="Calibri" w:hAnsi="Calibri"/>
                <w:color w:val="auto"/>
              </w:rPr>
            </w:pPr>
            <w:bookmarkStart w:id="441" w:name="_Toc369769126"/>
            <w:r w:rsidRPr="00604D7A">
              <w:rPr>
                <w:rFonts w:ascii="Calibri" w:hAnsi="Calibri"/>
                <w:color w:val="auto"/>
              </w:rPr>
              <w:t>микрофон: тип направленности - круговая диаграмма направленности, диапазон частот не менее 80-15000 Гц, чувствительность не менее -40 dBV/</w:t>
            </w:r>
            <w:proofErr w:type="gramStart"/>
            <w:r w:rsidRPr="00604D7A">
              <w:rPr>
                <w:rFonts w:ascii="Calibri" w:hAnsi="Calibri"/>
                <w:color w:val="auto"/>
              </w:rPr>
              <w:t>P</w:t>
            </w:r>
            <w:proofErr w:type="gramEnd"/>
            <w:r w:rsidRPr="00604D7A">
              <w:rPr>
                <w:rFonts w:ascii="Calibri" w:hAnsi="Calibri"/>
                <w:color w:val="auto"/>
              </w:rPr>
              <w:t>а;</w:t>
            </w:r>
            <w:bookmarkEnd w:id="441"/>
          </w:p>
          <w:p w:rsidR="003C7388" w:rsidRPr="00604D7A" w:rsidRDefault="003C7388" w:rsidP="003C7388">
            <w:pPr>
              <w:pStyle w:val="1d"/>
              <w:numPr>
                <w:ilvl w:val="0"/>
                <w:numId w:val="35"/>
              </w:numPr>
              <w:ind w:left="600"/>
              <w:rPr>
                <w:rFonts w:ascii="Calibri" w:hAnsi="Calibri"/>
                <w:color w:val="auto"/>
              </w:rPr>
            </w:pPr>
            <w:bookmarkStart w:id="442" w:name="_Toc369769127"/>
            <w:r w:rsidRPr="00604D7A">
              <w:rPr>
                <w:rFonts w:ascii="Calibri" w:hAnsi="Calibri"/>
                <w:color w:val="auto"/>
              </w:rPr>
              <w:t>наличие не менее 2-х разъемов miniJack 3,5мм;</w:t>
            </w:r>
            <w:bookmarkEnd w:id="442"/>
          </w:p>
          <w:p w:rsidR="003C7388" w:rsidRPr="00604D7A" w:rsidRDefault="003C7388" w:rsidP="003C7388">
            <w:pPr>
              <w:pStyle w:val="1d"/>
              <w:numPr>
                <w:ilvl w:val="0"/>
                <w:numId w:val="35"/>
              </w:numPr>
              <w:ind w:left="600"/>
              <w:rPr>
                <w:rFonts w:ascii="Calibri" w:hAnsi="Calibri"/>
                <w:color w:val="auto"/>
              </w:rPr>
            </w:pPr>
            <w:bookmarkStart w:id="443" w:name="_Toc369769128"/>
            <w:r w:rsidRPr="00604D7A">
              <w:rPr>
                <w:rFonts w:ascii="Calibri" w:hAnsi="Calibri"/>
                <w:color w:val="auto"/>
              </w:rPr>
              <w:t>длина кабеля не менее 3м;</w:t>
            </w:r>
            <w:bookmarkEnd w:id="443"/>
          </w:p>
          <w:p w:rsidR="003C7388" w:rsidRPr="00604D7A" w:rsidRDefault="003C7388" w:rsidP="003C7388">
            <w:pPr>
              <w:pStyle w:val="1d"/>
              <w:numPr>
                <w:ilvl w:val="0"/>
                <w:numId w:val="35"/>
              </w:numPr>
              <w:ind w:left="600"/>
              <w:rPr>
                <w:rFonts w:ascii="Calibri" w:hAnsi="Calibri"/>
                <w:color w:val="auto"/>
              </w:rPr>
            </w:pPr>
            <w:bookmarkStart w:id="444" w:name="_Toc369769129"/>
            <w:r w:rsidRPr="00604D7A">
              <w:rPr>
                <w:rFonts w:ascii="Calibri" w:hAnsi="Calibri"/>
                <w:color w:val="auto"/>
              </w:rPr>
              <w:t>масса не более 100 г.</w:t>
            </w:r>
            <w:bookmarkEnd w:id="444"/>
          </w:p>
        </w:tc>
      </w:tr>
      <w:tr w:rsidR="003C7388" w:rsidRPr="00636307" w:rsidTr="00671E6C">
        <w:trPr>
          <w:trHeight w:val="454"/>
        </w:trPr>
        <w:tc>
          <w:tcPr>
            <w:tcW w:w="10122" w:type="dxa"/>
            <w:noWrap/>
            <w:vAlign w:val="center"/>
          </w:tcPr>
          <w:p w:rsidR="003C7388" w:rsidRPr="00604D7A" w:rsidRDefault="003C7388" w:rsidP="003C7388">
            <w:pPr>
              <w:pStyle w:val="20"/>
              <w:keepNext/>
              <w:keepLines/>
              <w:widowControl/>
              <w:numPr>
                <w:ilvl w:val="1"/>
                <w:numId w:val="34"/>
              </w:numPr>
              <w:tabs>
                <w:tab w:val="left" w:pos="29"/>
              </w:tabs>
              <w:spacing w:after="40" w:line="288" w:lineRule="auto"/>
              <w:rPr>
                <w:rFonts w:ascii="Calibri" w:hAnsi="Calibri"/>
              </w:rPr>
            </w:pPr>
            <w:bookmarkStart w:id="445" w:name="_Toc369769130"/>
            <w:bookmarkStart w:id="446" w:name="_Toc377721698"/>
            <w:bookmarkStart w:id="447" w:name="_Toc383621002"/>
            <w:r w:rsidRPr="00604D7A">
              <w:rPr>
                <w:rFonts w:ascii="Calibri" w:hAnsi="Calibri"/>
              </w:rPr>
              <w:lastRenderedPageBreak/>
              <w:t>Подсистема звукоусиления и трансляции звуковой информации</w:t>
            </w:r>
            <w:bookmarkEnd w:id="445"/>
            <w:bookmarkEnd w:id="446"/>
            <w:bookmarkEnd w:id="447"/>
          </w:p>
        </w:tc>
      </w:tr>
      <w:tr w:rsidR="003C7388" w:rsidRPr="00636307" w:rsidTr="00671E6C">
        <w:trPr>
          <w:trHeight w:val="454"/>
        </w:trPr>
        <w:tc>
          <w:tcPr>
            <w:tcW w:w="10122" w:type="dxa"/>
            <w:noWrap/>
            <w:vAlign w:val="center"/>
          </w:tcPr>
          <w:p w:rsidR="003C7388" w:rsidRPr="00604D7A" w:rsidRDefault="003C7388" w:rsidP="003C7388">
            <w:pPr>
              <w:pStyle w:val="1d"/>
              <w:numPr>
                <w:ilvl w:val="2"/>
                <w:numId w:val="34"/>
              </w:numPr>
              <w:rPr>
                <w:rFonts w:ascii="Calibri" w:hAnsi="Calibri"/>
              </w:rPr>
            </w:pPr>
            <w:bookmarkStart w:id="448" w:name="_Toc369769131"/>
            <w:r w:rsidRPr="00604D7A">
              <w:rPr>
                <w:rFonts w:ascii="Calibri" w:hAnsi="Calibri"/>
              </w:rPr>
              <w:t>Функциональные требования к подсистеме звукоусиления и трансляции звуковой информации</w:t>
            </w:r>
            <w:bookmarkEnd w:id="448"/>
          </w:p>
          <w:p w:rsidR="003C7388" w:rsidRPr="00604D7A" w:rsidRDefault="003C7388" w:rsidP="00671E6C">
            <w:pPr>
              <w:rPr>
                <w:rFonts w:ascii="Calibri" w:hAnsi="Calibri"/>
              </w:rPr>
            </w:pPr>
            <w:r w:rsidRPr="00604D7A">
              <w:rPr>
                <w:rFonts w:ascii="Calibri" w:hAnsi="Calibri"/>
              </w:rPr>
              <w:t xml:space="preserve">Подсистема звукоусиления и трансляции звуковой информации должна обеспечивать аудио сопровождение мероприятий, проводимых в зале коллегиальных заседаний. </w:t>
            </w:r>
          </w:p>
          <w:p w:rsidR="003C7388" w:rsidRPr="00604D7A" w:rsidRDefault="003C7388" w:rsidP="003C7388">
            <w:pPr>
              <w:pStyle w:val="1d"/>
              <w:numPr>
                <w:ilvl w:val="2"/>
                <w:numId w:val="34"/>
              </w:numPr>
              <w:rPr>
                <w:rFonts w:ascii="Calibri" w:hAnsi="Calibri"/>
              </w:rPr>
            </w:pPr>
            <w:bookmarkStart w:id="449" w:name="_Toc369769132"/>
            <w:r w:rsidRPr="00604D7A">
              <w:rPr>
                <w:rFonts w:ascii="Calibri" w:hAnsi="Calibri"/>
              </w:rPr>
              <w:t>Требования к техническому обеспечению подсистемы звукоусиления и трансляции звуковой информации</w:t>
            </w:r>
            <w:bookmarkEnd w:id="449"/>
          </w:p>
          <w:p w:rsidR="003C7388" w:rsidRPr="00604D7A" w:rsidRDefault="003C7388" w:rsidP="00671E6C">
            <w:pPr>
              <w:rPr>
                <w:rFonts w:ascii="Calibri" w:hAnsi="Calibri"/>
              </w:rPr>
            </w:pPr>
            <w:r w:rsidRPr="00604D7A">
              <w:rPr>
                <w:rFonts w:ascii="Calibri" w:hAnsi="Calibri"/>
              </w:rPr>
              <w:t>В состав оборудования подсистемы звукоусиления и трансляции звуковой информации  должно входить оборудование маршрутизации и цифровой обработки аудиосигнала, звукоусилительное и трансляционное оборудование.</w:t>
            </w:r>
          </w:p>
          <w:p w:rsidR="003C7388" w:rsidRPr="00604D7A" w:rsidRDefault="003C7388" w:rsidP="003C7388">
            <w:pPr>
              <w:pStyle w:val="1d"/>
              <w:numPr>
                <w:ilvl w:val="2"/>
                <w:numId w:val="34"/>
              </w:numPr>
              <w:rPr>
                <w:rFonts w:ascii="Calibri" w:hAnsi="Calibri"/>
              </w:rPr>
            </w:pPr>
            <w:bookmarkStart w:id="450" w:name="_Toc369769133"/>
            <w:r w:rsidRPr="00604D7A">
              <w:rPr>
                <w:rFonts w:ascii="Calibri" w:hAnsi="Calibri"/>
              </w:rPr>
              <w:t>Оборудование маршрутизации и цифровой обработки аудиосигнала</w:t>
            </w:r>
            <w:bookmarkEnd w:id="450"/>
          </w:p>
          <w:p w:rsidR="003C7388" w:rsidRPr="00604D7A" w:rsidRDefault="003C7388" w:rsidP="00671E6C">
            <w:pPr>
              <w:rPr>
                <w:rFonts w:ascii="Calibri" w:hAnsi="Calibri"/>
              </w:rPr>
            </w:pPr>
            <w:r w:rsidRPr="00604D7A">
              <w:rPr>
                <w:rFonts w:ascii="Calibri" w:hAnsi="Calibri"/>
              </w:rPr>
              <w:t>В состав оборудования маршрутизации и цифровой обработки аудиосигнала должно входить:</w:t>
            </w:r>
          </w:p>
          <w:p w:rsidR="003C7388" w:rsidRPr="00604D7A" w:rsidRDefault="003C7388" w:rsidP="003C7388">
            <w:pPr>
              <w:pStyle w:val="1d"/>
              <w:numPr>
                <w:ilvl w:val="0"/>
                <w:numId w:val="35"/>
              </w:numPr>
              <w:ind w:left="600"/>
              <w:rPr>
                <w:rFonts w:ascii="Calibri" w:hAnsi="Calibri"/>
              </w:rPr>
            </w:pPr>
            <w:bookmarkStart w:id="451" w:name="_Toc369769134"/>
            <w:r w:rsidRPr="00604D7A">
              <w:rPr>
                <w:rFonts w:ascii="Calibri" w:hAnsi="Calibri"/>
              </w:rPr>
              <w:t>не менее одного аудиопроцессора;</w:t>
            </w:r>
            <w:bookmarkEnd w:id="451"/>
          </w:p>
          <w:p w:rsidR="003C7388" w:rsidRPr="00604D7A" w:rsidRDefault="003C7388" w:rsidP="003C7388">
            <w:pPr>
              <w:pStyle w:val="1d"/>
              <w:numPr>
                <w:ilvl w:val="0"/>
                <w:numId w:val="35"/>
              </w:numPr>
              <w:ind w:left="600"/>
              <w:rPr>
                <w:rFonts w:ascii="Calibri" w:hAnsi="Calibri"/>
              </w:rPr>
            </w:pPr>
            <w:bookmarkStart w:id="452" w:name="_Toc369769135"/>
            <w:r w:rsidRPr="00604D7A">
              <w:rPr>
                <w:rFonts w:ascii="Calibri" w:hAnsi="Calibri"/>
              </w:rPr>
              <w:t>не менее одной аудиоматрицы;</w:t>
            </w:r>
            <w:bookmarkEnd w:id="452"/>
          </w:p>
          <w:p w:rsidR="003C7388" w:rsidRPr="00604D7A" w:rsidRDefault="003C7388" w:rsidP="003C7388">
            <w:pPr>
              <w:pStyle w:val="1d"/>
              <w:numPr>
                <w:ilvl w:val="0"/>
                <w:numId w:val="35"/>
              </w:numPr>
              <w:ind w:left="600"/>
              <w:rPr>
                <w:rFonts w:ascii="Calibri" w:hAnsi="Calibri"/>
              </w:rPr>
            </w:pPr>
            <w:bookmarkStart w:id="453" w:name="_Toc369769136"/>
            <w:r w:rsidRPr="00604D7A">
              <w:rPr>
                <w:rFonts w:ascii="Calibri" w:hAnsi="Calibri"/>
              </w:rPr>
              <w:t>входной модуль;</w:t>
            </w:r>
            <w:bookmarkEnd w:id="453"/>
          </w:p>
          <w:p w:rsidR="003C7388" w:rsidRPr="00604D7A" w:rsidRDefault="003C7388" w:rsidP="003C7388">
            <w:pPr>
              <w:pStyle w:val="1d"/>
              <w:numPr>
                <w:ilvl w:val="0"/>
                <w:numId w:val="35"/>
              </w:numPr>
              <w:ind w:left="600"/>
              <w:rPr>
                <w:rFonts w:ascii="Calibri" w:hAnsi="Calibri"/>
              </w:rPr>
            </w:pPr>
            <w:bookmarkStart w:id="454" w:name="_Toc369769137"/>
            <w:r w:rsidRPr="00604D7A">
              <w:rPr>
                <w:rFonts w:ascii="Calibri" w:hAnsi="Calibri"/>
              </w:rPr>
              <w:t>выходной модуль.</w:t>
            </w:r>
            <w:bookmarkEnd w:id="454"/>
          </w:p>
          <w:p w:rsidR="003C7388" w:rsidRPr="00604D7A" w:rsidRDefault="003C7388" w:rsidP="00671E6C">
            <w:pPr>
              <w:rPr>
                <w:rFonts w:ascii="Calibri" w:hAnsi="Calibri"/>
              </w:rPr>
            </w:pPr>
            <w:r w:rsidRPr="00604D7A">
              <w:rPr>
                <w:rFonts w:ascii="Calibri" w:hAnsi="Calibri"/>
              </w:rPr>
              <w:t xml:space="preserve">Передача данных между аудиопроцессором, аудиоматрицей, входным и выходным модулями должна осуществляться по внутреннему протоколу. Задержка передачи данных внутреннего протокола должна составлять не более 0,25мс. Внутренний протокол передачи данных должен </w:t>
            </w:r>
            <w:r w:rsidRPr="00604D7A">
              <w:rPr>
                <w:rFonts w:ascii="Calibri" w:hAnsi="Calibri"/>
              </w:rPr>
              <w:lastRenderedPageBreak/>
              <w:t>иметь возможность передачи до 256 аудиоканалов.</w:t>
            </w:r>
          </w:p>
          <w:p w:rsidR="003C7388" w:rsidRPr="00604D7A" w:rsidRDefault="003C7388" w:rsidP="003C7388">
            <w:pPr>
              <w:pStyle w:val="1d"/>
              <w:numPr>
                <w:ilvl w:val="2"/>
                <w:numId w:val="34"/>
              </w:numPr>
              <w:rPr>
                <w:rFonts w:ascii="Calibri" w:hAnsi="Calibri"/>
              </w:rPr>
            </w:pPr>
            <w:bookmarkStart w:id="455" w:name="_Toc369769138"/>
            <w:r w:rsidRPr="00604D7A">
              <w:rPr>
                <w:rFonts w:ascii="Calibri" w:hAnsi="Calibri"/>
              </w:rPr>
              <w:t>Аудиопроцессор</w:t>
            </w:r>
            <w:bookmarkEnd w:id="455"/>
          </w:p>
          <w:p w:rsidR="003C7388" w:rsidRPr="00604D7A" w:rsidRDefault="003C7388" w:rsidP="00671E6C">
            <w:pPr>
              <w:rPr>
                <w:rFonts w:ascii="Calibri" w:hAnsi="Calibri"/>
              </w:rPr>
            </w:pPr>
            <w:r w:rsidRPr="00604D7A">
              <w:rPr>
                <w:rFonts w:ascii="Calibri" w:hAnsi="Calibri"/>
              </w:rPr>
              <w:t>Аудиопроцессор должен быть предназначен для индивидуальной настройки и обработки сигналов.</w:t>
            </w:r>
          </w:p>
          <w:p w:rsidR="003C7388" w:rsidRPr="00604D7A" w:rsidRDefault="003C7388" w:rsidP="003C7388">
            <w:pPr>
              <w:pStyle w:val="1d"/>
              <w:numPr>
                <w:ilvl w:val="3"/>
                <w:numId w:val="34"/>
              </w:numPr>
              <w:tabs>
                <w:tab w:val="clear" w:pos="2422"/>
              </w:tabs>
              <w:ind w:left="1701" w:hanging="992"/>
              <w:rPr>
                <w:rFonts w:ascii="Calibri" w:hAnsi="Calibri"/>
              </w:rPr>
            </w:pPr>
            <w:bookmarkStart w:id="456" w:name="_Toc369769139"/>
            <w:r w:rsidRPr="00604D7A">
              <w:rPr>
                <w:rFonts w:ascii="Calibri" w:hAnsi="Calibri"/>
              </w:rPr>
              <w:t>Функциональные требования к аудиопроцессору</w:t>
            </w:r>
            <w:bookmarkEnd w:id="456"/>
          </w:p>
          <w:p w:rsidR="003C7388" w:rsidRPr="00604D7A" w:rsidRDefault="003C7388" w:rsidP="00671E6C">
            <w:pPr>
              <w:rPr>
                <w:rFonts w:ascii="Calibri" w:hAnsi="Calibri"/>
              </w:rPr>
            </w:pPr>
            <w:r w:rsidRPr="00604D7A">
              <w:rPr>
                <w:rFonts w:ascii="Calibri" w:hAnsi="Calibri"/>
              </w:rPr>
              <w:t>Аудиопроцессор должен иметь встроенный телефонный гибрид.</w:t>
            </w:r>
          </w:p>
          <w:p w:rsidR="003C7388" w:rsidRPr="00604D7A" w:rsidRDefault="003C7388" w:rsidP="003C7388">
            <w:pPr>
              <w:pStyle w:val="1d"/>
              <w:numPr>
                <w:ilvl w:val="3"/>
                <w:numId w:val="34"/>
              </w:numPr>
              <w:tabs>
                <w:tab w:val="clear" w:pos="2422"/>
              </w:tabs>
              <w:ind w:left="1701" w:hanging="992"/>
              <w:rPr>
                <w:rFonts w:ascii="Calibri" w:hAnsi="Calibri"/>
              </w:rPr>
            </w:pPr>
            <w:bookmarkStart w:id="457" w:name="_Toc369769140"/>
            <w:r w:rsidRPr="00604D7A">
              <w:rPr>
                <w:rFonts w:ascii="Calibri" w:hAnsi="Calibri"/>
              </w:rPr>
              <w:t>Технические требования к аудиопроцессору</w:t>
            </w:r>
            <w:bookmarkEnd w:id="457"/>
          </w:p>
          <w:p w:rsidR="003C7388" w:rsidRPr="00604D7A" w:rsidRDefault="003C7388" w:rsidP="00671E6C">
            <w:pPr>
              <w:rPr>
                <w:rFonts w:ascii="Calibri" w:hAnsi="Calibri"/>
              </w:rPr>
            </w:pPr>
            <w:r w:rsidRPr="00604D7A">
              <w:rPr>
                <w:rFonts w:ascii="Calibri" w:hAnsi="Calibri"/>
              </w:rPr>
              <w:t>Аудиопроцессор должен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bookmarkStart w:id="458" w:name="_Toc369769141"/>
            <w:r w:rsidRPr="00604D7A">
              <w:rPr>
                <w:rFonts w:ascii="Calibri" w:hAnsi="Calibri"/>
              </w:rPr>
              <w:t>наличие не менее десяти аналоговых входов;</w:t>
            </w:r>
            <w:bookmarkEnd w:id="458"/>
          </w:p>
          <w:p w:rsidR="003C7388" w:rsidRPr="00604D7A" w:rsidRDefault="003C7388" w:rsidP="003C7388">
            <w:pPr>
              <w:pStyle w:val="1d"/>
              <w:numPr>
                <w:ilvl w:val="0"/>
                <w:numId w:val="35"/>
              </w:numPr>
              <w:ind w:left="600"/>
              <w:rPr>
                <w:rFonts w:ascii="Calibri" w:hAnsi="Calibri"/>
              </w:rPr>
            </w:pPr>
            <w:bookmarkStart w:id="459" w:name="_Toc369769142"/>
            <w:r w:rsidRPr="00604D7A">
              <w:rPr>
                <w:rFonts w:ascii="Calibri" w:hAnsi="Calibri"/>
              </w:rPr>
              <w:t>наличие не менее восьми аналоговых выходов;</w:t>
            </w:r>
            <w:bookmarkEnd w:id="459"/>
          </w:p>
          <w:p w:rsidR="003C7388" w:rsidRPr="00604D7A" w:rsidRDefault="003C7388" w:rsidP="003C7388">
            <w:pPr>
              <w:pStyle w:val="1d"/>
              <w:numPr>
                <w:ilvl w:val="0"/>
                <w:numId w:val="35"/>
              </w:numPr>
              <w:ind w:left="600"/>
              <w:rPr>
                <w:rFonts w:ascii="Calibri" w:hAnsi="Calibri"/>
              </w:rPr>
            </w:pPr>
            <w:bookmarkStart w:id="460" w:name="_Toc369769143"/>
            <w:r w:rsidRPr="00604D7A">
              <w:rPr>
                <w:rFonts w:ascii="Calibri" w:hAnsi="Calibri"/>
              </w:rPr>
              <w:t>наличие не менее 8 каналов с автоматической регулировкой усиления и эхоподавления;</w:t>
            </w:r>
            <w:bookmarkEnd w:id="460"/>
          </w:p>
          <w:p w:rsidR="003C7388" w:rsidRPr="00604D7A" w:rsidRDefault="003C7388" w:rsidP="003C7388">
            <w:pPr>
              <w:pStyle w:val="1d"/>
              <w:numPr>
                <w:ilvl w:val="0"/>
                <w:numId w:val="35"/>
              </w:numPr>
              <w:ind w:left="600"/>
              <w:rPr>
                <w:rFonts w:ascii="Calibri" w:hAnsi="Calibri"/>
              </w:rPr>
            </w:pPr>
            <w:bookmarkStart w:id="461" w:name="_Toc369769144"/>
            <w:r w:rsidRPr="00604D7A">
              <w:rPr>
                <w:rFonts w:ascii="Calibri" w:hAnsi="Calibri"/>
              </w:rPr>
              <w:t>наличие не менее 12 контрольных входов и 6 логических выходов общего назначения;</w:t>
            </w:r>
            <w:bookmarkEnd w:id="461"/>
          </w:p>
          <w:p w:rsidR="003C7388" w:rsidRPr="00604D7A" w:rsidRDefault="003C7388" w:rsidP="003C7388">
            <w:pPr>
              <w:pStyle w:val="1d"/>
              <w:numPr>
                <w:ilvl w:val="0"/>
                <w:numId w:val="35"/>
              </w:numPr>
              <w:ind w:left="600"/>
              <w:rPr>
                <w:rFonts w:ascii="Calibri" w:hAnsi="Calibri"/>
              </w:rPr>
            </w:pPr>
            <w:bookmarkStart w:id="462" w:name="_Toc369769145"/>
            <w:r w:rsidRPr="00604D7A">
              <w:rPr>
                <w:rFonts w:ascii="Calibri" w:hAnsi="Calibri"/>
              </w:rPr>
              <w:t>наличие интерфейса RJ-11 телефонного гибрида;</w:t>
            </w:r>
            <w:bookmarkEnd w:id="462"/>
          </w:p>
          <w:p w:rsidR="003C7388" w:rsidRPr="00604D7A" w:rsidRDefault="003C7388" w:rsidP="003C7388">
            <w:pPr>
              <w:pStyle w:val="1d"/>
              <w:numPr>
                <w:ilvl w:val="0"/>
                <w:numId w:val="35"/>
              </w:numPr>
              <w:ind w:left="600"/>
              <w:rPr>
                <w:rFonts w:ascii="Calibri" w:hAnsi="Calibri"/>
              </w:rPr>
            </w:pPr>
            <w:bookmarkStart w:id="463" w:name="_Toc369769146"/>
            <w:r w:rsidRPr="00604D7A">
              <w:rPr>
                <w:rFonts w:ascii="Calibri" w:hAnsi="Calibri"/>
              </w:rPr>
              <w:t>наличие не менее двух портов RJ-45 для передачи данных по внутреннему протоколу;</w:t>
            </w:r>
            <w:bookmarkEnd w:id="463"/>
          </w:p>
          <w:p w:rsidR="003C7388" w:rsidRPr="00604D7A" w:rsidRDefault="003C7388" w:rsidP="003C7388">
            <w:pPr>
              <w:pStyle w:val="1d"/>
              <w:numPr>
                <w:ilvl w:val="0"/>
                <w:numId w:val="35"/>
              </w:numPr>
              <w:ind w:left="600"/>
              <w:rPr>
                <w:rFonts w:ascii="Calibri" w:hAnsi="Calibri"/>
              </w:rPr>
            </w:pPr>
            <w:bookmarkStart w:id="464" w:name="_Toc369769147"/>
            <w:r w:rsidRPr="00604D7A">
              <w:rPr>
                <w:rFonts w:ascii="Calibri" w:hAnsi="Calibri"/>
              </w:rPr>
              <w:t>максимальная длина трассы не менее 100 м между устройствами;</w:t>
            </w:r>
            <w:bookmarkEnd w:id="464"/>
          </w:p>
          <w:p w:rsidR="003C7388" w:rsidRPr="00604D7A" w:rsidRDefault="003C7388" w:rsidP="003C7388">
            <w:pPr>
              <w:pStyle w:val="1d"/>
              <w:numPr>
                <w:ilvl w:val="0"/>
                <w:numId w:val="35"/>
              </w:numPr>
              <w:ind w:left="600"/>
              <w:rPr>
                <w:rFonts w:ascii="Calibri" w:hAnsi="Calibri"/>
              </w:rPr>
            </w:pPr>
            <w:bookmarkStart w:id="465" w:name="_Toc369769148"/>
            <w:r w:rsidRPr="00604D7A">
              <w:rPr>
                <w:rFonts w:ascii="Calibri" w:hAnsi="Calibri"/>
              </w:rPr>
              <w:t>наличие не менее одного интерфейса RS-232;</w:t>
            </w:r>
            <w:bookmarkEnd w:id="465"/>
          </w:p>
          <w:p w:rsidR="003C7388" w:rsidRPr="00604D7A" w:rsidRDefault="003C7388" w:rsidP="003C7388">
            <w:pPr>
              <w:pStyle w:val="1d"/>
              <w:numPr>
                <w:ilvl w:val="0"/>
                <w:numId w:val="35"/>
              </w:numPr>
              <w:ind w:left="600"/>
              <w:rPr>
                <w:rFonts w:ascii="Calibri" w:hAnsi="Calibri"/>
              </w:rPr>
            </w:pPr>
            <w:bookmarkStart w:id="466" w:name="_Toc369769149"/>
            <w:r w:rsidRPr="00604D7A">
              <w:rPr>
                <w:rFonts w:ascii="Calibri" w:hAnsi="Calibri"/>
              </w:rPr>
              <w:t>наличие не менее одного интерфейса Ethernet;</w:t>
            </w:r>
            <w:bookmarkEnd w:id="466"/>
          </w:p>
          <w:p w:rsidR="003C7388" w:rsidRPr="00604D7A" w:rsidRDefault="003C7388" w:rsidP="003C7388">
            <w:pPr>
              <w:pStyle w:val="1d"/>
              <w:numPr>
                <w:ilvl w:val="0"/>
                <w:numId w:val="35"/>
              </w:numPr>
              <w:ind w:left="600"/>
              <w:rPr>
                <w:rFonts w:ascii="Calibri" w:hAnsi="Calibri"/>
              </w:rPr>
            </w:pPr>
            <w:bookmarkStart w:id="467" w:name="_Toc369769150"/>
            <w:r w:rsidRPr="00604D7A">
              <w:rPr>
                <w:rFonts w:ascii="Calibri" w:hAnsi="Calibri"/>
              </w:rPr>
              <w:t>наличие светодиодной индикации на передней панели;</w:t>
            </w:r>
            <w:bookmarkEnd w:id="467"/>
          </w:p>
          <w:p w:rsidR="003C7388" w:rsidRPr="00604D7A" w:rsidRDefault="003C7388" w:rsidP="003C7388">
            <w:pPr>
              <w:pStyle w:val="1d"/>
              <w:numPr>
                <w:ilvl w:val="0"/>
                <w:numId w:val="35"/>
              </w:numPr>
              <w:ind w:left="600"/>
              <w:rPr>
                <w:rFonts w:ascii="Calibri" w:hAnsi="Calibri"/>
              </w:rPr>
            </w:pPr>
            <w:bookmarkStart w:id="468" w:name="_Toc369769151"/>
            <w:r w:rsidRPr="00604D7A">
              <w:rPr>
                <w:rFonts w:ascii="Calibri" w:hAnsi="Calibri"/>
              </w:rPr>
              <w:t>полная потребляемая мощность не более 60 ВА;</w:t>
            </w:r>
            <w:bookmarkEnd w:id="468"/>
          </w:p>
          <w:p w:rsidR="003C7388" w:rsidRPr="00604D7A" w:rsidRDefault="003C7388" w:rsidP="003C7388">
            <w:pPr>
              <w:pStyle w:val="1d"/>
              <w:numPr>
                <w:ilvl w:val="0"/>
                <w:numId w:val="35"/>
              </w:numPr>
              <w:ind w:left="600"/>
              <w:rPr>
                <w:rFonts w:ascii="Calibri" w:hAnsi="Calibri"/>
              </w:rPr>
            </w:pPr>
            <w:bookmarkStart w:id="469" w:name="_Toc369769152"/>
            <w:r w:rsidRPr="00604D7A">
              <w:rPr>
                <w:rFonts w:ascii="Calibri" w:hAnsi="Calibri"/>
              </w:rPr>
              <w:t>габариты не более 50х490х320мм;</w:t>
            </w:r>
            <w:bookmarkEnd w:id="469"/>
          </w:p>
          <w:p w:rsidR="003C7388" w:rsidRPr="00604D7A" w:rsidRDefault="003C7388" w:rsidP="003C7388">
            <w:pPr>
              <w:pStyle w:val="1d"/>
              <w:numPr>
                <w:ilvl w:val="0"/>
                <w:numId w:val="35"/>
              </w:numPr>
              <w:ind w:left="600"/>
              <w:rPr>
                <w:rFonts w:ascii="Calibri" w:hAnsi="Calibri"/>
              </w:rPr>
            </w:pPr>
            <w:bookmarkStart w:id="470" w:name="_Toc369769153"/>
            <w:r w:rsidRPr="00604D7A">
              <w:rPr>
                <w:rFonts w:ascii="Calibri" w:hAnsi="Calibri"/>
              </w:rPr>
              <w:t>масса не более 4,5 кг.</w:t>
            </w:r>
            <w:bookmarkEnd w:id="470"/>
          </w:p>
          <w:p w:rsidR="003C7388" w:rsidRPr="00604D7A" w:rsidRDefault="003C7388" w:rsidP="003C7388">
            <w:pPr>
              <w:pStyle w:val="1d"/>
              <w:numPr>
                <w:ilvl w:val="2"/>
                <w:numId w:val="34"/>
              </w:numPr>
              <w:rPr>
                <w:rFonts w:ascii="Calibri" w:hAnsi="Calibri"/>
              </w:rPr>
            </w:pPr>
            <w:bookmarkStart w:id="471" w:name="_Toc369769154"/>
            <w:r w:rsidRPr="00604D7A">
              <w:rPr>
                <w:rFonts w:ascii="Calibri" w:hAnsi="Calibri"/>
              </w:rPr>
              <w:t>Аудиоматрица</w:t>
            </w:r>
            <w:bookmarkEnd w:id="471"/>
          </w:p>
          <w:p w:rsidR="003C7388" w:rsidRPr="00604D7A" w:rsidRDefault="003C7388" w:rsidP="00671E6C">
            <w:pPr>
              <w:rPr>
                <w:rFonts w:ascii="Calibri" w:hAnsi="Calibri"/>
              </w:rPr>
            </w:pPr>
            <w:r w:rsidRPr="00604D7A">
              <w:rPr>
                <w:rFonts w:ascii="Calibri" w:hAnsi="Calibri"/>
              </w:rPr>
              <w:t>Аудиоматрица должна быть предназначена для маршрутизации аудиосигналов.</w:t>
            </w:r>
          </w:p>
          <w:p w:rsidR="003C7388" w:rsidRPr="00604D7A" w:rsidRDefault="003C7388" w:rsidP="003C7388">
            <w:pPr>
              <w:pStyle w:val="1d"/>
              <w:numPr>
                <w:ilvl w:val="3"/>
                <w:numId w:val="34"/>
              </w:numPr>
              <w:tabs>
                <w:tab w:val="clear" w:pos="2422"/>
              </w:tabs>
              <w:ind w:left="1701" w:hanging="992"/>
              <w:rPr>
                <w:rFonts w:ascii="Calibri" w:hAnsi="Calibri"/>
              </w:rPr>
            </w:pPr>
            <w:bookmarkStart w:id="472" w:name="_Toc369769155"/>
            <w:r w:rsidRPr="00604D7A">
              <w:rPr>
                <w:rFonts w:ascii="Calibri" w:hAnsi="Calibri"/>
              </w:rPr>
              <w:t>Функциональные требования к аудиоматрице</w:t>
            </w:r>
            <w:bookmarkEnd w:id="472"/>
          </w:p>
          <w:p w:rsidR="003C7388" w:rsidRPr="00604D7A" w:rsidRDefault="003C7388" w:rsidP="00671E6C">
            <w:pPr>
              <w:rPr>
                <w:rFonts w:ascii="Calibri" w:hAnsi="Calibri"/>
              </w:rPr>
            </w:pPr>
            <w:r w:rsidRPr="00604D7A">
              <w:rPr>
                <w:rFonts w:ascii="Calibri" w:hAnsi="Calibri"/>
              </w:rPr>
              <w:t>Аудиоматрица должна иметь не менее четырех слотов для установки плат расширения.</w:t>
            </w:r>
          </w:p>
          <w:p w:rsidR="003C7388" w:rsidRPr="00604D7A" w:rsidRDefault="003C7388" w:rsidP="003C7388">
            <w:pPr>
              <w:pStyle w:val="1d"/>
              <w:numPr>
                <w:ilvl w:val="3"/>
                <w:numId w:val="34"/>
              </w:numPr>
              <w:tabs>
                <w:tab w:val="clear" w:pos="2422"/>
              </w:tabs>
              <w:ind w:left="1701" w:hanging="992"/>
              <w:rPr>
                <w:rFonts w:ascii="Calibri" w:hAnsi="Calibri"/>
              </w:rPr>
            </w:pPr>
            <w:bookmarkStart w:id="473" w:name="_Toc369769156"/>
            <w:r w:rsidRPr="00604D7A">
              <w:rPr>
                <w:rFonts w:ascii="Calibri" w:hAnsi="Calibri"/>
              </w:rPr>
              <w:t>Технические требования к аудиоматрице</w:t>
            </w:r>
            <w:bookmarkEnd w:id="473"/>
          </w:p>
          <w:p w:rsidR="003C7388" w:rsidRPr="00604D7A" w:rsidRDefault="003C7388" w:rsidP="00671E6C">
            <w:pPr>
              <w:rPr>
                <w:rFonts w:ascii="Calibri" w:hAnsi="Calibri"/>
              </w:rPr>
            </w:pPr>
            <w:r w:rsidRPr="00604D7A">
              <w:rPr>
                <w:rFonts w:ascii="Calibri" w:hAnsi="Calibri"/>
              </w:rPr>
              <w:t>Аудиоматрица должна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bookmarkStart w:id="474" w:name="_Toc369769157"/>
            <w:r w:rsidRPr="00604D7A">
              <w:rPr>
                <w:rFonts w:ascii="Calibri" w:hAnsi="Calibri"/>
              </w:rPr>
              <w:t>наличие не менее двух четырехканальных входных плат;</w:t>
            </w:r>
            <w:bookmarkEnd w:id="474"/>
          </w:p>
          <w:p w:rsidR="003C7388" w:rsidRPr="00604D7A" w:rsidRDefault="003C7388" w:rsidP="003C7388">
            <w:pPr>
              <w:pStyle w:val="1d"/>
              <w:numPr>
                <w:ilvl w:val="0"/>
                <w:numId w:val="35"/>
              </w:numPr>
              <w:ind w:left="600"/>
              <w:rPr>
                <w:rFonts w:ascii="Calibri" w:hAnsi="Calibri"/>
              </w:rPr>
            </w:pPr>
            <w:bookmarkStart w:id="475" w:name="_Toc369769158"/>
            <w:r w:rsidRPr="00604D7A">
              <w:rPr>
                <w:rFonts w:ascii="Calibri" w:hAnsi="Calibri"/>
              </w:rPr>
              <w:t>наличие не менее одной четырехканальной входной платы;</w:t>
            </w:r>
            <w:bookmarkEnd w:id="475"/>
          </w:p>
          <w:p w:rsidR="003C7388" w:rsidRPr="00604D7A" w:rsidRDefault="003C7388" w:rsidP="003C7388">
            <w:pPr>
              <w:pStyle w:val="1d"/>
              <w:numPr>
                <w:ilvl w:val="0"/>
                <w:numId w:val="35"/>
              </w:numPr>
              <w:ind w:left="600"/>
              <w:rPr>
                <w:rFonts w:ascii="Calibri" w:hAnsi="Calibri"/>
              </w:rPr>
            </w:pPr>
            <w:bookmarkStart w:id="476" w:name="_Toc369769159"/>
            <w:r w:rsidRPr="00604D7A">
              <w:rPr>
                <w:rFonts w:ascii="Calibri" w:hAnsi="Calibri"/>
              </w:rPr>
              <w:t>наличие платы телефонного гибрида;</w:t>
            </w:r>
            <w:bookmarkEnd w:id="476"/>
          </w:p>
          <w:p w:rsidR="003C7388" w:rsidRPr="00604D7A" w:rsidRDefault="003C7388" w:rsidP="003C7388">
            <w:pPr>
              <w:pStyle w:val="1d"/>
              <w:numPr>
                <w:ilvl w:val="0"/>
                <w:numId w:val="35"/>
              </w:numPr>
              <w:ind w:left="600"/>
              <w:rPr>
                <w:rFonts w:ascii="Calibri" w:hAnsi="Calibri"/>
              </w:rPr>
            </w:pPr>
            <w:bookmarkStart w:id="477" w:name="_Toc369769160"/>
            <w:r w:rsidRPr="00604D7A">
              <w:rPr>
                <w:rFonts w:ascii="Calibri" w:hAnsi="Calibri"/>
              </w:rPr>
              <w:t>наличие не менее 12 контрольных входов и 6 логических выходов общего назначения;</w:t>
            </w:r>
            <w:bookmarkEnd w:id="477"/>
          </w:p>
          <w:p w:rsidR="003C7388" w:rsidRPr="00604D7A" w:rsidRDefault="003C7388" w:rsidP="003C7388">
            <w:pPr>
              <w:pStyle w:val="1d"/>
              <w:numPr>
                <w:ilvl w:val="0"/>
                <w:numId w:val="35"/>
              </w:numPr>
              <w:ind w:left="600"/>
              <w:rPr>
                <w:rFonts w:ascii="Calibri" w:hAnsi="Calibri"/>
              </w:rPr>
            </w:pPr>
            <w:bookmarkStart w:id="478" w:name="_Toc369769161"/>
            <w:r w:rsidRPr="00604D7A">
              <w:rPr>
                <w:rFonts w:ascii="Calibri" w:hAnsi="Calibri"/>
              </w:rPr>
              <w:t>наличие не менее двух портов RJ-45 для передачи данных по внутреннему протоколу;</w:t>
            </w:r>
            <w:bookmarkEnd w:id="478"/>
          </w:p>
          <w:p w:rsidR="003C7388" w:rsidRPr="00604D7A" w:rsidRDefault="003C7388" w:rsidP="003C7388">
            <w:pPr>
              <w:pStyle w:val="1d"/>
              <w:numPr>
                <w:ilvl w:val="0"/>
                <w:numId w:val="35"/>
              </w:numPr>
              <w:ind w:left="600"/>
              <w:rPr>
                <w:rFonts w:ascii="Calibri" w:hAnsi="Calibri"/>
              </w:rPr>
            </w:pPr>
            <w:bookmarkStart w:id="479" w:name="_Toc369769162"/>
            <w:r w:rsidRPr="00604D7A">
              <w:rPr>
                <w:rFonts w:ascii="Calibri" w:hAnsi="Calibri"/>
              </w:rPr>
              <w:t>максимальная длина трассы не менее 100 м между устройствами;</w:t>
            </w:r>
            <w:bookmarkEnd w:id="479"/>
          </w:p>
          <w:p w:rsidR="003C7388" w:rsidRPr="00604D7A" w:rsidRDefault="003C7388" w:rsidP="003C7388">
            <w:pPr>
              <w:pStyle w:val="1d"/>
              <w:numPr>
                <w:ilvl w:val="0"/>
                <w:numId w:val="35"/>
              </w:numPr>
              <w:ind w:left="600"/>
              <w:rPr>
                <w:rFonts w:ascii="Calibri" w:hAnsi="Calibri"/>
              </w:rPr>
            </w:pPr>
            <w:bookmarkStart w:id="480" w:name="_Toc369769163"/>
            <w:r w:rsidRPr="00604D7A">
              <w:rPr>
                <w:rFonts w:ascii="Calibri" w:hAnsi="Calibri"/>
              </w:rPr>
              <w:t>наличие не менее одного интерфейса RS-232;</w:t>
            </w:r>
            <w:bookmarkEnd w:id="480"/>
          </w:p>
          <w:p w:rsidR="003C7388" w:rsidRPr="00604D7A" w:rsidRDefault="003C7388" w:rsidP="003C7388">
            <w:pPr>
              <w:pStyle w:val="1d"/>
              <w:numPr>
                <w:ilvl w:val="0"/>
                <w:numId w:val="35"/>
              </w:numPr>
              <w:ind w:left="600"/>
              <w:rPr>
                <w:rFonts w:ascii="Calibri" w:hAnsi="Calibri"/>
              </w:rPr>
            </w:pPr>
            <w:bookmarkStart w:id="481" w:name="_Toc369769164"/>
            <w:r w:rsidRPr="00604D7A">
              <w:rPr>
                <w:rFonts w:ascii="Calibri" w:hAnsi="Calibri"/>
              </w:rPr>
              <w:t>наличие не менее одного интерфейса Ethernet;</w:t>
            </w:r>
            <w:bookmarkEnd w:id="481"/>
          </w:p>
          <w:p w:rsidR="003C7388" w:rsidRPr="00604D7A" w:rsidRDefault="003C7388" w:rsidP="003C7388">
            <w:pPr>
              <w:pStyle w:val="1d"/>
              <w:numPr>
                <w:ilvl w:val="0"/>
                <w:numId w:val="35"/>
              </w:numPr>
              <w:ind w:left="600"/>
              <w:rPr>
                <w:rFonts w:ascii="Calibri" w:hAnsi="Calibri"/>
              </w:rPr>
            </w:pPr>
            <w:bookmarkStart w:id="482" w:name="_Toc369769165"/>
            <w:r w:rsidRPr="00604D7A">
              <w:rPr>
                <w:rFonts w:ascii="Calibri" w:hAnsi="Calibri"/>
              </w:rPr>
              <w:t>наличие светодиодной индикации на передней панели;</w:t>
            </w:r>
            <w:bookmarkEnd w:id="482"/>
          </w:p>
          <w:p w:rsidR="003C7388" w:rsidRPr="00604D7A" w:rsidRDefault="003C7388" w:rsidP="003C7388">
            <w:pPr>
              <w:pStyle w:val="1d"/>
              <w:numPr>
                <w:ilvl w:val="0"/>
                <w:numId w:val="35"/>
              </w:numPr>
              <w:ind w:left="600"/>
              <w:rPr>
                <w:rFonts w:ascii="Calibri" w:hAnsi="Calibri"/>
              </w:rPr>
            </w:pPr>
            <w:bookmarkStart w:id="483" w:name="_Toc369769166"/>
            <w:r w:rsidRPr="00604D7A">
              <w:rPr>
                <w:rFonts w:ascii="Calibri" w:hAnsi="Calibri"/>
              </w:rPr>
              <w:t>полная потребляемая мощность не более 40 ВА;</w:t>
            </w:r>
            <w:bookmarkEnd w:id="483"/>
          </w:p>
          <w:p w:rsidR="003C7388" w:rsidRPr="00604D7A" w:rsidRDefault="003C7388" w:rsidP="003C7388">
            <w:pPr>
              <w:pStyle w:val="1d"/>
              <w:numPr>
                <w:ilvl w:val="0"/>
                <w:numId w:val="35"/>
              </w:numPr>
              <w:ind w:left="600"/>
              <w:rPr>
                <w:rFonts w:ascii="Calibri" w:hAnsi="Calibri"/>
              </w:rPr>
            </w:pPr>
            <w:bookmarkStart w:id="484" w:name="_Toc369769167"/>
            <w:r w:rsidRPr="00604D7A">
              <w:rPr>
                <w:rFonts w:ascii="Calibri" w:hAnsi="Calibri"/>
              </w:rPr>
              <w:t>габариты не более 50х490х320мм;</w:t>
            </w:r>
            <w:bookmarkEnd w:id="484"/>
          </w:p>
          <w:p w:rsidR="003C7388" w:rsidRPr="00604D7A" w:rsidRDefault="003C7388" w:rsidP="003C7388">
            <w:pPr>
              <w:pStyle w:val="1d"/>
              <w:numPr>
                <w:ilvl w:val="0"/>
                <w:numId w:val="35"/>
              </w:numPr>
              <w:ind w:left="600"/>
              <w:rPr>
                <w:rFonts w:ascii="Calibri" w:hAnsi="Calibri"/>
              </w:rPr>
            </w:pPr>
            <w:bookmarkStart w:id="485" w:name="_Toc369769168"/>
            <w:r w:rsidRPr="00604D7A">
              <w:rPr>
                <w:rFonts w:ascii="Calibri" w:hAnsi="Calibri"/>
              </w:rPr>
              <w:t>масса не более 4,5 кг.</w:t>
            </w:r>
            <w:bookmarkEnd w:id="485"/>
          </w:p>
          <w:p w:rsidR="003C7388" w:rsidRPr="00604D7A" w:rsidRDefault="003C7388" w:rsidP="003C7388">
            <w:pPr>
              <w:pStyle w:val="1d"/>
              <w:numPr>
                <w:ilvl w:val="2"/>
                <w:numId w:val="34"/>
              </w:numPr>
              <w:rPr>
                <w:rFonts w:ascii="Calibri" w:hAnsi="Calibri"/>
              </w:rPr>
            </w:pPr>
            <w:bookmarkStart w:id="486" w:name="_Toc369769169"/>
            <w:r w:rsidRPr="00604D7A">
              <w:rPr>
                <w:rFonts w:ascii="Calibri" w:hAnsi="Calibri"/>
              </w:rPr>
              <w:t>Входной модуль</w:t>
            </w:r>
            <w:bookmarkEnd w:id="486"/>
          </w:p>
          <w:p w:rsidR="003C7388" w:rsidRPr="00604D7A" w:rsidRDefault="003C7388" w:rsidP="00671E6C">
            <w:pPr>
              <w:rPr>
                <w:rFonts w:ascii="Calibri" w:hAnsi="Calibri"/>
              </w:rPr>
            </w:pPr>
            <w:r w:rsidRPr="00604D7A">
              <w:rPr>
                <w:rFonts w:ascii="Calibri" w:hAnsi="Calibri"/>
              </w:rPr>
              <w:t>Входной модуль должен быть предназначен для подключения источников аудиосигналов.</w:t>
            </w:r>
          </w:p>
          <w:p w:rsidR="003C7388" w:rsidRPr="00604D7A" w:rsidRDefault="003C7388" w:rsidP="003C7388">
            <w:pPr>
              <w:pStyle w:val="1d"/>
              <w:numPr>
                <w:ilvl w:val="3"/>
                <w:numId w:val="34"/>
              </w:numPr>
              <w:tabs>
                <w:tab w:val="clear" w:pos="2422"/>
              </w:tabs>
              <w:ind w:left="1701" w:hanging="992"/>
              <w:rPr>
                <w:rFonts w:ascii="Calibri" w:hAnsi="Calibri"/>
              </w:rPr>
            </w:pPr>
            <w:bookmarkStart w:id="487" w:name="_Toc369769170"/>
            <w:r w:rsidRPr="00604D7A">
              <w:rPr>
                <w:rFonts w:ascii="Calibri" w:hAnsi="Calibri"/>
              </w:rPr>
              <w:lastRenderedPageBreak/>
              <w:t>Функциональные требования к входному модулю</w:t>
            </w:r>
            <w:bookmarkEnd w:id="487"/>
          </w:p>
          <w:p w:rsidR="003C7388" w:rsidRPr="00604D7A" w:rsidRDefault="003C7388" w:rsidP="00671E6C">
            <w:pPr>
              <w:rPr>
                <w:rFonts w:ascii="Calibri" w:hAnsi="Calibri"/>
              </w:rPr>
            </w:pPr>
            <w:r w:rsidRPr="00604D7A">
              <w:rPr>
                <w:rFonts w:ascii="Calibri" w:hAnsi="Calibri"/>
              </w:rPr>
              <w:t>Входной модуль должен иметь не менее восьми входных каналов аналогового аудио.</w:t>
            </w:r>
          </w:p>
          <w:p w:rsidR="003C7388" w:rsidRPr="00604D7A" w:rsidRDefault="003C7388" w:rsidP="00671E6C">
            <w:pPr>
              <w:rPr>
                <w:rFonts w:ascii="Calibri" w:hAnsi="Calibri"/>
              </w:rPr>
            </w:pPr>
            <w:r w:rsidRPr="00604D7A">
              <w:rPr>
                <w:rFonts w:ascii="Calibri" w:hAnsi="Calibri"/>
              </w:rPr>
              <w:t xml:space="preserve">Должно быть предусмотрено крепление для установки входного модуля в рэк. </w:t>
            </w:r>
          </w:p>
          <w:p w:rsidR="003C7388" w:rsidRPr="00604D7A" w:rsidRDefault="003C7388" w:rsidP="003C7388">
            <w:pPr>
              <w:pStyle w:val="1d"/>
              <w:numPr>
                <w:ilvl w:val="3"/>
                <w:numId w:val="34"/>
              </w:numPr>
              <w:tabs>
                <w:tab w:val="clear" w:pos="2422"/>
              </w:tabs>
              <w:ind w:left="1701" w:hanging="992"/>
              <w:rPr>
                <w:rFonts w:ascii="Calibri" w:hAnsi="Calibri"/>
              </w:rPr>
            </w:pPr>
            <w:bookmarkStart w:id="488" w:name="_Toc369769171"/>
            <w:r w:rsidRPr="00604D7A">
              <w:rPr>
                <w:rFonts w:ascii="Calibri" w:hAnsi="Calibri"/>
              </w:rPr>
              <w:t>Технические требования к входному модулю</w:t>
            </w:r>
            <w:bookmarkEnd w:id="488"/>
          </w:p>
          <w:p w:rsidR="003C7388" w:rsidRPr="00604D7A" w:rsidRDefault="003C7388" w:rsidP="00671E6C">
            <w:pPr>
              <w:rPr>
                <w:rFonts w:ascii="Calibri" w:hAnsi="Calibri"/>
              </w:rPr>
            </w:pPr>
            <w:r w:rsidRPr="00604D7A">
              <w:rPr>
                <w:rFonts w:ascii="Calibri" w:hAnsi="Calibri"/>
              </w:rPr>
              <w:t>Входной модуль должен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bookmarkStart w:id="489" w:name="_Toc369769172"/>
            <w:r w:rsidRPr="00604D7A">
              <w:rPr>
                <w:rFonts w:ascii="Calibri" w:hAnsi="Calibri"/>
              </w:rPr>
              <w:t>наличие DIP переключателей;</w:t>
            </w:r>
            <w:bookmarkEnd w:id="489"/>
          </w:p>
          <w:p w:rsidR="003C7388" w:rsidRPr="00604D7A" w:rsidRDefault="003C7388" w:rsidP="003C7388">
            <w:pPr>
              <w:pStyle w:val="1d"/>
              <w:numPr>
                <w:ilvl w:val="0"/>
                <w:numId w:val="35"/>
              </w:numPr>
              <w:ind w:left="600"/>
              <w:rPr>
                <w:rFonts w:ascii="Calibri" w:hAnsi="Calibri"/>
              </w:rPr>
            </w:pPr>
            <w:bookmarkStart w:id="490" w:name="_Toc369769173"/>
            <w:r w:rsidRPr="00604D7A">
              <w:rPr>
                <w:rFonts w:ascii="Calibri" w:hAnsi="Calibri"/>
              </w:rPr>
              <w:t>наличие светодиодной индикации на передней панели;</w:t>
            </w:r>
            <w:bookmarkEnd w:id="490"/>
          </w:p>
          <w:p w:rsidR="003C7388" w:rsidRPr="00604D7A" w:rsidRDefault="003C7388" w:rsidP="003C7388">
            <w:pPr>
              <w:pStyle w:val="1d"/>
              <w:numPr>
                <w:ilvl w:val="0"/>
                <w:numId w:val="35"/>
              </w:numPr>
              <w:ind w:left="600"/>
              <w:rPr>
                <w:rFonts w:ascii="Calibri" w:hAnsi="Calibri"/>
              </w:rPr>
            </w:pPr>
            <w:bookmarkStart w:id="491" w:name="_Toc369769174"/>
            <w:r w:rsidRPr="00604D7A">
              <w:rPr>
                <w:rFonts w:ascii="Calibri" w:hAnsi="Calibri"/>
              </w:rPr>
              <w:t>наличие не менее двух портов RJ-45 для передачи данных по внутреннему протоколу;</w:t>
            </w:r>
            <w:bookmarkEnd w:id="491"/>
          </w:p>
          <w:p w:rsidR="003C7388" w:rsidRPr="00604D7A" w:rsidRDefault="003C7388" w:rsidP="003C7388">
            <w:pPr>
              <w:pStyle w:val="1d"/>
              <w:numPr>
                <w:ilvl w:val="0"/>
                <w:numId w:val="35"/>
              </w:numPr>
              <w:ind w:left="600"/>
              <w:rPr>
                <w:rFonts w:ascii="Calibri" w:hAnsi="Calibri"/>
              </w:rPr>
            </w:pPr>
            <w:bookmarkStart w:id="492" w:name="_Toc369769175"/>
            <w:r w:rsidRPr="00604D7A">
              <w:rPr>
                <w:rFonts w:ascii="Calibri" w:hAnsi="Calibri"/>
              </w:rPr>
              <w:t>габариты не более 50х220х200мм;</w:t>
            </w:r>
            <w:bookmarkEnd w:id="492"/>
          </w:p>
          <w:p w:rsidR="003C7388" w:rsidRPr="00604D7A" w:rsidRDefault="003C7388" w:rsidP="003C7388">
            <w:pPr>
              <w:pStyle w:val="1d"/>
              <w:numPr>
                <w:ilvl w:val="0"/>
                <w:numId w:val="35"/>
              </w:numPr>
              <w:ind w:left="600"/>
              <w:rPr>
                <w:rFonts w:ascii="Calibri" w:hAnsi="Calibri"/>
              </w:rPr>
            </w:pPr>
            <w:bookmarkStart w:id="493" w:name="_Toc369769176"/>
            <w:r w:rsidRPr="00604D7A">
              <w:rPr>
                <w:rFonts w:ascii="Calibri" w:hAnsi="Calibri"/>
              </w:rPr>
              <w:t>масса не более 1,5 кг.</w:t>
            </w:r>
            <w:bookmarkEnd w:id="493"/>
          </w:p>
          <w:p w:rsidR="003C7388" w:rsidRPr="00604D7A" w:rsidRDefault="003C7388" w:rsidP="003C7388">
            <w:pPr>
              <w:pStyle w:val="1d"/>
              <w:numPr>
                <w:ilvl w:val="2"/>
                <w:numId w:val="34"/>
              </w:numPr>
              <w:rPr>
                <w:rFonts w:ascii="Calibri" w:hAnsi="Calibri"/>
              </w:rPr>
            </w:pPr>
            <w:bookmarkStart w:id="494" w:name="_Toc369769177"/>
            <w:r w:rsidRPr="00604D7A">
              <w:rPr>
                <w:rFonts w:ascii="Calibri" w:hAnsi="Calibri"/>
              </w:rPr>
              <w:t>Выходной модуль</w:t>
            </w:r>
            <w:bookmarkEnd w:id="494"/>
          </w:p>
          <w:p w:rsidR="003C7388" w:rsidRPr="00604D7A" w:rsidRDefault="003C7388" w:rsidP="00671E6C">
            <w:pPr>
              <w:rPr>
                <w:rFonts w:ascii="Calibri" w:hAnsi="Calibri"/>
              </w:rPr>
            </w:pPr>
            <w:r w:rsidRPr="00604D7A">
              <w:rPr>
                <w:rFonts w:ascii="Calibri" w:hAnsi="Calibri"/>
              </w:rPr>
              <w:t>Выходной модуль должен быть предназначен для передачи сигналов на звукоусилительное оборудование.</w:t>
            </w:r>
          </w:p>
          <w:p w:rsidR="003C7388" w:rsidRPr="00604D7A" w:rsidRDefault="003C7388" w:rsidP="003C7388">
            <w:pPr>
              <w:pStyle w:val="1d"/>
              <w:numPr>
                <w:ilvl w:val="3"/>
                <w:numId w:val="34"/>
              </w:numPr>
              <w:tabs>
                <w:tab w:val="clear" w:pos="2422"/>
              </w:tabs>
              <w:ind w:left="1701" w:hanging="992"/>
              <w:rPr>
                <w:rFonts w:ascii="Calibri" w:hAnsi="Calibri"/>
              </w:rPr>
            </w:pPr>
            <w:bookmarkStart w:id="495" w:name="_Toc369769178"/>
            <w:r w:rsidRPr="00604D7A">
              <w:rPr>
                <w:rFonts w:ascii="Calibri" w:hAnsi="Calibri"/>
              </w:rPr>
              <w:t>Функциональные требования к выходному модулю</w:t>
            </w:r>
            <w:bookmarkEnd w:id="495"/>
          </w:p>
          <w:p w:rsidR="003C7388" w:rsidRPr="00604D7A" w:rsidRDefault="003C7388" w:rsidP="00671E6C">
            <w:pPr>
              <w:rPr>
                <w:rFonts w:ascii="Calibri" w:hAnsi="Calibri"/>
              </w:rPr>
            </w:pPr>
            <w:r w:rsidRPr="00604D7A">
              <w:rPr>
                <w:rFonts w:ascii="Calibri" w:hAnsi="Calibri"/>
              </w:rPr>
              <w:t>Выходной модуль должен иметь не менее восьми выходных каналов аналогового аудио.</w:t>
            </w:r>
          </w:p>
          <w:p w:rsidR="003C7388" w:rsidRPr="00604D7A" w:rsidRDefault="003C7388" w:rsidP="00671E6C">
            <w:pPr>
              <w:rPr>
                <w:rFonts w:ascii="Calibri" w:hAnsi="Calibri"/>
              </w:rPr>
            </w:pPr>
            <w:r w:rsidRPr="00604D7A">
              <w:rPr>
                <w:rFonts w:ascii="Calibri" w:hAnsi="Calibri"/>
              </w:rPr>
              <w:t xml:space="preserve">Должно быть предусмотрено крепление для установки входного модуля в рэк. </w:t>
            </w:r>
          </w:p>
          <w:p w:rsidR="003C7388" w:rsidRPr="00604D7A" w:rsidRDefault="003C7388" w:rsidP="003C7388">
            <w:pPr>
              <w:pStyle w:val="1d"/>
              <w:numPr>
                <w:ilvl w:val="3"/>
                <w:numId w:val="34"/>
              </w:numPr>
              <w:tabs>
                <w:tab w:val="clear" w:pos="2422"/>
              </w:tabs>
              <w:ind w:left="1701" w:hanging="992"/>
              <w:rPr>
                <w:rFonts w:ascii="Calibri" w:hAnsi="Calibri"/>
              </w:rPr>
            </w:pPr>
            <w:bookmarkStart w:id="496" w:name="_Toc369769179"/>
            <w:r w:rsidRPr="00604D7A">
              <w:rPr>
                <w:rFonts w:ascii="Calibri" w:hAnsi="Calibri"/>
              </w:rPr>
              <w:t>Технические требования к выходному модулю</w:t>
            </w:r>
            <w:bookmarkEnd w:id="496"/>
          </w:p>
          <w:p w:rsidR="003C7388" w:rsidRPr="00604D7A" w:rsidRDefault="003C7388" w:rsidP="00671E6C">
            <w:pPr>
              <w:rPr>
                <w:rFonts w:ascii="Calibri" w:hAnsi="Calibri"/>
              </w:rPr>
            </w:pPr>
            <w:r w:rsidRPr="00604D7A">
              <w:rPr>
                <w:rFonts w:ascii="Calibri" w:hAnsi="Calibri"/>
              </w:rPr>
              <w:t>Выходной модуль должен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bookmarkStart w:id="497" w:name="_Toc369769180"/>
            <w:r w:rsidRPr="00604D7A">
              <w:rPr>
                <w:rFonts w:ascii="Calibri" w:hAnsi="Calibri"/>
              </w:rPr>
              <w:t>наличие DIP переключателей;</w:t>
            </w:r>
            <w:bookmarkEnd w:id="497"/>
          </w:p>
          <w:p w:rsidR="003C7388" w:rsidRPr="00604D7A" w:rsidRDefault="003C7388" w:rsidP="003C7388">
            <w:pPr>
              <w:pStyle w:val="1d"/>
              <w:numPr>
                <w:ilvl w:val="0"/>
                <w:numId w:val="35"/>
              </w:numPr>
              <w:ind w:left="600"/>
              <w:rPr>
                <w:rFonts w:ascii="Calibri" w:hAnsi="Calibri"/>
              </w:rPr>
            </w:pPr>
            <w:bookmarkStart w:id="498" w:name="_Toc369769181"/>
            <w:r w:rsidRPr="00604D7A">
              <w:rPr>
                <w:rFonts w:ascii="Calibri" w:hAnsi="Calibri"/>
              </w:rPr>
              <w:t>наличие светодиодной индикации на передней панели;</w:t>
            </w:r>
            <w:bookmarkEnd w:id="498"/>
          </w:p>
          <w:p w:rsidR="003C7388" w:rsidRPr="00604D7A" w:rsidRDefault="003C7388" w:rsidP="003C7388">
            <w:pPr>
              <w:pStyle w:val="1d"/>
              <w:numPr>
                <w:ilvl w:val="0"/>
                <w:numId w:val="35"/>
              </w:numPr>
              <w:ind w:left="600"/>
              <w:rPr>
                <w:rFonts w:ascii="Calibri" w:hAnsi="Calibri"/>
              </w:rPr>
            </w:pPr>
            <w:bookmarkStart w:id="499" w:name="_Toc369769182"/>
            <w:r w:rsidRPr="00604D7A">
              <w:rPr>
                <w:rFonts w:ascii="Calibri" w:hAnsi="Calibri"/>
              </w:rPr>
              <w:t>наличие не менее двух портов RJ-45 для передачи данных по внутреннему протоколу;</w:t>
            </w:r>
            <w:bookmarkEnd w:id="499"/>
          </w:p>
          <w:p w:rsidR="003C7388" w:rsidRPr="00604D7A" w:rsidRDefault="003C7388" w:rsidP="003C7388">
            <w:pPr>
              <w:pStyle w:val="1d"/>
              <w:numPr>
                <w:ilvl w:val="0"/>
                <w:numId w:val="35"/>
              </w:numPr>
              <w:ind w:left="600"/>
              <w:rPr>
                <w:rFonts w:ascii="Calibri" w:hAnsi="Calibri"/>
              </w:rPr>
            </w:pPr>
            <w:bookmarkStart w:id="500" w:name="_Toc369769183"/>
            <w:r w:rsidRPr="00604D7A">
              <w:rPr>
                <w:rFonts w:ascii="Calibri" w:hAnsi="Calibri"/>
              </w:rPr>
              <w:t>габариты не более 50х490х200мм;</w:t>
            </w:r>
            <w:bookmarkEnd w:id="500"/>
          </w:p>
          <w:p w:rsidR="003C7388" w:rsidRPr="00604D7A" w:rsidRDefault="003C7388" w:rsidP="003C7388">
            <w:pPr>
              <w:pStyle w:val="1d"/>
              <w:numPr>
                <w:ilvl w:val="0"/>
                <w:numId w:val="35"/>
              </w:numPr>
              <w:ind w:left="600"/>
              <w:rPr>
                <w:rFonts w:ascii="Calibri" w:hAnsi="Calibri"/>
              </w:rPr>
            </w:pPr>
            <w:bookmarkStart w:id="501" w:name="_Toc369769184"/>
            <w:r w:rsidRPr="00604D7A">
              <w:rPr>
                <w:rFonts w:ascii="Calibri" w:hAnsi="Calibri"/>
              </w:rPr>
              <w:t>масса не более 2,5 кг.</w:t>
            </w:r>
            <w:bookmarkEnd w:id="501"/>
          </w:p>
          <w:p w:rsidR="003C7388" w:rsidRPr="00604D7A" w:rsidRDefault="003C7388" w:rsidP="003C7388">
            <w:pPr>
              <w:pStyle w:val="1d"/>
              <w:numPr>
                <w:ilvl w:val="2"/>
                <w:numId w:val="34"/>
              </w:numPr>
              <w:rPr>
                <w:rFonts w:ascii="Calibri" w:hAnsi="Calibri"/>
              </w:rPr>
            </w:pPr>
            <w:bookmarkStart w:id="502" w:name="_Toc369769185"/>
            <w:r w:rsidRPr="00604D7A">
              <w:rPr>
                <w:rFonts w:ascii="Calibri" w:hAnsi="Calibri"/>
              </w:rPr>
              <w:t>Звукоусилительное оборудование</w:t>
            </w:r>
            <w:bookmarkEnd w:id="502"/>
          </w:p>
          <w:p w:rsidR="003C7388" w:rsidRPr="00604D7A" w:rsidRDefault="003C7388" w:rsidP="003C7388">
            <w:pPr>
              <w:pStyle w:val="1d"/>
              <w:numPr>
                <w:ilvl w:val="3"/>
                <w:numId w:val="34"/>
              </w:numPr>
              <w:tabs>
                <w:tab w:val="clear" w:pos="2422"/>
              </w:tabs>
              <w:ind w:left="1701" w:hanging="992"/>
              <w:rPr>
                <w:rFonts w:ascii="Calibri" w:hAnsi="Calibri"/>
              </w:rPr>
            </w:pPr>
            <w:bookmarkStart w:id="503" w:name="_Toc369769186"/>
            <w:r w:rsidRPr="00604D7A">
              <w:rPr>
                <w:rFonts w:ascii="Calibri" w:hAnsi="Calibri"/>
              </w:rPr>
              <w:t>Функциональные требования к звукоусилительному оборудованию</w:t>
            </w:r>
            <w:bookmarkEnd w:id="503"/>
          </w:p>
          <w:p w:rsidR="003C7388" w:rsidRPr="00604D7A" w:rsidRDefault="003C7388" w:rsidP="00671E6C">
            <w:pPr>
              <w:rPr>
                <w:rFonts w:ascii="Calibri" w:hAnsi="Calibri"/>
              </w:rPr>
            </w:pPr>
            <w:r w:rsidRPr="00604D7A">
              <w:rPr>
                <w:rFonts w:ascii="Calibri" w:hAnsi="Calibri"/>
              </w:rPr>
              <w:t xml:space="preserve">Звукоусилительное оборудование должно быть предназначено для усиления </w:t>
            </w:r>
            <w:proofErr w:type="gramStart"/>
            <w:r w:rsidRPr="00604D7A">
              <w:rPr>
                <w:rFonts w:ascii="Calibri" w:hAnsi="Calibri"/>
              </w:rPr>
              <w:t>линейных</w:t>
            </w:r>
            <w:proofErr w:type="gramEnd"/>
            <w:r w:rsidRPr="00604D7A">
              <w:rPr>
                <w:rFonts w:ascii="Calibri" w:hAnsi="Calibri"/>
              </w:rPr>
              <w:t xml:space="preserve"> аудиосигналов цифрового процессора и обеспечения необходимой мощности звукового сигнала, подводимого ко всем акустическим системам зала.</w:t>
            </w:r>
          </w:p>
          <w:p w:rsidR="003C7388" w:rsidRPr="00604D7A" w:rsidRDefault="003C7388" w:rsidP="003C7388">
            <w:pPr>
              <w:pStyle w:val="1d"/>
              <w:numPr>
                <w:ilvl w:val="3"/>
                <w:numId w:val="34"/>
              </w:numPr>
              <w:tabs>
                <w:tab w:val="clear" w:pos="2422"/>
              </w:tabs>
              <w:ind w:left="1701" w:hanging="992"/>
              <w:rPr>
                <w:rFonts w:ascii="Calibri" w:hAnsi="Calibri"/>
              </w:rPr>
            </w:pPr>
            <w:bookmarkStart w:id="504" w:name="_Toc369769187"/>
            <w:r w:rsidRPr="00604D7A">
              <w:rPr>
                <w:rFonts w:ascii="Calibri" w:hAnsi="Calibri"/>
              </w:rPr>
              <w:t>Требования к техническому обеспечению звукоусилительного оборудования</w:t>
            </w:r>
            <w:bookmarkEnd w:id="504"/>
          </w:p>
          <w:p w:rsidR="003C7388" w:rsidRPr="00604D7A" w:rsidRDefault="003C7388" w:rsidP="00671E6C">
            <w:pPr>
              <w:rPr>
                <w:rFonts w:ascii="Calibri" w:hAnsi="Calibri"/>
              </w:rPr>
            </w:pPr>
            <w:r w:rsidRPr="00604D7A">
              <w:rPr>
                <w:rFonts w:ascii="Calibri" w:hAnsi="Calibri"/>
              </w:rPr>
              <w:t>Мощность каналов усиления должна выбираться в соответствии с мощностью акустических систем на канал.</w:t>
            </w:r>
          </w:p>
          <w:p w:rsidR="003C7388" w:rsidRPr="00604D7A" w:rsidRDefault="003C7388" w:rsidP="00671E6C">
            <w:pPr>
              <w:rPr>
                <w:rFonts w:ascii="Calibri" w:hAnsi="Calibri"/>
              </w:rPr>
            </w:pPr>
            <w:r w:rsidRPr="00604D7A">
              <w:rPr>
                <w:rFonts w:ascii="Calibri" w:hAnsi="Calibri"/>
              </w:rPr>
              <w:t>Должно быть предусмотрено звукоусилительное оборудование двух типов: «Тип 1», «Тип 2».</w:t>
            </w:r>
          </w:p>
          <w:p w:rsidR="003C7388" w:rsidRPr="00604D7A" w:rsidRDefault="003C7388" w:rsidP="00671E6C">
            <w:pPr>
              <w:rPr>
                <w:rFonts w:ascii="Calibri" w:hAnsi="Calibri"/>
              </w:rPr>
            </w:pPr>
            <w:r w:rsidRPr="00604D7A">
              <w:rPr>
                <w:rFonts w:ascii="Calibri" w:hAnsi="Calibri"/>
              </w:rPr>
              <w:t>Должно быть предусмотрено не менее двух усилителей «Тип 1», не менее трех усилителей «Тип 2»</w:t>
            </w:r>
          </w:p>
          <w:p w:rsidR="003C7388" w:rsidRPr="00604D7A" w:rsidRDefault="003C7388" w:rsidP="003C7388">
            <w:pPr>
              <w:pStyle w:val="1d"/>
              <w:numPr>
                <w:ilvl w:val="3"/>
                <w:numId w:val="34"/>
              </w:numPr>
              <w:tabs>
                <w:tab w:val="clear" w:pos="2422"/>
              </w:tabs>
              <w:ind w:left="1701" w:hanging="992"/>
              <w:rPr>
                <w:rFonts w:ascii="Calibri" w:hAnsi="Calibri"/>
              </w:rPr>
            </w:pPr>
            <w:bookmarkStart w:id="505" w:name="_Toc369769188"/>
            <w:r w:rsidRPr="00604D7A">
              <w:rPr>
                <w:rFonts w:ascii="Calibri" w:hAnsi="Calibri"/>
              </w:rPr>
              <w:t>Технические требования к усилителю «Тип 1»</w:t>
            </w:r>
            <w:bookmarkEnd w:id="505"/>
          </w:p>
          <w:p w:rsidR="003C7388" w:rsidRPr="00604D7A" w:rsidRDefault="003C7388" w:rsidP="00671E6C">
            <w:pPr>
              <w:rPr>
                <w:rFonts w:ascii="Calibri" w:hAnsi="Calibri"/>
              </w:rPr>
            </w:pPr>
            <w:r w:rsidRPr="00604D7A">
              <w:rPr>
                <w:rFonts w:ascii="Calibri" w:hAnsi="Calibri"/>
              </w:rPr>
              <w:t>Усилитель «Тип 1» должен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bookmarkStart w:id="506" w:name="_Toc369769189"/>
            <w:r w:rsidRPr="00604D7A">
              <w:rPr>
                <w:rFonts w:ascii="Calibri" w:hAnsi="Calibri"/>
              </w:rPr>
              <w:t>не менее двух каналов усиления;</w:t>
            </w:r>
            <w:bookmarkEnd w:id="506"/>
          </w:p>
          <w:p w:rsidR="003C7388" w:rsidRPr="00604D7A" w:rsidRDefault="003C7388" w:rsidP="003C7388">
            <w:pPr>
              <w:pStyle w:val="1d"/>
              <w:numPr>
                <w:ilvl w:val="0"/>
                <w:numId w:val="35"/>
              </w:numPr>
              <w:ind w:left="600"/>
              <w:rPr>
                <w:rFonts w:ascii="Calibri" w:hAnsi="Calibri"/>
              </w:rPr>
            </w:pPr>
            <w:bookmarkStart w:id="507" w:name="_Toc369769190"/>
            <w:r w:rsidRPr="00604D7A">
              <w:rPr>
                <w:rFonts w:ascii="Calibri" w:hAnsi="Calibri"/>
              </w:rPr>
              <w:t>отношение сигнал\шум не менее 103 дБ;</w:t>
            </w:r>
            <w:bookmarkEnd w:id="507"/>
          </w:p>
          <w:p w:rsidR="003C7388" w:rsidRPr="00604D7A" w:rsidRDefault="003C7388" w:rsidP="003C7388">
            <w:pPr>
              <w:pStyle w:val="1d"/>
              <w:numPr>
                <w:ilvl w:val="0"/>
                <w:numId w:val="35"/>
              </w:numPr>
              <w:ind w:left="600"/>
              <w:rPr>
                <w:rFonts w:ascii="Calibri" w:hAnsi="Calibri"/>
              </w:rPr>
            </w:pPr>
            <w:bookmarkStart w:id="508" w:name="_Toc369769191"/>
            <w:r w:rsidRPr="00604D7A">
              <w:rPr>
                <w:rFonts w:ascii="Calibri" w:hAnsi="Calibri"/>
              </w:rPr>
              <w:t xml:space="preserve">отклонение частотной характеристики от уровня </w:t>
            </w:r>
            <w:r>
              <w:rPr>
                <w:rFonts w:ascii="Calibri" w:hAnsi="Calibri"/>
              </w:rPr>
              <w:t>при 1 Вт</w:t>
            </w:r>
            <w:r w:rsidRPr="00604D7A">
              <w:rPr>
                <w:rFonts w:ascii="Calibri" w:hAnsi="Calibri"/>
              </w:rPr>
              <w:t>, в полосе частот 20 Гц - 20 кГц не более ± 0.5 dB;</w:t>
            </w:r>
            <w:bookmarkEnd w:id="508"/>
          </w:p>
          <w:p w:rsidR="003C7388" w:rsidRPr="00604D7A" w:rsidRDefault="003C7388" w:rsidP="003C7388">
            <w:pPr>
              <w:pStyle w:val="1d"/>
              <w:numPr>
                <w:ilvl w:val="0"/>
                <w:numId w:val="35"/>
              </w:numPr>
              <w:ind w:left="600"/>
              <w:rPr>
                <w:rFonts w:ascii="Calibri" w:hAnsi="Calibri"/>
              </w:rPr>
            </w:pPr>
            <w:bookmarkStart w:id="509" w:name="_Toc369769192"/>
            <w:r w:rsidRPr="00604D7A">
              <w:rPr>
                <w:rFonts w:ascii="Calibri" w:hAnsi="Calibri"/>
              </w:rPr>
              <w:t>гармонические искажения (20Гц – 20кГЦ) не более 0,1%;</w:t>
            </w:r>
            <w:bookmarkEnd w:id="509"/>
          </w:p>
          <w:p w:rsidR="003C7388" w:rsidRPr="00604D7A" w:rsidRDefault="003C7388" w:rsidP="003C7388">
            <w:pPr>
              <w:pStyle w:val="1d"/>
              <w:numPr>
                <w:ilvl w:val="0"/>
                <w:numId w:val="35"/>
              </w:numPr>
              <w:ind w:left="600"/>
              <w:rPr>
                <w:rFonts w:ascii="Calibri" w:hAnsi="Calibri"/>
              </w:rPr>
            </w:pPr>
            <w:bookmarkStart w:id="510" w:name="_Toc369769193"/>
            <w:r w:rsidRPr="00604D7A">
              <w:rPr>
                <w:rFonts w:ascii="Calibri" w:hAnsi="Calibri"/>
              </w:rPr>
              <w:t>выходная мощность на канал не менее 1300 Вт (4 Ом);</w:t>
            </w:r>
            <w:bookmarkEnd w:id="510"/>
          </w:p>
          <w:p w:rsidR="003C7388" w:rsidRPr="00604D7A" w:rsidRDefault="003C7388" w:rsidP="003C7388">
            <w:pPr>
              <w:pStyle w:val="1d"/>
              <w:numPr>
                <w:ilvl w:val="0"/>
                <w:numId w:val="35"/>
              </w:numPr>
              <w:ind w:left="600"/>
              <w:rPr>
                <w:rFonts w:ascii="Calibri" w:hAnsi="Calibri"/>
              </w:rPr>
            </w:pPr>
            <w:bookmarkStart w:id="511" w:name="_Toc369769194"/>
            <w:r w:rsidRPr="00604D7A">
              <w:rPr>
                <w:rFonts w:ascii="Calibri" w:hAnsi="Calibri"/>
              </w:rPr>
              <w:t>габаритные размеры (ВхШхГ) не более 90х500х370 мм;</w:t>
            </w:r>
            <w:bookmarkEnd w:id="511"/>
          </w:p>
          <w:p w:rsidR="003C7388" w:rsidRPr="00604D7A" w:rsidRDefault="003C7388" w:rsidP="003C7388">
            <w:pPr>
              <w:pStyle w:val="1d"/>
              <w:numPr>
                <w:ilvl w:val="0"/>
                <w:numId w:val="35"/>
              </w:numPr>
              <w:ind w:left="600"/>
              <w:rPr>
                <w:rFonts w:ascii="Calibri" w:hAnsi="Calibri"/>
              </w:rPr>
            </w:pPr>
            <w:bookmarkStart w:id="512" w:name="_Toc369769195"/>
            <w:r w:rsidRPr="00604D7A">
              <w:rPr>
                <w:rFonts w:ascii="Calibri" w:hAnsi="Calibri"/>
              </w:rPr>
              <w:lastRenderedPageBreak/>
              <w:t>масса не более 20 кг.</w:t>
            </w:r>
            <w:bookmarkEnd w:id="512"/>
          </w:p>
          <w:p w:rsidR="003C7388" w:rsidRPr="00604D7A" w:rsidRDefault="003C7388" w:rsidP="003C7388">
            <w:pPr>
              <w:pStyle w:val="1d"/>
              <w:numPr>
                <w:ilvl w:val="3"/>
                <w:numId w:val="34"/>
              </w:numPr>
              <w:tabs>
                <w:tab w:val="clear" w:pos="2422"/>
              </w:tabs>
              <w:ind w:left="1701" w:hanging="992"/>
              <w:rPr>
                <w:rFonts w:ascii="Calibri" w:hAnsi="Calibri"/>
              </w:rPr>
            </w:pPr>
            <w:bookmarkStart w:id="513" w:name="_Toc369769196"/>
            <w:r w:rsidRPr="00604D7A">
              <w:rPr>
                <w:rFonts w:ascii="Calibri" w:hAnsi="Calibri"/>
              </w:rPr>
              <w:t>Технические требования к усилителю «Тип 2»</w:t>
            </w:r>
            <w:bookmarkEnd w:id="513"/>
          </w:p>
          <w:p w:rsidR="003C7388" w:rsidRPr="00604D7A" w:rsidRDefault="003C7388" w:rsidP="00671E6C">
            <w:pPr>
              <w:rPr>
                <w:rFonts w:ascii="Calibri" w:hAnsi="Calibri"/>
              </w:rPr>
            </w:pPr>
            <w:r w:rsidRPr="00604D7A">
              <w:rPr>
                <w:rFonts w:ascii="Calibri" w:hAnsi="Calibri"/>
              </w:rPr>
              <w:t>Усилитель «Тип 2» должен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bookmarkStart w:id="514" w:name="_Toc369769197"/>
            <w:r w:rsidRPr="00604D7A">
              <w:rPr>
                <w:rFonts w:ascii="Calibri" w:hAnsi="Calibri"/>
              </w:rPr>
              <w:t>не менее двух каналов усиления;</w:t>
            </w:r>
            <w:bookmarkEnd w:id="514"/>
          </w:p>
          <w:p w:rsidR="003C7388" w:rsidRPr="00604D7A" w:rsidRDefault="003C7388" w:rsidP="003C7388">
            <w:pPr>
              <w:pStyle w:val="1d"/>
              <w:numPr>
                <w:ilvl w:val="0"/>
                <w:numId w:val="35"/>
              </w:numPr>
              <w:ind w:left="600"/>
              <w:rPr>
                <w:rFonts w:ascii="Calibri" w:hAnsi="Calibri"/>
              </w:rPr>
            </w:pPr>
            <w:bookmarkStart w:id="515" w:name="_Toc369769198"/>
            <w:r w:rsidRPr="00604D7A">
              <w:rPr>
                <w:rFonts w:ascii="Calibri" w:hAnsi="Calibri"/>
              </w:rPr>
              <w:t>отношение сигнал\шум не менее 103 дБ;</w:t>
            </w:r>
            <w:bookmarkEnd w:id="515"/>
          </w:p>
          <w:p w:rsidR="003C7388" w:rsidRPr="00604D7A" w:rsidRDefault="003C7388" w:rsidP="003C7388">
            <w:pPr>
              <w:pStyle w:val="1d"/>
              <w:numPr>
                <w:ilvl w:val="0"/>
                <w:numId w:val="35"/>
              </w:numPr>
              <w:ind w:left="600"/>
              <w:rPr>
                <w:rFonts w:ascii="Calibri" w:hAnsi="Calibri"/>
              </w:rPr>
            </w:pPr>
            <w:bookmarkStart w:id="516" w:name="_Toc369769199"/>
            <w:r w:rsidRPr="00604D7A">
              <w:rPr>
                <w:rFonts w:ascii="Calibri" w:hAnsi="Calibri"/>
              </w:rPr>
              <w:t xml:space="preserve">отклонение частотной характеристики от уровня </w:t>
            </w:r>
            <w:r>
              <w:rPr>
                <w:rFonts w:ascii="Calibri" w:hAnsi="Calibri"/>
              </w:rPr>
              <w:t>при 1 Вт</w:t>
            </w:r>
            <w:r w:rsidRPr="00604D7A">
              <w:rPr>
                <w:rFonts w:ascii="Calibri" w:hAnsi="Calibri"/>
              </w:rPr>
              <w:t>, в полосе частот 20 Гц - 20 кГц не более ± 0.5 dB;</w:t>
            </w:r>
            <w:bookmarkEnd w:id="516"/>
          </w:p>
          <w:p w:rsidR="003C7388" w:rsidRPr="00604D7A" w:rsidRDefault="003C7388" w:rsidP="003C7388">
            <w:pPr>
              <w:pStyle w:val="1d"/>
              <w:numPr>
                <w:ilvl w:val="0"/>
                <w:numId w:val="35"/>
              </w:numPr>
              <w:ind w:left="600"/>
              <w:rPr>
                <w:rFonts w:ascii="Calibri" w:hAnsi="Calibri"/>
              </w:rPr>
            </w:pPr>
            <w:bookmarkStart w:id="517" w:name="_Toc369769200"/>
            <w:r w:rsidRPr="00604D7A">
              <w:rPr>
                <w:rFonts w:ascii="Calibri" w:hAnsi="Calibri"/>
              </w:rPr>
              <w:t>гармонические искажения (20Гц – 20кГЦ) не более 0,1%;</w:t>
            </w:r>
            <w:bookmarkEnd w:id="517"/>
          </w:p>
          <w:p w:rsidR="003C7388" w:rsidRPr="00604D7A" w:rsidRDefault="003C7388" w:rsidP="003C7388">
            <w:pPr>
              <w:pStyle w:val="1d"/>
              <w:numPr>
                <w:ilvl w:val="0"/>
                <w:numId w:val="35"/>
              </w:numPr>
              <w:ind w:left="600"/>
              <w:rPr>
                <w:rFonts w:ascii="Calibri" w:hAnsi="Calibri"/>
              </w:rPr>
            </w:pPr>
            <w:bookmarkStart w:id="518" w:name="_Toc369769201"/>
            <w:r w:rsidRPr="00604D7A">
              <w:rPr>
                <w:rFonts w:ascii="Calibri" w:hAnsi="Calibri"/>
              </w:rPr>
              <w:t>выходная мощность на канал не менее 750 Вт (4 Ом);</w:t>
            </w:r>
            <w:bookmarkEnd w:id="518"/>
          </w:p>
          <w:p w:rsidR="003C7388" w:rsidRPr="00604D7A" w:rsidRDefault="003C7388" w:rsidP="003C7388">
            <w:pPr>
              <w:pStyle w:val="1d"/>
              <w:numPr>
                <w:ilvl w:val="0"/>
                <w:numId w:val="35"/>
              </w:numPr>
              <w:ind w:left="600"/>
              <w:rPr>
                <w:rFonts w:ascii="Calibri" w:hAnsi="Calibri"/>
              </w:rPr>
            </w:pPr>
            <w:bookmarkStart w:id="519" w:name="_Toc369769202"/>
            <w:r w:rsidRPr="00604D7A">
              <w:rPr>
                <w:rFonts w:ascii="Calibri" w:hAnsi="Calibri"/>
              </w:rPr>
              <w:t>габаритные размеры (ВхШхГ) не более 90х500х320 мм;</w:t>
            </w:r>
            <w:bookmarkEnd w:id="519"/>
          </w:p>
          <w:p w:rsidR="003C7388" w:rsidRPr="00604D7A" w:rsidRDefault="003C7388" w:rsidP="003C7388">
            <w:pPr>
              <w:pStyle w:val="1d"/>
              <w:numPr>
                <w:ilvl w:val="0"/>
                <w:numId w:val="35"/>
              </w:numPr>
              <w:ind w:left="600"/>
              <w:rPr>
                <w:rFonts w:ascii="Calibri" w:hAnsi="Calibri"/>
              </w:rPr>
            </w:pPr>
            <w:bookmarkStart w:id="520" w:name="_Toc369769203"/>
            <w:r w:rsidRPr="00604D7A">
              <w:rPr>
                <w:rFonts w:ascii="Calibri" w:hAnsi="Calibri"/>
              </w:rPr>
              <w:t>масса не более 15 кг.</w:t>
            </w:r>
            <w:bookmarkEnd w:id="520"/>
          </w:p>
          <w:p w:rsidR="003C7388" w:rsidRPr="00604D7A" w:rsidRDefault="003C7388" w:rsidP="003C7388">
            <w:pPr>
              <w:pStyle w:val="1d"/>
              <w:numPr>
                <w:ilvl w:val="2"/>
                <w:numId w:val="34"/>
              </w:numPr>
              <w:rPr>
                <w:rFonts w:ascii="Calibri" w:hAnsi="Calibri"/>
              </w:rPr>
            </w:pPr>
            <w:bookmarkStart w:id="521" w:name="_Toc369769204"/>
            <w:r w:rsidRPr="00604D7A">
              <w:rPr>
                <w:rFonts w:ascii="Calibri" w:hAnsi="Calibri"/>
              </w:rPr>
              <w:t>Трансляционное оборудование</w:t>
            </w:r>
            <w:bookmarkEnd w:id="521"/>
          </w:p>
          <w:p w:rsidR="003C7388" w:rsidRPr="00604D7A" w:rsidRDefault="003C7388" w:rsidP="003C7388">
            <w:pPr>
              <w:pStyle w:val="1d"/>
              <w:numPr>
                <w:ilvl w:val="3"/>
                <w:numId w:val="34"/>
              </w:numPr>
              <w:tabs>
                <w:tab w:val="clear" w:pos="2422"/>
              </w:tabs>
              <w:ind w:left="1701" w:hanging="992"/>
              <w:rPr>
                <w:rFonts w:ascii="Calibri" w:hAnsi="Calibri"/>
              </w:rPr>
            </w:pPr>
            <w:bookmarkStart w:id="522" w:name="_Toc369769205"/>
            <w:r w:rsidRPr="00604D7A">
              <w:rPr>
                <w:rFonts w:ascii="Calibri" w:hAnsi="Calibri"/>
              </w:rPr>
              <w:t>Функциональные требования к трансляционному оборудованию</w:t>
            </w:r>
            <w:bookmarkEnd w:id="522"/>
          </w:p>
          <w:p w:rsidR="003C7388" w:rsidRPr="00604D7A" w:rsidRDefault="003C7388" w:rsidP="00671E6C">
            <w:pPr>
              <w:rPr>
                <w:rFonts w:ascii="Calibri" w:hAnsi="Calibri"/>
              </w:rPr>
            </w:pPr>
            <w:r w:rsidRPr="00604D7A">
              <w:rPr>
                <w:rFonts w:ascii="Calibri" w:hAnsi="Calibri"/>
              </w:rPr>
              <w:t>Трансляционное оборудование должно обеспечивать регламентированный уровень звукового давления в зоне прослушивания и необходимую разборчивость речи.</w:t>
            </w:r>
          </w:p>
          <w:p w:rsidR="003C7388" w:rsidRPr="00604D7A" w:rsidRDefault="003C7388" w:rsidP="003C7388">
            <w:pPr>
              <w:pStyle w:val="1d"/>
              <w:numPr>
                <w:ilvl w:val="3"/>
                <w:numId w:val="34"/>
              </w:numPr>
              <w:tabs>
                <w:tab w:val="clear" w:pos="2422"/>
              </w:tabs>
              <w:ind w:left="1701" w:hanging="992"/>
              <w:rPr>
                <w:rFonts w:ascii="Calibri" w:hAnsi="Calibri"/>
              </w:rPr>
            </w:pPr>
            <w:bookmarkStart w:id="523" w:name="_Toc369769206"/>
            <w:r w:rsidRPr="00604D7A">
              <w:rPr>
                <w:rFonts w:ascii="Calibri" w:hAnsi="Calibri"/>
              </w:rPr>
              <w:t>Требования к техническому обеспечению трансляционного оборудования</w:t>
            </w:r>
            <w:bookmarkEnd w:id="523"/>
          </w:p>
          <w:p w:rsidR="003C7388" w:rsidRPr="00604D7A" w:rsidRDefault="003C7388" w:rsidP="00671E6C">
            <w:pPr>
              <w:rPr>
                <w:rFonts w:ascii="Calibri" w:hAnsi="Calibri"/>
              </w:rPr>
            </w:pPr>
            <w:r w:rsidRPr="00604D7A">
              <w:rPr>
                <w:rFonts w:ascii="Calibri" w:hAnsi="Calibri"/>
              </w:rPr>
              <w:t>Должно быть предусмотрено не менее двух линейных массивов, не менее двух модулей расширения линейного массива, не менее двух потолочных громкоговорителей, не менее четырехнастенных полнодиапазонных акустических систем, не менее одного басового модуля, не менее четырех сателлитов.</w:t>
            </w:r>
          </w:p>
          <w:p w:rsidR="003C7388" w:rsidRPr="00604D7A" w:rsidRDefault="003C7388" w:rsidP="00671E6C">
            <w:pPr>
              <w:rPr>
                <w:rFonts w:ascii="Calibri" w:hAnsi="Calibri"/>
              </w:rPr>
            </w:pPr>
            <w:r w:rsidRPr="00604D7A">
              <w:rPr>
                <w:rFonts w:ascii="Calibri" w:hAnsi="Calibri"/>
              </w:rPr>
              <w:t>Мощность трансляционного оборудования должна определяться исходя из геометрических размеров зала коллегиальных мероприятий и его функционального назначения.</w:t>
            </w:r>
          </w:p>
          <w:p w:rsidR="003C7388" w:rsidRPr="00604D7A" w:rsidRDefault="003C7388" w:rsidP="003C7388">
            <w:pPr>
              <w:pStyle w:val="1d"/>
              <w:numPr>
                <w:ilvl w:val="2"/>
                <w:numId w:val="34"/>
              </w:numPr>
              <w:rPr>
                <w:rFonts w:ascii="Calibri" w:hAnsi="Calibri"/>
              </w:rPr>
            </w:pPr>
            <w:bookmarkStart w:id="524" w:name="_Toc369769207"/>
            <w:r w:rsidRPr="00604D7A">
              <w:rPr>
                <w:rFonts w:ascii="Calibri" w:hAnsi="Calibri"/>
              </w:rPr>
              <w:t>Линейный массив</w:t>
            </w:r>
            <w:bookmarkEnd w:id="524"/>
          </w:p>
          <w:p w:rsidR="003C7388" w:rsidRPr="00604D7A" w:rsidRDefault="003C7388" w:rsidP="00671E6C">
            <w:pPr>
              <w:rPr>
                <w:rFonts w:ascii="Calibri" w:hAnsi="Calibri"/>
              </w:rPr>
            </w:pPr>
            <w:r w:rsidRPr="00604D7A">
              <w:rPr>
                <w:rFonts w:ascii="Calibri" w:hAnsi="Calibri"/>
              </w:rPr>
              <w:t>Линейные массивы должны являться основными фронтальными акустическими системами зала.</w:t>
            </w:r>
          </w:p>
          <w:p w:rsidR="003C7388" w:rsidRPr="00604D7A" w:rsidRDefault="003C7388" w:rsidP="003C7388">
            <w:pPr>
              <w:pStyle w:val="1d"/>
              <w:numPr>
                <w:ilvl w:val="3"/>
                <w:numId w:val="34"/>
              </w:numPr>
              <w:tabs>
                <w:tab w:val="clear" w:pos="2422"/>
              </w:tabs>
              <w:ind w:left="1701" w:hanging="992"/>
              <w:rPr>
                <w:rFonts w:ascii="Calibri" w:hAnsi="Calibri"/>
              </w:rPr>
            </w:pPr>
            <w:bookmarkStart w:id="525" w:name="_Toc369769208"/>
            <w:r w:rsidRPr="00604D7A">
              <w:rPr>
                <w:rFonts w:ascii="Calibri" w:hAnsi="Calibri"/>
              </w:rPr>
              <w:t>Функциональные требования к линейному массиву</w:t>
            </w:r>
            <w:bookmarkEnd w:id="525"/>
          </w:p>
          <w:p w:rsidR="003C7388" w:rsidRPr="00604D7A" w:rsidRDefault="003C7388" w:rsidP="00671E6C">
            <w:pPr>
              <w:rPr>
                <w:rFonts w:ascii="Calibri" w:hAnsi="Calibri"/>
              </w:rPr>
            </w:pPr>
            <w:r w:rsidRPr="00604D7A">
              <w:rPr>
                <w:rFonts w:ascii="Calibri" w:hAnsi="Calibri"/>
              </w:rPr>
              <w:t>Линейный массив должен иметь возможность переключения вертикального угла покрытия.</w:t>
            </w:r>
          </w:p>
          <w:p w:rsidR="003C7388" w:rsidRPr="00604D7A" w:rsidRDefault="003C7388" w:rsidP="00671E6C">
            <w:pPr>
              <w:rPr>
                <w:rFonts w:ascii="Calibri" w:hAnsi="Calibri"/>
              </w:rPr>
            </w:pPr>
            <w:r w:rsidRPr="00604D7A">
              <w:rPr>
                <w:rFonts w:ascii="Calibri" w:hAnsi="Calibri"/>
              </w:rPr>
              <w:t>В комплект поставки должны входить настенные кронштейны.</w:t>
            </w:r>
          </w:p>
          <w:p w:rsidR="003C7388" w:rsidRPr="00604D7A" w:rsidRDefault="003C7388" w:rsidP="00671E6C">
            <w:pPr>
              <w:rPr>
                <w:rFonts w:ascii="Calibri" w:hAnsi="Calibri"/>
              </w:rPr>
            </w:pPr>
            <w:r w:rsidRPr="00604D7A">
              <w:rPr>
                <w:rFonts w:ascii="Calibri" w:hAnsi="Calibri"/>
              </w:rPr>
              <w:t>Настенные кронштейны должны иметь угол наклона не менее ±15°.</w:t>
            </w:r>
          </w:p>
          <w:p w:rsidR="003C7388" w:rsidRPr="00604D7A" w:rsidRDefault="003C7388" w:rsidP="003C7388">
            <w:pPr>
              <w:pStyle w:val="1d"/>
              <w:numPr>
                <w:ilvl w:val="3"/>
                <w:numId w:val="34"/>
              </w:numPr>
              <w:tabs>
                <w:tab w:val="clear" w:pos="2422"/>
              </w:tabs>
              <w:ind w:left="1701" w:hanging="992"/>
              <w:rPr>
                <w:rFonts w:ascii="Calibri" w:hAnsi="Calibri"/>
              </w:rPr>
            </w:pPr>
            <w:bookmarkStart w:id="526" w:name="_Toc369769209"/>
            <w:r w:rsidRPr="00604D7A">
              <w:rPr>
                <w:rFonts w:ascii="Calibri" w:hAnsi="Calibri"/>
              </w:rPr>
              <w:t>Технические требования к линейному массиву</w:t>
            </w:r>
            <w:bookmarkEnd w:id="526"/>
          </w:p>
          <w:p w:rsidR="003C7388" w:rsidRPr="00604D7A" w:rsidRDefault="003C7388" w:rsidP="00671E6C">
            <w:pPr>
              <w:rPr>
                <w:rFonts w:ascii="Calibri" w:hAnsi="Calibri"/>
              </w:rPr>
            </w:pPr>
            <w:r w:rsidRPr="00604D7A">
              <w:rPr>
                <w:rFonts w:ascii="Calibri" w:hAnsi="Calibri"/>
              </w:rPr>
              <w:t>Линейный массив должен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bookmarkStart w:id="527" w:name="_Toc369769210"/>
            <w:r w:rsidRPr="00604D7A">
              <w:rPr>
                <w:rFonts w:ascii="Calibri" w:hAnsi="Calibri"/>
              </w:rPr>
              <w:t>наличие не менее четырех низкочастотных драйверов;</w:t>
            </w:r>
            <w:bookmarkEnd w:id="527"/>
          </w:p>
          <w:p w:rsidR="003C7388" w:rsidRPr="00604D7A" w:rsidRDefault="003C7388" w:rsidP="003C7388">
            <w:pPr>
              <w:pStyle w:val="1d"/>
              <w:numPr>
                <w:ilvl w:val="0"/>
                <w:numId w:val="35"/>
              </w:numPr>
              <w:ind w:left="600"/>
              <w:rPr>
                <w:rFonts w:ascii="Calibri" w:hAnsi="Calibri"/>
              </w:rPr>
            </w:pPr>
            <w:bookmarkStart w:id="528" w:name="_Toc369769211"/>
            <w:r w:rsidRPr="00604D7A">
              <w:rPr>
                <w:rFonts w:ascii="Calibri" w:hAnsi="Calibri"/>
              </w:rPr>
              <w:t>наличие не менее шестнадцати высокочастотных драйверов;</w:t>
            </w:r>
            <w:bookmarkEnd w:id="528"/>
          </w:p>
          <w:p w:rsidR="003C7388" w:rsidRPr="00604D7A" w:rsidRDefault="003C7388" w:rsidP="003C7388">
            <w:pPr>
              <w:pStyle w:val="1d"/>
              <w:numPr>
                <w:ilvl w:val="0"/>
                <w:numId w:val="35"/>
              </w:numPr>
              <w:ind w:left="600"/>
              <w:rPr>
                <w:rFonts w:ascii="Calibri" w:hAnsi="Calibri"/>
              </w:rPr>
            </w:pPr>
            <w:bookmarkStart w:id="529" w:name="_Toc369769212"/>
            <w:r w:rsidRPr="00604D7A">
              <w:rPr>
                <w:rFonts w:ascii="Calibri" w:hAnsi="Calibri"/>
              </w:rPr>
              <w:t>максимальная мощность не менее 500Вт;</w:t>
            </w:r>
            <w:bookmarkEnd w:id="529"/>
          </w:p>
          <w:p w:rsidR="003C7388" w:rsidRPr="00604D7A" w:rsidRDefault="003C7388" w:rsidP="003C7388">
            <w:pPr>
              <w:pStyle w:val="1d"/>
              <w:numPr>
                <w:ilvl w:val="0"/>
                <w:numId w:val="35"/>
              </w:numPr>
              <w:ind w:left="600"/>
              <w:rPr>
                <w:rFonts w:ascii="Calibri" w:hAnsi="Calibri"/>
              </w:rPr>
            </w:pPr>
            <w:bookmarkStart w:id="530" w:name="_Toc369769213"/>
            <w:r w:rsidRPr="00604D7A">
              <w:rPr>
                <w:rFonts w:ascii="Calibri" w:hAnsi="Calibri"/>
              </w:rPr>
              <w:t>максимальный уровень звукового давления не менее 125 дБ;</w:t>
            </w:r>
            <w:bookmarkEnd w:id="530"/>
          </w:p>
          <w:p w:rsidR="003C7388" w:rsidRPr="00604D7A" w:rsidRDefault="003C7388" w:rsidP="003C7388">
            <w:pPr>
              <w:pStyle w:val="1d"/>
              <w:numPr>
                <w:ilvl w:val="0"/>
                <w:numId w:val="35"/>
              </w:numPr>
              <w:ind w:left="600"/>
              <w:rPr>
                <w:rFonts w:ascii="Calibri" w:hAnsi="Calibri"/>
              </w:rPr>
            </w:pPr>
            <w:bookmarkStart w:id="531" w:name="_Toc369769214"/>
            <w:r w:rsidRPr="00604D7A">
              <w:rPr>
                <w:rFonts w:ascii="Calibri" w:hAnsi="Calibri"/>
              </w:rPr>
              <w:t>габариты (ВхШхГ) не более 700х170х240 мм;</w:t>
            </w:r>
            <w:bookmarkEnd w:id="531"/>
          </w:p>
          <w:p w:rsidR="003C7388" w:rsidRPr="00604D7A" w:rsidRDefault="003C7388" w:rsidP="003C7388">
            <w:pPr>
              <w:pStyle w:val="1d"/>
              <w:numPr>
                <w:ilvl w:val="0"/>
                <w:numId w:val="35"/>
              </w:numPr>
              <w:ind w:left="600"/>
              <w:rPr>
                <w:rFonts w:ascii="Calibri" w:hAnsi="Calibri"/>
              </w:rPr>
            </w:pPr>
            <w:bookmarkStart w:id="532" w:name="_Toc369769215"/>
            <w:r w:rsidRPr="00604D7A">
              <w:rPr>
                <w:rFonts w:ascii="Calibri" w:hAnsi="Calibri"/>
              </w:rPr>
              <w:t>масса не более 10 кг.</w:t>
            </w:r>
            <w:bookmarkEnd w:id="532"/>
          </w:p>
          <w:p w:rsidR="003C7388" w:rsidRPr="00604D7A" w:rsidRDefault="003C7388" w:rsidP="003C7388">
            <w:pPr>
              <w:pStyle w:val="1d"/>
              <w:numPr>
                <w:ilvl w:val="2"/>
                <w:numId w:val="34"/>
              </w:numPr>
              <w:rPr>
                <w:rFonts w:ascii="Calibri" w:hAnsi="Calibri"/>
              </w:rPr>
            </w:pPr>
            <w:bookmarkStart w:id="533" w:name="_Toc369769216"/>
            <w:r w:rsidRPr="00604D7A">
              <w:rPr>
                <w:rFonts w:ascii="Calibri" w:hAnsi="Calibri"/>
              </w:rPr>
              <w:t>Модуль расширения</w:t>
            </w:r>
            <w:bookmarkEnd w:id="533"/>
          </w:p>
          <w:p w:rsidR="003C7388" w:rsidRPr="00604D7A" w:rsidRDefault="003C7388" w:rsidP="00671E6C">
            <w:pPr>
              <w:rPr>
                <w:rFonts w:ascii="Calibri" w:hAnsi="Calibri"/>
              </w:rPr>
            </w:pPr>
            <w:r w:rsidRPr="00604D7A">
              <w:rPr>
                <w:rFonts w:ascii="Calibri" w:hAnsi="Calibri"/>
              </w:rPr>
              <w:t>Модули расширения  в комплекте с линейными массивами должны являться основными фронтальными акустическими системами зала.</w:t>
            </w:r>
          </w:p>
          <w:p w:rsidR="003C7388" w:rsidRPr="00604D7A" w:rsidRDefault="003C7388" w:rsidP="003C7388">
            <w:pPr>
              <w:pStyle w:val="1d"/>
              <w:numPr>
                <w:ilvl w:val="3"/>
                <w:numId w:val="34"/>
              </w:numPr>
              <w:tabs>
                <w:tab w:val="clear" w:pos="2422"/>
              </w:tabs>
              <w:ind w:left="1701" w:hanging="992"/>
              <w:rPr>
                <w:rFonts w:ascii="Calibri" w:hAnsi="Calibri"/>
              </w:rPr>
            </w:pPr>
            <w:bookmarkStart w:id="534" w:name="_Toc369769217"/>
            <w:r w:rsidRPr="00604D7A">
              <w:rPr>
                <w:rFonts w:ascii="Calibri" w:hAnsi="Calibri"/>
              </w:rPr>
              <w:t>Функциональные требования к модулю расширения</w:t>
            </w:r>
            <w:bookmarkEnd w:id="534"/>
          </w:p>
          <w:p w:rsidR="003C7388" w:rsidRPr="00604D7A" w:rsidRDefault="003C7388" w:rsidP="00671E6C">
            <w:pPr>
              <w:rPr>
                <w:rFonts w:ascii="Calibri" w:hAnsi="Calibri"/>
              </w:rPr>
            </w:pPr>
            <w:r w:rsidRPr="00604D7A">
              <w:rPr>
                <w:rFonts w:ascii="Calibri" w:hAnsi="Calibri"/>
              </w:rPr>
              <w:t>В комплект поставки должны входить элементы необходимые для монтажа модуля расширения к линейному массиву.</w:t>
            </w:r>
          </w:p>
          <w:p w:rsidR="003C7388" w:rsidRPr="00604D7A" w:rsidRDefault="003C7388" w:rsidP="003C7388">
            <w:pPr>
              <w:pStyle w:val="1d"/>
              <w:numPr>
                <w:ilvl w:val="3"/>
                <w:numId w:val="34"/>
              </w:numPr>
              <w:tabs>
                <w:tab w:val="clear" w:pos="2422"/>
              </w:tabs>
              <w:ind w:left="1701" w:hanging="992"/>
              <w:rPr>
                <w:rFonts w:ascii="Calibri" w:hAnsi="Calibri"/>
              </w:rPr>
            </w:pPr>
            <w:bookmarkStart w:id="535" w:name="_Toc369769218"/>
            <w:r w:rsidRPr="00604D7A">
              <w:rPr>
                <w:rFonts w:ascii="Calibri" w:hAnsi="Calibri"/>
              </w:rPr>
              <w:t>Технические требования к модулю расширения</w:t>
            </w:r>
            <w:bookmarkEnd w:id="535"/>
          </w:p>
          <w:p w:rsidR="003C7388" w:rsidRPr="00604D7A" w:rsidRDefault="003C7388" w:rsidP="00671E6C">
            <w:pPr>
              <w:rPr>
                <w:rFonts w:ascii="Calibri" w:hAnsi="Calibri"/>
              </w:rPr>
            </w:pPr>
            <w:r w:rsidRPr="00604D7A">
              <w:rPr>
                <w:rFonts w:ascii="Calibri" w:hAnsi="Calibri"/>
              </w:rPr>
              <w:t>Модуль расширения должен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bookmarkStart w:id="536" w:name="_Toc369769219"/>
            <w:r w:rsidRPr="00604D7A">
              <w:rPr>
                <w:rFonts w:ascii="Calibri" w:hAnsi="Calibri"/>
              </w:rPr>
              <w:lastRenderedPageBreak/>
              <w:t>наличие не менее четырех низкочастотных драйверов;</w:t>
            </w:r>
            <w:bookmarkEnd w:id="536"/>
          </w:p>
          <w:p w:rsidR="003C7388" w:rsidRPr="00604D7A" w:rsidRDefault="003C7388" w:rsidP="003C7388">
            <w:pPr>
              <w:pStyle w:val="1d"/>
              <w:numPr>
                <w:ilvl w:val="0"/>
                <w:numId w:val="35"/>
              </w:numPr>
              <w:ind w:left="600"/>
              <w:rPr>
                <w:rFonts w:ascii="Calibri" w:hAnsi="Calibri"/>
              </w:rPr>
            </w:pPr>
            <w:bookmarkStart w:id="537" w:name="_Toc369769220"/>
            <w:r w:rsidRPr="00604D7A">
              <w:rPr>
                <w:rFonts w:ascii="Calibri" w:hAnsi="Calibri"/>
              </w:rPr>
              <w:t>максимальная мощность не менее 500Вт;</w:t>
            </w:r>
            <w:bookmarkEnd w:id="537"/>
          </w:p>
          <w:p w:rsidR="003C7388" w:rsidRPr="00604D7A" w:rsidRDefault="003C7388" w:rsidP="003C7388">
            <w:pPr>
              <w:pStyle w:val="1d"/>
              <w:numPr>
                <w:ilvl w:val="0"/>
                <w:numId w:val="35"/>
              </w:numPr>
              <w:ind w:left="600"/>
              <w:rPr>
                <w:rFonts w:ascii="Calibri" w:hAnsi="Calibri"/>
              </w:rPr>
            </w:pPr>
            <w:bookmarkStart w:id="538" w:name="_Toc369769221"/>
            <w:r w:rsidRPr="00604D7A">
              <w:rPr>
                <w:rFonts w:ascii="Calibri" w:hAnsi="Calibri"/>
              </w:rPr>
              <w:t>максимальный уровень звукового давления не менее 117 дБ;</w:t>
            </w:r>
            <w:bookmarkEnd w:id="538"/>
          </w:p>
          <w:p w:rsidR="003C7388" w:rsidRPr="00604D7A" w:rsidRDefault="003C7388" w:rsidP="003C7388">
            <w:pPr>
              <w:pStyle w:val="1d"/>
              <w:numPr>
                <w:ilvl w:val="0"/>
                <w:numId w:val="35"/>
              </w:numPr>
              <w:ind w:left="600"/>
              <w:rPr>
                <w:rFonts w:ascii="Calibri" w:hAnsi="Calibri"/>
              </w:rPr>
            </w:pPr>
            <w:bookmarkStart w:id="539" w:name="_Toc369769222"/>
            <w:r w:rsidRPr="00604D7A">
              <w:rPr>
                <w:rFonts w:ascii="Calibri" w:hAnsi="Calibri"/>
              </w:rPr>
              <w:t>масса не более 10 кг.</w:t>
            </w:r>
            <w:bookmarkEnd w:id="539"/>
          </w:p>
          <w:p w:rsidR="003C7388" w:rsidRPr="00604D7A" w:rsidRDefault="003C7388" w:rsidP="003C7388">
            <w:pPr>
              <w:pStyle w:val="1d"/>
              <w:numPr>
                <w:ilvl w:val="2"/>
                <w:numId w:val="34"/>
              </w:numPr>
              <w:rPr>
                <w:rFonts w:ascii="Calibri" w:hAnsi="Calibri"/>
              </w:rPr>
            </w:pPr>
            <w:bookmarkStart w:id="540" w:name="_Toc369769223"/>
            <w:r w:rsidRPr="00604D7A">
              <w:rPr>
                <w:rFonts w:ascii="Calibri" w:hAnsi="Calibri"/>
              </w:rPr>
              <w:t>Потолочные громкоговорители</w:t>
            </w:r>
            <w:bookmarkEnd w:id="540"/>
          </w:p>
          <w:p w:rsidR="003C7388" w:rsidRPr="00604D7A" w:rsidRDefault="003C7388" w:rsidP="00671E6C">
            <w:pPr>
              <w:rPr>
                <w:rFonts w:ascii="Calibri" w:hAnsi="Calibri"/>
              </w:rPr>
            </w:pPr>
            <w:proofErr w:type="gramStart"/>
            <w:r w:rsidRPr="00604D7A">
              <w:rPr>
                <w:rFonts w:ascii="Calibri" w:hAnsi="Calibri"/>
              </w:rPr>
              <w:t>Потолочные громкоговорители должны быть предназначены для озвучивания операторской.</w:t>
            </w:r>
            <w:proofErr w:type="gramEnd"/>
          </w:p>
          <w:p w:rsidR="003C7388" w:rsidRPr="00604D7A" w:rsidRDefault="003C7388" w:rsidP="003C7388">
            <w:pPr>
              <w:pStyle w:val="1d"/>
              <w:numPr>
                <w:ilvl w:val="3"/>
                <w:numId w:val="34"/>
              </w:numPr>
              <w:tabs>
                <w:tab w:val="clear" w:pos="2422"/>
              </w:tabs>
              <w:ind w:left="1701" w:hanging="992"/>
              <w:rPr>
                <w:rFonts w:ascii="Calibri" w:hAnsi="Calibri"/>
              </w:rPr>
            </w:pPr>
            <w:bookmarkStart w:id="541" w:name="_Toc369769224"/>
            <w:r w:rsidRPr="00604D7A">
              <w:rPr>
                <w:rFonts w:ascii="Calibri" w:hAnsi="Calibri"/>
              </w:rPr>
              <w:t>Функциональные требования к потолочным громкоговорителям</w:t>
            </w:r>
            <w:bookmarkEnd w:id="541"/>
          </w:p>
          <w:p w:rsidR="003C7388" w:rsidRPr="00604D7A" w:rsidRDefault="003C7388" w:rsidP="00671E6C">
            <w:pPr>
              <w:rPr>
                <w:rFonts w:ascii="Calibri" w:hAnsi="Calibri"/>
              </w:rPr>
            </w:pPr>
            <w:r w:rsidRPr="00604D7A">
              <w:rPr>
                <w:rFonts w:ascii="Calibri" w:hAnsi="Calibri"/>
              </w:rPr>
              <w:t xml:space="preserve">Потолочные громкоговорители должны обеспечивать равномерный уровень </w:t>
            </w:r>
            <w:proofErr w:type="gramStart"/>
            <w:r w:rsidRPr="00604D7A">
              <w:rPr>
                <w:rFonts w:ascii="Calibri" w:hAnsi="Calibri"/>
              </w:rPr>
              <w:t>звукового</w:t>
            </w:r>
            <w:proofErr w:type="gramEnd"/>
            <w:r w:rsidRPr="00604D7A">
              <w:rPr>
                <w:rFonts w:ascii="Calibri" w:hAnsi="Calibri"/>
              </w:rPr>
              <w:t xml:space="preserve"> давление по площади операторской комнаты.</w:t>
            </w:r>
          </w:p>
          <w:p w:rsidR="003C7388" w:rsidRPr="00604D7A" w:rsidRDefault="003C7388" w:rsidP="003C7388">
            <w:pPr>
              <w:pStyle w:val="1d"/>
              <w:numPr>
                <w:ilvl w:val="3"/>
                <w:numId w:val="34"/>
              </w:numPr>
              <w:tabs>
                <w:tab w:val="clear" w:pos="2422"/>
              </w:tabs>
              <w:ind w:left="1701" w:hanging="992"/>
              <w:rPr>
                <w:rFonts w:ascii="Calibri" w:hAnsi="Calibri"/>
              </w:rPr>
            </w:pPr>
            <w:bookmarkStart w:id="542" w:name="_Toc369769225"/>
            <w:r w:rsidRPr="00604D7A">
              <w:rPr>
                <w:rFonts w:ascii="Calibri" w:hAnsi="Calibri"/>
              </w:rPr>
              <w:t>Технические требования к потолочным громкоговорителям</w:t>
            </w:r>
            <w:bookmarkEnd w:id="542"/>
          </w:p>
          <w:p w:rsidR="003C7388" w:rsidRPr="00604D7A" w:rsidRDefault="003C7388" w:rsidP="00671E6C">
            <w:pPr>
              <w:rPr>
                <w:rFonts w:ascii="Calibri" w:hAnsi="Calibri"/>
              </w:rPr>
            </w:pPr>
            <w:r w:rsidRPr="00604D7A">
              <w:rPr>
                <w:rFonts w:ascii="Calibri" w:hAnsi="Calibri"/>
              </w:rPr>
              <w:t>Потолочные громкоговорители должны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bookmarkStart w:id="543" w:name="_Toc369769226"/>
            <w:r w:rsidRPr="00604D7A">
              <w:rPr>
                <w:rFonts w:ascii="Calibri" w:hAnsi="Calibri"/>
              </w:rPr>
              <w:t>частотный диапазон не хуже: 55 Гц – 17 кГц;</w:t>
            </w:r>
            <w:bookmarkEnd w:id="543"/>
          </w:p>
          <w:p w:rsidR="003C7388" w:rsidRPr="00604D7A" w:rsidRDefault="003C7388" w:rsidP="003C7388">
            <w:pPr>
              <w:pStyle w:val="1d"/>
              <w:numPr>
                <w:ilvl w:val="0"/>
                <w:numId w:val="35"/>
              </w:numPr>
              <w:ind w:left="600"/>
              <w:rPr>
                <w:rFonts w:ascii="Calibri" w:hAnsi="Calibri"/>
              </w:rPr>
            </w:pPr>
            <w:bookmarkStart w:id="544" w:name="_Toc369769227"/>
            <w:r w:rsidRPr="00604D7A">
              <w:rPr>
                <w:rFonts w:ascii="Calibri" w:hAnsi="Calibri"/>
              </w:rPr>
              <w:t>чувствительность не менее 93 дБ (1 Вт, 1м);</w:t>
            </w:r>
            <w:bookmarkEnd w:id="544"/>
          </w:p>
          <w:p w:rsidR="003C7388" w:rsidRPr="00604D7A" w:rsidRDefault="003C7388" w:rsidP="003C7388">
            <w:pPr>
              <w:pStyle w:val="1d"/>
              <w:numPr>
                <w:ilvl w:val="0"/>
                <w:numId w:val="35"/>
              </w:numPr>
              <w:ind w:left="600"/>
              <w:rPr>
                <w:rFonts w:ascii="Calibri" w:hAnsi="Calibri"/>
              </w:rPr>
            </w:pPr>
            <w:bookmarkStart w:id="545" w:name="_Toc369769228"/>
            <w:r w:rsidRPr="00604D7A">
              <w:rPr>
                <w:rFonts w:ascii="Calibri" w:hAnsi="Calibri"/>
              </w:rPr>
              <w:t>мощность не менее 150 Вт;</w:t>
            </w:r>
            <w:bookmarkEnd w:id="545"/>
          </w:p>
          <w:p w:rsidR="003C7388" w:rsidRPr="00604D7A" w:rsidRDefault="003C7388" w:rsidP="003C7388">
            <w:pPr>
              <w:pStyle w:val="1d"/>
              <w:numPr>
                <w:ilvl w:val="0"/>
                <w:numId w:val="35"/>
              </w:numPr>
              <w:ind w:left="600"/>
              <w:rPr>
                <w:rFonts w:ascii="Calibri" w:hAnsi="Calibri"/>
              </w:rPr>
            </w:pPr>
            <w:bookmarkStart w:id="546" w:name="_Toc369769229"/>
            <w:r w:rsidRPr="00604D7A">
              <w:rPr>
                <w:rFonts w:ascii="Calibri" w:hAnsi="Calibri"/>
              </w:rPr>
              <w:t>максимальный уровень звукового давления не менее 112дБ;</w:t>
            </w:r>
            <w:bookmarkEnd w:id="546"/>
          </w:p>
          <w:p w:rsidR="003C7388" w:rsidRPr="00604D7A" w:rsidRDefault="003C7388" w:rsidP="003C7388">
            <w:pPr>
              <w:pStyle w:val="1d"/>
              <w:numPr>
                <w:ilvl w:val="0"/>
                <w:numId w:val="35"/>
              </w:numPr>
              <w:ind w:left="600"/>
              <w:rPr>
                <w:rFonts w:ascii="Calibri" w:hAnsi="Calibri"/>
              </w:rPr>
            </w:pPr>
            <w:bookmarkStart w:id="547" w:name="_Toc369769230"/>
            <w:r w:rsidRPr="00604D7A">
              <w:rPr>
                <w:rFonts w:ascii="Calibri" w:hAnsi="Calibri"/>
              </w:rPr>
              <w:t>тип угла покрытия конический, не менее 75°;</w:t>
            </w:r>
            <w:bookmarkEnd w:id="547"/>
          </w:p>
          <w:p w:rsidR="003C7388" w:rsidRPr="00604D7A" w:rsidRDefault="003C7388" w:rsidP="003C7388">
            <w:pPr>
              <w:pStyle w:val="1d"/>
              <w:numPr>
                <w:ilvl w:val="0"/>
                <w:numId w:val="35"/>
              </w:numPr>
              <w:ind w:left="600"/>
              <w:rPr>
                <w:rFonts w:ascii="Calibri" w:hAnsi="Calibri"/>
              </w:rPr>
            </w:pPr>
            <w:bookmarkStart w:id="548" w:name="_Toc369769231"/>
            <w:r w:rsidRPr="00604D7A">
              <w:rPr>
                <w:rFonts w:ascii="Calibri" w:hAnsi="Calibri"/>
              </w:rPr>
              <w:t>габаритные размеры (Диаметр х Глубина) не более 340х360мм;</w:t>
            </w:r>
            <w:bookmarkEnd w:id="548"/>
          </w:p>
          <w:p w:rsidR="003C7388" w:rsidRPr="00604D7A" w:rsidRDefault="003C7388" w:rsidP="003C7388">
            <w:pPr>
              <w:pStyle w:val="1d"/>
              <w:numPr>
                <w:ilvl w:val="0"/>
                <w:numId w:val="35"/>
              </w:numPr>
              <w:ind w:left="600"/>
              <w:rPr>
                <w:rFonts w:ascii="Calibri" w:hAnsi="Calibri"/>
              </w:rPr>
            </w:pPr>
            <w:bookmarkStart w:id="549" w:name="_Toc369769232"/>
            <w:r w:rsidRPr="00604D7A">
              <w:rPr>
                <w:rFonts w:ascii="Calibri" w:hAnsi="Calibri"/>
              </w:rPr>
              <w:t>масса каждой АС не более 7 кг.</w:t>
            </w:r>
            <w:bookmarkEnd w:id="549"/>
          </w:p>
          <w:p w:rsidR="003C7388" w:rsidRPr="00604D7A" w:rsidRDefault="003C7388" w:rsidP="003C7388">
            <w:pPr>
              <w:pStyle w:val="1d"/>
              <w:numPr>
                <w:ilvl w:val="2"/>
                <w:numId w:val="34"/>
              </w:numPr>
              <w:rPr>
                <w:rFonts w:ascii="Calibri" w:hAnsi="Calibri"/>
              </w:rPr>
            </w:pPr>
            <w:r w:rsidRPr="00604D7A">
              <w:rPr>
                <w:rFonts w:ascii="Calibri" w:hAnsi="Calibri"/>
              </w:rPr>
              <w:t>Настенные полнодиапазонные акустические системы</w:t>
            </w:r>
          </w:p>
          <w:p w:rsidR="003C7388" w:rsidRPr="00604D7A" w:rsidRDefault="003C7388" w:rsidP="00671E6C">
            <w:pPr>
              <w:rPr>
                <w:rFonts w:ascii="Calibri" w:hAnsi="Calibri"/>
              </w:rPr>
            </w:pPr>
            <w:r w:rsidRPr="00604D7A">
              <w:rPr>
                <w:rFonts w:ascii="Calibri" w:hAnsi="Calibri"/>
              </w:rPr>
              <w:t>Настенные полнодиапазонные акустические системы должны быть предназначены для озвучивания мест участников мероприятия.</w:t>
            </w:r>
          </w:p>
          <w:p w:rsidR="003C7388" w:rsidRPr="00604D7A" w:rsidRDefault="003C7388" w:rsidP="003C7388">
            <w:pPr>
              <w:pStyle w:val="1d"/>
              <w:numPr>
                <w:ilvl w:val="3"/>
                <w:numId w:val="34"/>
              </w:numPr>
              <w:tabs>
                <w:tab w:val="clear" w:pos="2422"/>
              </w:tabs>
              <w:ind w:left="1701" w:hanging="992"/>
              <w:jc w:val="both"/>
              <w:rPr>
                <w:rFonts w:ascii="Calibri" w:hAnsi="Calibri"/>
              </w:rPr>
            </w:pPr>
            <w:r w:rsidRPr="00604D7A">
              <w:rPr>
                <w:rFonts w:ascii="Calibri" w:hAnsi="Calibri"/>
              </w:rPr>
              <w:t>Функциональные требования к настенным полнодиапазонным акустическим системам</w:t>
            </w:r>
          </w:p>
          <w:p w:rsidR="003C7388" w:rsidRPr="00604D7A" w:rsidRDefault="003C7388" w:rsidP="00671E6C">
            <w:pPr>
              <w:rPr>
                <w:rFonts w:ascii="Calibri" w:hAnsi="Calibri"/>
              </w:rPr>
            </w:pPr>
            <w:r w:rsidRPr="00604D7A">
              <w:rPr>
                <w:rFonts w:ascii="Calibri" w:hAnsi="Calibri"/>
              </w:rPr>
              <w:t xml:space="preserve">Настенные полнодиапазонные акустические системы должны обеспечивать равномерный уровень </w:t>
            </w:r>
            <w:proofErr w:type="gramStart"/>
            <w:r w:rsidRPr="00604D7A">
              <w:rPr>
                <w:rFonts w:ascii="Calibri" w:hAnsi="Calibri"/>
              </w:rPr>
              <w:t>звукового</w:t>
            </w:r>
            <w:proofErr w:type="gramEnd"/>
            <w:r w:rsidRPr="00604D7A">
              <w:rPr>
                <w:rFonts w:ascii="Calibri" w:hAnsi="Calibri"/>
              </w:rPr>
              <w:t xml:space="preserve"> давление по площади зрительских мест.</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Технические требования к настенным полнодиапазонным акустическим системам</w:t>
            </w:r>
          </w:p>
          <w:p w:rsidR="003C7388" w:rsidRPr="00604D7A" w:rsidRDefault="003C7388" w:rsidP="00671E6C">
            <w:pPr>
              <w:rPr>
                <w:rFonts w:ascii="Calibri" w:hAnsi="Calibri"/>
              </w:rPr>
            </w:pPr>
            <w:r w:rsidRPr="00604D7A">
              <w:rPr>
                <w:rFonts w:ascii="Calibri" w:hAnsi="Calibri"/>
              </w:rPr>
              <w:t>Настенные полнодиапазонные акустические системы должны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r w:rsidRPr="00604D7A">
              <w:rPr>
                <w:rFonts w:ascii="Calibri" w:hAnsi="Calibri"/>
              </w:rPr>
              <w:t>не менее 8 встроенных 2" ВЧ драйверов;</w:t>
            </w:r>
          </w:p>
          <w:p w:rsidR="003C7388" w:rsidRPr="00604D7A" w:rsidRDefault="003C7388" w:rsidP="003C7388">
            <w:pPr>
              <w:pStyle w:val="1d"/>
              <w:numPr>
                <w:ilvl w:val="0"/>
                <w:numId w:val="35"/>
              </w:numPr>
              <w:ind w:left="600"/>
              <w:rPr>
                <w:rFonts w:ascii="Calibri" w:hAnsi="Calibri"/>
              </w:rPr>
            </w:pPr>
            <w:r w:rsidRPr="00604D7A">
              <w:rPr>
                <w:rFonts w:ascii="Calibri" w:hAnsi="Calibri"/>
              </w:rPr>
              <w:t>частотный диапазон не хуже: 80 Гц – 20 кГц;</w:t>
            </w:r>
          </w:p>
          <w:p w:rsidR="003C7388" w:rsidRPr="00604D7A" w:rsidRDefault="003C7388" w:rsidP="003C7388">
            <w:pPr>
              <w:pStyle w:val="1d"/>
              <w:numPr>
                <w:ilvl w:val="0"/>
                <w:numId w:val="35"/>
              </w:numPr>
              <w:ind w:left="600"/>
              <w:rPr>
                <w:rFonts w:ascii="Calibri" w:hAnsi="Calibri"/>
              </w:rPr>
            </w:pPr>
            <w:r w:rsidRPr="00604D7A">
              <w:rPr>
                <w:rFonts w:ascii="Calibri" w:hAnsi="Calibri"/>
              </w:rPr>
              <w:t>чувствительность не менее 93 дБ (режим речи, 2 кГц - 14 кГц);</w:t>
            </w:r>
          </w:p>
          <w:p w:rsidR="003C7388" w:rsidRPr="00604D7A" w:rsidRDefault="003C7388" w:rsidP="003C7388">
            <w:pPr>
              <w:pStyle w:val="1d"/>
              <w:numPr>
                <w:ilvl w:val="0"/>
                <w:numId w:val="35"/>
              </w:numPr>
              <w:ind w:left="600"/>
              <w:rPr>
                <w:rFonts w:ascii="Calibri" w:hAnsi="Calibri"/>
              </w:rPr>
            </w:pPr>
            <w:r w:rsidRPr="00604D7A">
              <w:rPr>
                <w:rFonts w:ascii="Calibri" w:hAnsi="Calibri"/>
              </w:rPr>
              <w:t>мощность не менее 150 Вт на 8 Ом (пиковая не менее 600 Вт);</w:t>
            </w:r>
          </w:p>
          <w:p w:rsidR="003C7388" w:rsidRPr="00604D7A" w:rsidRDefault="003C7388" w:rsidP="003C7388">
            <w:pPr>
              <w:pStyle w:val="1d"/>
              <w:numPr>
                <w:ilvl w:val="0"/>
                <w:numId w:val="35"/>
              </w:numPr>
              <w:ind w:left="600"/>
              <w:rPr>
                <w:rFonts w:ascii="Calibri" w:hAnsi="Calibri"/>
              </w:rPr>
            </w:pPr>
            <w:r w:rsidRPr="00604D7A">
              <w:rPr>
                <w:rFonts w:ascii="Calibri" w:hAnsi="Calibri"/>
              </w:rPr>
              <w:t>диаграмма покрытия по горизонтали не менее 150°, по вертикали не менее 20°;</w:t>
            </w:r>
          </w:p>
          <w:p w:rsidR="003C7388" w:rsidRPr="00604D7A" w:rsidRDefault="003C7388" w:rsidP="003C7388">
            <w:pPr>
              <w:pStyle w:val="1d"/>
              <w:numPr>
                <w:ilvl w:val="0"/>
                <w:numId w:val="35"/>
              </w:numPr>
              <w:ind w:left="600"/>
              <w:rPr>
                <w:rFonts w:ascii="Calibri" w:hAnsi="Calibri"/>
              </w:rPr>
            </w:pPr>
            <w:r w:rsidRPr="00604D7A">
              <w:rPr>
                <w:rStyle w:val="d6"/>
                <w:rFonts w:ascii="Calibri" w:hAnsi="Calibri"/>
              </w:rPr>
              <w:t>возможность переключения между режимами 70В/100В: 60Вт, 30Вт, 15Вт и 8Ом</w:t>
            </w:r>
          </w:p>
          <w:p w:rsidR="003C7388" w:rsidRPr="00604D7A" w:rsidRDefault="003C7388" w:rsidP="003C7388">
            <w:pPr>
              <w:pStyle w:val="1d"/>
              <w:numPr>
                <w:ilvl w:val="0"/>
                <w:numId w:val="35"/>
              </w:numPr>
              <w:ind w:left="600"/>
              <w:rPr>
                <w:rFonts w:ascii="Calibri" w:hAnsi="Calibri"/>
              </w:rPr>
            </w:pPr>
            <w:r w:rsidRPr="00604D7A">
              <w:rPr>
                <w:rFonts w:ascii="Calibri" w:hAnsi="Calibri"/>
              </w:rPr>
              <w:t>габаритные размеры (Высота х Ширина х Глубина) не более 530х100х160 мм;</w:t>
            </w:r>
          </w:p>
          <w:p w:rsidR="003C7388" w:rsidRPr="00604D7A" w:rsidRDefault="003C7388" w:rsidP="003C7388">
            <w:pPr>
              <w:pStyle w:val="1d"/>
              <w:numPr>
                <w:ilvl w:val="0"/>
                <w:numId w:val="35"/>
              </w:numPr>
              <w:ind w:left="600"/>
              <w:rPr>
                <w:rFonts w:ascii="Calibri" w:hAnsi="Calibri"/>
              </w:rPr>
            </w:pPr>
            <w:r w:rsidRPr="00604D7A">
              <w:rPr>
                <w:rFonts w:ascii="Calibri" w:hAnsi="Calibri"/>
              </w:rPr>
              <w:t>масса каждой АС не более 4,5 кг.</w:t>
            </w:r>
          </w:p>
          <w:p w:rsidR="003C7388" w:rsidRPr="00604D7A" w:rsidRDefault="003C7388" w:rsidP="003C7388">
            <w:pPr>
              <w:pStyle w:val="1d"/>
              <w:numPr>
                <w:ilvl w:val="2"/>
                <w:numId w:val="34"/>
              </w:numPr>
              <w:rPr>
                <w:rFonts w:ascii="Calibri" w:hAnsi="Calibri"/>
              </w:rPr>
            </w:pPr>
            <w:bookmarkStart w:id="550" w:name="_Toc369769233"/>
            <w:r w:rsidRPr="00604D7A">
              <w:rPr>
                <w:rFonts w:ascii="Calibri" w:hAnsi="Calibri"/>
              </w:rPr>
              <w:t>Басовый модуль</w:t>
            </w:r>
            <w:bookmarkEnd w:id="550"/>
          </w:p>
          <w:p w:rsidR="003C7388" w:rsidRPr="00604D7A" w:rsidRDefault="003C7388" w:rsidP="00671E6C">
            <w:pPr>
              <w:rPr>
                <w:rFonts w:ascii="Calibri" w:hAnsi="Calibri"/>
              </w:rPr>
            </w:pPr>
            <w:r w:rsidRPr="00604D7A">
              <w:rPr>
                <w:rFonts w:ascii="Calibri" w:hAnsi="Calibri"/>
              </w:rPr>
              <w:t>Басовый модуль должен быть предназначен для воспроизведения низких частот.</w:t>
            </w:r>
          </w:p>
          <w:p w:rsidR="003C7388" w:rsidRPr="00604D7A" w:rsidRDefault="003C7388" w:rsidP="003C7388">
            <w:pPr>
              <w:pStyle w:val="1d"/>
              <w:numPr>
                <w:ilvl w:val="3"/>
                <w:numId w:val="34"/>
              </w:numPr>
              <w:tabs>
                <w:tab w:val="clear" w:pos="2422"/>
              </w:tabs>
              <w:ind w:left="1701" w:hanging="992"/>
              <w:rPr>
                <w:rFonts w:ascii="Calibri" w:hAnsi="Calibri"/>
              </w:rPr>
            </w:pPr>
            <w:bookmarkStart w:id="551" w:name="_Toc369769234"/>
            <w:r w:rsidRPr="00604D7A">
              <w:rPr>
                <w:rFonts w:ascii="Calibri" w:hAnsi="Calibri"/>
              </w:rPr>
              <w:t>Функциональные требования к басовому модулю</w:t>
            </w:r>
            <w:bookmarkEnd w:id="551"/>
          </w:p>
          <w:p w:rsidR="003C7388" w:rsidRPr="00604D7A" w:rsidRDefault="003C7388" w:rsidP="00671E6C">
            <w:pPr>
              <w:rPr>
                <w:rFonts w:ascii="Calibri" w:hAnsi="Calibri"/>
              </w:rPr>
            </w:pPr>
            <w:r w:rsidRPr="00604D7A">
              <w:rPr>
                <w:rFonts w:ascii="Calibri" w:hAnsi="Calibri"/>
              </w:rPr>
              <w:t>Басовый модуль должен иметь встраиваемый конструктив.</w:t>
            </w:r>
          </w:p>
          <w:p w:rsidR="003C7388" w:rsidRPr="00604D7A" w:rsidRDefault="003C7388" w:rsidP="003C7388">
            <w:pPr>
              <w:pStyle w:val="1d"/>
              <w:numPr>
                <w:ilvl w:val="3"/>
                <w:numId w:val="34"/>
              </w:numPr>
              <w:tabs>
                <w:tab w:val="clear" w:pos="2422"/>
              </w:tabs>
              <w:ind w:left="1701" w:hanging="992"/>
              <w:rPr>
                <w:rFonts w:ascii="Calibri" w:hAnsi="Calibri"/>
              </w:rPr>
            </w:pPr>
            <w:bookmarkStart w:id="552" w:name="_Toc369769235"/>
            <w:r w:rsidRPr="00604D7A">
              <w:rPr>
                <w:rFonts w:ascii="Calibri" w:hAnsi="Calibri"/>
              </w:rPr>
              <w:t>Технические требования к басовому модулю</w:t>
            </w:r>
            <w:bookmarkEnd w:id="552"/>
          </w:p>
          <w:p w:rsidR="003C7388" w:rsidRPr="00604D7A" w:rsidRDefault="003C7388" w:rsidP="00671E6C">
            <w:pPr>
              <w:rPr>
                <w:rFonts w:ascii="Calibri" w:hAnsi="Calibri"/>
              </w:rPr>
            </w:pPr>
            <w:r w:rsidRPr="00604D7A">
              <w:rPr>
                <w:rFonts w:ascii="Calibri" w:hAnsi="Calibri"/>
              </w:rPr>
              <w:t>Басовый модуль должен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bookmarkStart w:id="553" w:name="_Toc369769236"/>
            <w:r w:rsidRPr="00604D7A">
              <w:rPr>
                <w:rFonts w:ascii="Calibri" w:hAnsi="Calibri"/>
              </w:rPr>
              <w:lastRenderedPageBreak/>
              <w:t>частотный диапазон не хуже: 50 Гц – 230 Гц;</w:t>
            </w:r>
            <w:bookmarkEnd w:id="553"/>
          </w:p>
          <w:p w:rsidR="003C7388" w:rsidRPr="00604D7A" w:rsidRDefault="003C7388" w:rsidP="003C7388">
            <w:pPr>
              <w:pStyle w:val="1d"/>
              <w:numPr>
                <w:ilvl w:val="0"/>
                <w:numId w:val="35"/>
              </w:numPr>
              <w:ind w:left="600"/>
              <w:rPr>
                <w:rFonts w:ascii="Calibri" w:hAnsi="Calibri"/>
              </w:rPr>
            </w:pPr>
            <w:bookmarkStart w:id="554" w:name="_Toc369769237"/>
            <w:r w:rsidRPr="00604D7A">
              <w:rPr>
                <w:rFonts w:ascii="Calibri" w:hAnsi="Calibri"/>
              </w:rPr>
              <w:t>чувствительность не менее 76 дБ SPL;</w:t>
            </w:r>
            <w:bookmarkEnd w:id="554"/>
          </w:p>
          <w:p w:rsidR="003C7388" w:rsidRPr="00604D7A" w:rsidRDefault="003C7388" w:rsidP="003C7388">
            <w:pPr>
              <w:pStyle w:val="1d"/>
              <w:numPr>
                <w:ilvl w:val="0"/>
                <w:numId w:val="35"/>
              </w:numPr>
              <w:ind w:left="600"/>
              <w:rPr>
                <w:rFonts w:ascii="Calibri" w:hAnsi="Calibri"/>
              </w:rPr>
            </w:pPr>
            <w:bookmarkStart w:id="555" w:name="_Toc369769238"/>
            <w:r w:rsidRPr="00604D7A">
              <w:rPr>
                <w:rFonts w:ascii="Calibri" w:hAnsi="Calibri"/>
              </w:rPr>
              <w:t>максимальный уровень звукового давления не менее 96 дБ;</w:t>
            </w:r>
            <w:bookmarkEnd w:id="555"/>
          </w:p>
          <w:p w:rsidR="003C7388" w:rsidRPr="00604D7A" w:rsidRDefault="003C7388" w:rsidP="003C7388">
            <w:pPr>
              <w:pStyle w:val="1d"/>
              <w:numPr>
                <w:ilvl w:val="0"/>
                <w:numId w:val="35"/>
              </w:numPr>
              <w:ind w:left="600"/>
              <w:rPr>
                <w:rFonts w:ascii="Calibri" w:hAnsi="Calibri"/>
              </w:rPr>
            </w:pPr>
            <w:bookmarkStart w:id="556" w:name="_Toc369769239"/>
            <w:r w:rsidRPr="00604D7A">
              <w:rPr>
                <w:rFonts w:ascii="Calibri" w:hAnsi="Calibri"/>
              </w:rPr>
              <w:t>возможность подключения не менее четырех сателлитов;</w:t>
            </w:r>
            <w:bookmarkEnd w:id="556"/>
          </w:p>
          <w:p w:rsidR="003C7388" w:rsidRPr="00604D7A" w:rsidRDefault="003C7388" w:rsidP="003C7388">
            <w:pPr>
              <w:pStyle w:val="1d"/>
              <w:numPr>
                <w:ilvl w:val="0"/>
                <w:numId w:val="35"/>
              </w:numPr>
              <w:ind w:left="600"/>
              <w:rPr>
                <w:rFonts w:ascii="Calibri" w:hAnsi="Calibri"/>
              </w:rPr>
            </w:pPr>
            <w:bookmarkStart w:id="557" w:name="_Toc369769240"/>
            <w:r w:rsidRPr="00604D7A">
              <w:rPr>
                <w:rFonts w:ascii="Calibri" w:hAnsi="Calibri"/>
              </w:rPr>
              <w:t>габаритные размеры (Диаметр х Глубина) не более 400х200мм;</w:t>
            </w:r>
            <w:bookmarkEnd w:id="557"/>
          </w:p>
          <w:p w:rsidR="003C7388" w:rsidRPr="00604D7A" w:rsidRDefault="003C7388" w:rsidP="003C7388">
            <w:pPr>
              <w:pStyle w:val="1d"/>
              <w:numPr>
                <w:ilvl w:val="0"/>
                <w:numId w:val="35"/>
              </w:numPr>
              <w:ind w:left="600"/>
              <w:rPr>
                <w:rFonts w:ascii="Calibri" w:hAnsi="Calibri"/>
              </w:rPr>
            </w:pPr>
            <w:bookmarkStart w:id="558" w:name="_Toc369769241"/>
            <w:r w:rsidRPr="00604D7A">
              <w:rPr>
                <w:rFonts w:ascii="Calibri" w:hAnsi="Calibri"/>
              </w:rPr>
              <w:t>масса не более 7 кг.</w:t>
            </w:r>
            <w:bookmarkEnd w:id="558"/>
          </w:p>
          <w:p w:rsidR="003C7388" w:rsidRPr="00604D7A" w:rsidRDefault="003C7388" w:rsidP="003C7388">
            <w:pPr>
              <w:pStyle w:val="1d"/>
              <w:numPr>
                <w:ilvl w:val="2"/>
                <w:numId w:val="34"/>
              </w:numPr>
              <w:rPr>
                <w:rFonts w:ascii="Calibri" w:hAnsi="Calibri"/>
              </w:rPr>
            </w:pPr>
            <w:bookmarkStart w:id="559" w:name="_Toc369769242"/>
            <w:r w:rsidRPr="00604D7A">
              <w:rPr>
                <w:rFonts w:ascii="Calibri" w:hAnsi="Calibri"/>
              </w:rPr>
              <w:t>Сателлит</w:t>
            </w:r>
            <w:bookmarkEnd w:id="559"/>
          </w:p>
          <w:p w:rsidR="003C7388" w:rsidRPr="00604D7A" w:rsidRDefault="003C7388" w:rsidP="00671E6C">
            <w:pPr>
              <w:rPr>
                <w:rFonts w:ascii="Calibri" w:hAnsi="Calibri"/>
              </w:rPr>
            </w:pPr>
            <w:r w:rsidRPr="00604D7A">
              <w:rPr>
                <w:rFonts w:ascii="Calibri" w:hAnsi="Calibri"/>
              </w:rPr>
              <w:t>Сателлит предназначен для обеспечения дополнительной зоны озвучивания.</w:t>
            </w:r>
          </w:p>
          <w:p w:rsidR="003C7388" w:rsidRPr="00604D7A" w:rsidRDefault="003C7388" w:rsidP="003C7388">
            <w:pPr>
              <w:pStyle w:val="1d"/>
              <w:numPr>
                <w:ilvl w:val="3"/>
                <w:numId w:val="34"/>
              </w:numPr>
              <w:tabs>
                <w:tab w:val="clear" w:pos="2422"/>
              </w:tabs>
              <w:ind w:left="1701" w:hanging="992"/>
              <w:rPr>
                <w:rFonts w:ascii="Calibri" w:hAnsi="Calibri"/>
              </w:rPr>
            </w:pPr>
            <w:bookmarkStart w:id="560" w:name="_Toc369769243"/>
            <w:r w:rsidRPr="00604D7A">
              <w:rPr>
                <w:rFonts w:ascii="Calibri" w:hAnsi="Calibri"/>
              </w:rPr>
              <w:t>Функциональные требования к сателлиту</w:t>
            </w:r>
            <w:bookmarkEnd w:id="560"/>
          </w:p>
          <w:p w:rsidR="003C7388" w:rsidRPr="00604D7A" w:rsidRDefault="003C7388" w:rsidP="00671E6C">
            <w:pPr>
              <w:rPr>
                <w:rFonts w:ascii="Calibri" w:hAnsi="Calibri"/>
              </w:rPr>
            </w:pPr>
            <w:r w:rsidRPr="00604D7A">
              <w:rPr>
                <w:rFonts w:ascii="Calibri" w:hAnsi="Calibri"/>
              </w:rPr>
              <w:t>В комплект поставки должны входить кронштейны для монтажа сателлитов.</w:t>
            </w:r>
          </w:p>
          <w:p w:rsidR="003C7388" w:rsidRPr="00604D7A" w:rsidRDefault="003C7388" w:rsidP="00671E6C">
            <w:pPr>
              <w:rPr>
                <w:rFonts w:ascii="Calibri" w:hAnsi="Calibri"/>
              </w:rPr>
            </w:pPr>
            <w:r w:rsidRPr="00604D7A">
              <w:rPr>
                <w:rFonts w:ascii="Calibri" w:hAnsi="Calibri"/>
              </w:rPr>
              <w:t>Должно быть предусмотрено не менее четырех сателлитов.</w:t>
            </w:r>
          </w:p>
          <w:p w:rsidR="003C7388" w:rsidRPr="00604D7A" w:rsidRDefault="003C7388" w:rsidP="00671E6C">
            <w:pPr>
              <w:rPr>
                <w:rFonts w:ascii="Calibri" w:hAnsi="Calibri"/>
              </w:rPr>
            </w:pPr>
            <w:r w:rsidRPr="00604D7A">
              <w:rPr>
                <w:rFonts w:ascii="Calibri" w:hAnsi="Calibri"/>
              </w:rPr>
              <w:t>Кронштейны должны иметь углы наклона по вертикали не менее  ±30°, по горизонтали не менее ±90°.</w:t>
            </w:r>
          </w:p>
          <w:p w:rsidR="003C7388" w:rsidRPr="00604D7A" w:rsidRDefault="003C7388" w:rsidP="003C7388">
            <w:pPr>
              <w:pStyle w:val="1d"/>
              <w:numPr>
                <w:ilvl w:val="3"/>
                <w:numId w:val="34"/>
              </w:numPr>
              <w:tabs>
                <w:tab w:val="clear" w:pos="2422"/>
              </w:tabs>
              <w:ind w:left="1701" w:hanging="992"/>
              <w:rPr>
                <w:rFonts w:ascii="Calibri" w:hAnsi="Calibri"/>
              </w:rPr>
            </w:pPr>
            <w:bookmarkStart w:id="561" w:name="_Toc369769244"/>
            <w:r w:rsidRPr="00604D7A">
              <w:rPr>
                <w:rFonts w:ascii="Calibri" w:hAnsi="Calibri"/>
              </w:rPr>
              <w:t>Технические требования к сателлиту</w:t>
            </w:r>
            <w:bookmarkEnd w:id="561"/>
          </w:p>
          <w:p w:rsidR="003C7388" w:rsidRPr="00604D7A" w:rsidRDefault="003C7388" w:rsidP="00671E6C">
            <w:pPr>
              <w:rPr>
                <w:rFonts w:ascii="Calibri" w:hAnsi="Calibri"/>
              </w:rPr>
            </w:pPr>
            <w:r w:rsidRPr="00604D7A">
              <w:rPr>
                <w:rFonts w:ascii="Calibri" w:hAnsi="Calibri"/>
              </w:rPr>
              <w:t>Сателлит должен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bookmarkStart w:id="562" w:name="_Toc369769245"/>
            <w:r w:rsidRPr="00604D7A">
              <w:rPr>
                <w:rFonts w:ascii="Calibri" w:hAnsi="Calibri"/>
              </w:rPr>
              <w:t>частотный диапазон не хуже: 50 Гц – 16 кГц;</w:t>
            </w:r>
            <w:bookmarkEnd w:id="562"/>
          </w:p>
          <w:p w:rsidR="003C7388" w:rsidRPr="00604D7A" w:rsidRDefault="003C7388" w:rsidP="003C7388">
            <w:pPr>
              <w:pStyle w:val="1d"/>
              <w:numPr>
                <w:ilvl w:val="0"/>
                <w:numId w:val="35"/>
              </w:numPr>
              <w:ind w:left="600"/>
              <w:rPr>
                <w:rFonts w:ascii="Calibri" w:hAnsi="Calibri"/>
              </w:rPr>
            </w:pPr>
            <w:bookmarkStart w:id="563" w:name="_Toc369769246"/>
            <w:r w:rsidRPr="00604D7A">
              <w:rPr>
                <w:rFonts w:ascii="Calibri" w:hAnsi="Calibri"/>
              </w:rPr>
              <w:t>чувствительность не менее 82 дБ SPL;</w:t>
            </w:r>
            <w:bookmarkEnd w:id="563"/>
          </w:p>
          <w:p w:rsidR="003C7388" w:rsidRPr="00604D7A" w:rsidRDefault="003C7388" w:rsidP="003C7388">
            <w:pPr>
              <w:pStyle w:val="1d"/>
              <w:numPr>
                <w:ilvl w:val="0"/>
                <w:numId w:val="35"/>
              </w:numPr>
              <w:ind w:left="600"/>
              <w:rPr>
                <w:rFonts w:ascii="Calibri" w:hAnsi="Calibri"/>
              </w:rPr>
            </w:pPr>
            <w:bookmarkStart w:id="564" w:name="_Toc369769247"/>
            <w:r w:rsidRPr="00604D7A">
              <w:rPr>
                <w:rFonts w:ascii="Calibri" w:hAnsi="Calibri"/>
              </w:rPr>
              <w:t>максимальный уровень звукового давления не менее 93 дБ;</w:t>
            </w:r>
            <w:bookmarkEnd w:id="564"/>
          </w:p>
          <w:p w:rsidR="003C7388" w:rsidRPr="00604D7A" w:rsidRDefault="003C7388" w:rsidP="003C7388">
            <w:pPr>
              <w:pStyle w:val="1d"/>
              <w:numPr>
                <w:ilvl w:val="0"/>
                <w:numId w:val="35"/>
              </w:numPr>
              <w:ind w:left="600"/>
              <w:rPr>
                <w:rFonts w:ascii="Calibri" w:hAnsi="Calibri"/>
              </w:rPr>
            </w:pPr>
            <w:bookmarkStart w:id="565" w:name="_Toc369769248"/>
            <w:r w:rsidRPr="00604D7A">
              <w:rPr>
                <w:rFonts w:ascii="Calibri" w:hAnsi="Calibri"/>
              </w:rPr>
              <w:t>габаритные размеры не более 80х80х110 мм;</w:t>
            </w:r>
            <w:bookmarkEnd w:id="565"/>
          </w:p>
          <w:p w:rsidR="003C7388" w:rsidRPr="00604D7A" w:rsidRDefault="003C7388" w:rsidP="003C7388">
            <w:pPr>
              <w:pStyle w:val="1d"/>
              <w:numPr>
                <w:ilvl w:val="0"/>
                <w:numId w:val="35"/>
              </w:numPr>
              <w:ind w:left="600"/>
              <w:rPr>
                <w:rFonts w:ascii="Calibri" w:hAnsi="Calibri"/>
              </w:rPr>
            </w:pPr>
            <w:bookmarkStart w:id="566" w:name="_Toc369769249"/>
            <w:r w:rsidRPr="00604D7A">
              <w:rPr>
                <w:rFonts w:ascii="Calibri" w:hAnsi="Calibri"/>
              </w:rPr>
              <w:t>масса не более 1 кг.</w:t>
            </w:r>
            <w:bookmarkEnd w:id="566"/>
          </w:p>
        </w:tc>
      </w:tr>
      <w:tr w:rsidR="003C7388" w:rsidRPr="00636307" w:rsidTr="00671E6C">
        <w:trPr>
          <w:trHeight w:val="454"/>
        </w:trPr>
        <w:tc>
          <w:tcPr>
            <w:tcW w:w="10122" w:type="dxa"/>
            <w:noWrap/>
            <w:vAlign w:val="center"/>
          </w:tcPr>
          <w:p w:rsidR="003C7388" w:rsidRPr="00604D7A" w:rsidRDefault="003C7388" w:rsidP="003C7388">
            <w:pPr>
              <w:pStyle w:val="20"/>
              <w:keepNext/>
              <w:keepLines/>
              <w:widowControl/>
              <w:numPr>
                <w:ilvl w:val="1"/>
                <w:numId w:val="34"/>
              </w:numPr>
              <w:tabs>
                <w:tab w:val="left" w:pos="29"/>
              </w:tabs>
              <w:spacing w:after="40" w:line="288" w:lineRule="auto"/>
              <w:rPr>
                <w:rFonts w:ascii="Calibri" w:hAnsi="Calibri"/>
              </w:rPr>
            </w:pPr>
            <w:bookmarkStart w:id="567" w:name="_Toc369769250"/>
            <w:bookmarkStart w:id="568" w:name="_Toc377721699"/>
            <w:bookmarkStart w:id="569" w:name="_Toc383621003"/>
            <w:r w:rsidRPr="00604D7A">
              <w:rPr>
                <w:rFonts w:ascii="Calibri" w:hAnsi="Calibri"/>
              </w:rPr>
              <w:lastRenderedPageBreak/>
              <w:t>Подсистема видеоконференции</w:t>
            </w:r>
            <w:bookmarkEnd w:id="567"/>
            <w:bookmarkEnd w:id="568"/>
            <w:bookmarkEnd w:id="569"/>
          </w:p>
        </w:tc>
      </w:tr>
      <w:tr w:rsidR="003C7388" w:rsidRPr="00636307" w:rsidTr="00671E6C">
        <w:trPr>
          <w:trHeight w:val="454"/>
        </w:trPr>
        <w:tc>
          <w:tcPr>
            <w:tcW w:w="10122" w:type="dxa"/>
            <w:noWrap/>
            <w:vAlign w:val="center"/>
          </w:tcPr>
          <w:p w:rsidR="003C7388" w:rsidRPr="00604D7A" w:rsidRDefault="003C7388" w:rsidP="003C7388">
            <w:pPr>
              <w:pStyle w:val="1d"/>
              <w:numPr>
                <w:ilvl w:val="2"/>
                <w:numId w:val="34"/>
              </w:numPr>
              <w:rPr>
                <w:rFonts w:ascii="Calibri" w:hAnsi="Calibri"/>
              </w:rPr>
            </w:pPr>
            <w:bookmarkStart w:id="570" w:name="_Toc369769251"/>
            <w:r w:rsidRPr="00604D7A">
              <w:rPr>
                <w:rFonts w:ascii="Calibri" w:hAnsi="Calibri"/>
              </w:rPr>
              <w:t>Функциональные требования системы видеоконференции</w:t>
            </w:r>
            <w:bookmarkEnd w:id="570"/>
          </w:p>
          <w:p w:rsidR="003C7388" w:rsidRPr="00604D7A" w:rsidRDefault="003C7388" w:rsidP="00671E6C">
            <w:pPr>
              <w:rPr>
                <w:rFonts w:ascii="Calibri" w:hAnsi="Calibri"/>
              </w:rPr>
            </w:pPr>
            <w:r>
              <w:rPr>
                <w:rFonts w:ascii="Calibri" w:hAnsi="Calibri"/>
              </w:rPr>
              <w:t>Подс</w:t>
            </w:r>
            <w:r w:rsidRPr="00604D7A">
              <w:rPr>
                <w:rFonts w:ascii="Calibri" w:hAnsi="Calibri"/>
              </w:rPr>
              <w:t>истема видеоконференции должна удовлетворять следующим функциональным требованиям:</w:t>
            </w:r>
          </w:p>
          <w:p w:rsidR="003C7388" w:rsidRPr="00604D7A" w:rsidRDefault="003C7388" w:rsidP="003C7388">
            <w:pPr>
              <w:pStyle w:val="1d"/>
              <w:numPr>
                <w:ilvl w:val="0"/>
                <w:numId w:val="35"/>
              </w:numPr>
              <w:ind w:left="600"/>
              <w:rPr>
                <w:rFonts w:ascii="Calibri" w:hAnsi="Calibri"/>
              </w:rPr>
            </w:pPr>
            <w:bookmarkStart w:id="571" w:name="_Toc369769252"/>
            <w:r w:rsidRPr="00604D7A">
              <w:rPr>
                <w:rFonts w:ascii="Calibri" w:hAnsi="Calibri"/>
              </w:rPr>
              <w:t>качество видеопотока при проведении сеансов видеоконференцсвязи не хуже 1080</w:t>
            </w:r>
            <w:r w:rsidRPr="00604D7A">
              <w:rPr>
                <w:rFonts w:ascii="Calibri" w:hAnsi="Calibri"/>
                <w:lang w:val="en-US"/>
              </w:rPr>
              <w:t>p</w:t>
            </w:r>
            <w:r w:rsidRPr="00604D7A">
              <w:rPr>
                <w:rFonts w:ascii="Calibri" w:hAnsi="Calibri"/>
              </w:rPr>
              <w:t>;</w:t>
            </w:r>
            <w:bookmarkEnd w:id="571"/>
          </w:p>
          <w:p w:rsidR="003C7388" w:rsidRPr="00604D7A" w:rsidRDefault="003C7388" w:rsidP="003C7388">
            <w:pPr>
              <w:pStyle w:val="1d"/>
              <w:numPr>
                <w:ilvl w:val="0"/>
                <w:numId w:val="35"/>
              </w:numPr>
              <w:ind w:left="600"/>
              <w:rPr>
                <w:rFonts w:ascii="Calibri" w:hAnsi="Calibri"/>
              </w:rPr>
            </w:pPr>
            <w:bookmarkStart w:id="572" w:name="_Toc369769253"/>
            <w:r w:rsidRPr="00604D7A">
              <w:rPr>
                <w:rFonts w:ascii="Calibri" w:hAnsi="Calibri"/>
              </w:rPr>
              <w:t>возможность передачи видеоконтента на удаленную сторону;</w:t>
            </w:r>
            <w:bookmarkEnd w:id="572"/>
          </w:p>
          <w:p w:rsidR="003C7388" w:rsidRPr="00604D7A" w:rsidRDefault="003C7388" w:rsidP="003C7388">
            <w:pPr>
              <w:pStyle w:val="1d"/>
              <w:numPr>
                <w:ilvl w:val="0"/>
                <w:numId w:val="35"/>
              </w:numPr>
              <w:ind w:left="600"/>
              <w:rPr>
                <w:rFonts w:ascii="Calibri" w:hAnsi="Calibri"/>
              </w:rPr>
            </w:pPr>
            <w:bookmarkStart w:id="573" w:name="_Toc369769254"/>
            <w:r w:rsidRPr="00604D7A">
              <w:rPr>
                <w:rFonts w:ascii="Calibri" w:hAnsi="Calibri"/>
              </w:rPr>
              <w:t>прием видеоконтента с удаленной стороны;</w:t>
            </w:r>
            <w:bookmarkEnd w:id="573"/>
          </w:p>
          <w:p w:rsidR="003C7388" w:rsidRPr="00604D7A" w:rsidRDefault="003C7388" w:rsidP="003C7388">
            <w:pPr>
              <w:pStyle w:val="1d"/>
              <w:numPr>
                <w:ilvl w:val="0"/>
                <w:numId w:val="35"/>
              </w:numPr>
              <w:ind w:left="600"/>
              <w:rPr>
                <w:rFonts w:ascii="Calibri" w:hAnsi="Calibri"/>
              </w:rPr>
            </w:pPr>
            <w:r w:rsidRPr="00604D7A">
              <w:rPr>
                <w:rFonts w:ascii="Calibri" w:hAnsi="Calibri"/>
              </w:rPr>
              <w:t>трансляция аудиосигнала на удаленную сторону;</w:t>
            </w:r>
          </w:p>
          <w:p w:rsidR="003C7388" w:rsidRPr="00604D7A" w:rsidRDefault="003C7388" w:rsidP="003C7388">
            <w:pPr>
              <w:pStyle w:val="1d"/>
              <w:numPr>
                <w:ilvl w:val="0"/>
                <w:numId w:val="35"/>
              </w:numPr>
              <w:ind w:left="600"/>
              <w:rPr>
                <w:rFonts w:ascii="Calibri" w:hAnsi="Calibri"/>
              </w:rPr>
            </w:pPr>
            <w:r w:rsidRPr="00604D7A">
              <w:rPr>
                <w:rFonts w:ascii="Calibri" w:hAnsi="Calibri"/>
              </w:rPr>
              <w:t>прием аудиосигнала с удаленной стороны;</w:t>
            </w:r>
          </w:p>
          <w:p w:rsidR="003C7388" w:rsidRPr="00604D7A" w:rsidRDefault="003C7388" w:rsidP="003C7388">
            <w:pPr>
              <w:pStyle w:val="1d"/>
              <w:numPr>
                <w:ilvl w:val="0"/>
                <w:numId w:val="35"/>
              </w:numPr>
              <w:ind w:left="600"/>
              <w:rPr>
                <w:rFonts w:ascii="Calibri" w:hAnsi="Calibri"/>
              </w:rPr>
            </w:pPr>
            <w:bookmarkStart w:id="574" w:name="_Toc369769255"/>
            <w:r w:rsidRPr="00604D7A">
              <w:rPr>
                <w:rFonts w:ascii="Calibri" w:hAnsi="Calibri"/>
              </w:rPr>
              <w:t>наличие Web интерфейса для управления настройками системы (на русском языке).</w:t>
            </w:r>
            <w:bookmarkEnd w:id="574"/>
          </w:p>
          <w:p w:rsidR="003C7388" w:rsidRPr="00604D7A" w:rsidRDefault="003C7388" w:rsidP="003C7388">
            <w:pPr>
              <w:pStyle w:val="1d"/>
              <w:numPr>
                <w:ilvl w:val="2"/>
                <w:numId w:val="34"/>
              </w:numPr>
              <w:rPr>
                <w:rFonts w:ascii="Calibri" w:hAnsi="Calibri"/>
              </w:rPr>
            </w:pPr>
            <w:bookmarkStart w:id="575" w:name="_Toc369769256"/>
            <w:r w:rsidRPr="00604D7A">
              <w:rPr>
                <w:rFonts w:ascii="Calibri" w:hAnsi="Calibri"/>
              </w:rPr>
              <w:t xml:space="preserve">Требования к </w:t>
            </w:r>
            <w:proofErr w:type="gramStart"/>
            <w:r w:rsidRPr="00604D7A">
              <w:rPr>
                <w:rFonts w:ascii="Calibri" w:hAnsi="Calibri"/>
              </w:rPr>
              <w:t>техническому</w:t>
            </w:r>
            <w:proofErr w:type="gramEnd"/>
            <w:r w:rsidRPr="00604D7A">
              <w:rPr>
                <w:rFonts w:ascii="Calibri" w:hAnsi="Calibri"/>
              </w:rPr>
              <w:t xml:space="preserve"> обеспечения системы видеоконференции</w:t>
            </w:r>
            <w:bookmarkEnd w:id="575"/>
          </w:p>
          <w:p w:rsidR="003C7388" w:rsidRPr="00604D7A" w:rsidRDefault="003C7388" w:rsidP="00671E6C">
            <w:pPr>
              <w:rPr>
                <w:rFonts w:ascii="Calibri" w:hAnsi="Calibri"/>
              </w:rPr>
            </w:pPr>
            <w:r w:rsidRPr="00604D7A">
              <w:rPr>
                <w:rFonts w:ascii="Calibri" w:hAnsi="Calibri"/>
              </w:rPr>
              <w:t>Должна быть предусмотрена гарантия от производителя не менее чем на три года.</w:t>
            </w:r>
          </w:p>
          <w:p w:rsidR="003C7388" w:rsidRPr="00604D7A" w:rsidRDefault="003C7388" w:rsidP="003C7388">
            <w:pPr>
              <w:pStyle w:val="1d"/>
              <w:numPr>
                <w:ilvl w:val="2"/>
                <w:numId w:val="34"/>
              </w:numPr>
              <w:rPr>
                <w:rFonts w:ascii="Calibri" w:hAnsi="Calibri"/>
              </w:rPr>
            </w:pPr>
            <w:bookmarkStart w:id="576" w:name="_Toc369769257"/>
            <w:r w:rsidRPr="00604D7A">
              <w:rPr>
                <w:rFonts w:ascii="Calibri" w:hAnsi="Calibri"/>
              </w:rPr>
              <w:t>Групповой видеотерминал</w:t>
            </w:r>
            <w:bookmarkEnd w:id="576"/>
          </w:p>
          <w:p w:rsidR="003C7388" w:rsidRPr="00604D7A" w:rsidRDefault="003C7388" w:rsidP="00671E6C">
            <w:pPr>
              <w:rPr>
                <w:rFonts w:ascii="Calibri" w:hAnsi="Calibri"/>
              </w:rPr>
            </w:pPr>
            <w:r w:rsidRPr="00604D7A">
              <w:rPr>
                <w:rFonts w:ascii="Calibri" w:hAnsi="Calibri"/>
              </w:rPr>
              <w:t>Групповой видеотерминал должен быть предназначен для связи локально расположенного объекта с удаленным абонентом по средствам локально вычислительных сетей объекта.</w:t>
            </w:r>
          </w:p>
          <w:p w:rsidR="003C7388" w:rsidRPr="00604D7A" w:rsidRDefault="003C7388" w:rsidP="003C7388">
            <w:pPr>
              <w:pStyle w:val="1d"/>
              <w:numPr>
                <w:ilvl w:val="3"/>
                <w:numId w:val="34"/>
              </w:numPr>
              <w:tabs>
                <w:tab w:val="clear" w:pos="2422"/>
              </w:tabs>
              <w:ind w:left="1701" w:hanging="992"/>
              <w:rPr>
                <w:rFonts w:ascii="Calibri" w:hAnsi="Calibri"/>
              </w:rPr>
            </w:pPr>
            <w:bookmarkStart w:id="577" w:name="_Toc369769258"/>
            <w:r w:rsidRPr="00604D7A">
              <w:rPr>
                <w:rFonts w:ascii="Calibri" w:hAnsi="Calibri"/>
              </w:rPr>
              <w:t>Функциональные требования к групповому видеотерминалу</w:t>
            </w:r>
            <w:bookmarkEnd w:id="577"/>
          </w:p>
          <w:p w:rsidR="003C7388" w:rsidRPr="00604D7A" w:rsidRDefault="003C7388" w:rsidP="00671E6C">
            <w:pPr>
              <w:rPr>
                <w:rFonts w:ascii="Calibri" w:hAnsi="Calibri"/>
              </w:rPr>
            </w:pPr>
            <w:r w:rsidRPr="00604D7A">
              <w:rPr>
                <w:rFonts w:ascii="Calibri" w:hAnsi="Calibri"/>
              </w:rPr>
              <w:t>Групповой видеотерминал должен обеспечивать высокое качество (не ниже 1080p 30 кадров в секунду) при проведении сеансов ВКС.</w:t>
            </w:r>
          </w:p>
          <w:p w:rsidR="003C7388" w:rsidRPr="00604D7A" w:rsidRDefault="003C7388" w:rsidP="00671E6C">
            <w:pPr>
              <w:rPr>
                <w:rFonts w:ascii="Calibri" w:hAnsi="Calibri"/>
              </w:rPr>
            </w:pPr>
            <w:r w:rsidRPr="00604D7A">
              <w:rPr>
                <w:rFonts w:ascii="Calibri" w:hAnsi="Calibri"/>
              </w:rPr>
              <w:t>В комплект поставки должен входить пульт дистанционного управления, кабели, руководство на русском. Должна быть предусмотрена сервисная поддержка от производителя не менее чем на 3 года.</w:t>
            </w:r>
          </w:p>
          <w:p w:rsidR="003C7388" w:rsidRPr="00604D7A" w:rsidRDefault="003C7388" w:rsidP="003C7388">
            <w:pPr>
              <w:pStyle w:val="1d"/>
              <w:numPr>
                <w:ilvl w:val="3"/>
                <w:numId w:val="34"/>
              </w:numPr>
              <w:tabs>
                <w:tab w:val="clear" w:pos="2422"/>
              </w:tabs>
              <w:ind w:left="1701" w:hanging="992"/>
              <w:rPr>
                <w:rFonts w:ascii="Calibri" w:hAnsi="Calibri"/>
              </w:rPr>
            </w:pPr>
            <w:bookmarkStart w:id="578" w:name="_Toc369769259"/>
            <w:r w:rsidRPr="00604D7A">
              <w:rPr>
                <w:rFonts w:ascii="Calibri" w:hAnsi="Calibri"/>
              </w:rPr>
              <w:t>Технические требования к групповому видеотерминалу</w:t>
            </w:r>
            <w:bookmarkEnd w:id="578"/>
          </w:p>
          <w:p w:rsidR="003C7388" w:rsidRPr="00604D7A" w:rsidRDefault="003C7388" w:rsidP="00671E6C">
            <w:pPr>
              <w:rPr>
                <w:rFonts w:ascii="Calibri" w:hAnsi="Calibri"/>
              </w:rPr>
            </w:pPr>
            <w:r w:rsidRPr="00604D7A">
              <w:rPr>
                <w:rFonts w:ascii="Calibri" w:hAnsi="Calibri"/>
              </w:rPr>
              <w:lastRenderedPageBreak/>
              <w:t>Групповой видеотерминал должен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bookmarkStart w:id="579" w:name="_Toc369769260"/>
            <w:r w:rsidRPr="00604D7A">
              <w:rPr>
                <w:rFonts w:ascii="Calibri" w:hAnsi="Calibri"/>
              </w:rPr>
              <w:t>наличие разъема для подключения видеокамеры;</w:t>
            </w:r>
            <w:bookmarkEnd w:id="579"/>
          </w:p>
          <w:p w:rsidR="003C7388" w:rsidRPr="00604D7A" w:rsidRDefault="003C7388" w:rsidP="003C7388">
            <w:pPr>
              <w:pStyle w:val="1d"/>
              <w:numPr>
                <w:ilvl w:val="0"/>
                <w:numId w:val="35"/>
              </w:numPr>
              <w:ind w:left="600"/>
              <w:rPr>
                <w:rFonts w:ascii="Calibri" w:hAnsi="Calibri"/>
              </w:rPr>
            </w:pPr>
            <w:bookmarkStart w:id="580" w:name="_Toc369769261"/>
            <w:r w:rsidRPr="00604D7A">
              <w:rPr>
                <w:rFonts w:ascii="Calibri" w:hAnsi="Calibri"/>
              </w:rPr>
              <w:t>наличие входного разъема HDMI;</w:t>
            </w:r>
            <w:bookmarkEnd w:id="580"/>
          </w:p>
          <w:p w:rsidR="003C7388" w:rsidRPr="00604D7A" w:rsidRDefault="003C7388" w:rsidP="003C7388">
            <w:pPr>
              <w:pStyle w:val="1d"/>
              <w:numPr>
                <w:ilvl w:val="0"/>
                <w:numId w:val="35"/>
              </w:numPr>
              <w:ind w:left="600"/>
              <w:rPr>
                <w:rFonts w:ascii="Calibri" w:hAnsi="Calibri"/>
              </w:rPr>
            </w:pPr>
            <w:bookmarkStart w:id="581" w:name="_Toc369769262"/>
            <w:r w:rsidRPr="00604D7A">
              <w:rPr>
                <w:rFonts w:ascii="Calibri" w:hAnsi="Calibri"/>
              </w:rPr>
              <w:t>наличие входного разъема VGA;</w:t>
            </w:r>
            <w:bookmarkEnd w:id="581"/>
          </w:p>
          <w:p w:rsidR="003C7388" w:rsidRPr="00604D7A" w:rsidRDefault="003C7388" w:rsidP="003C7388">
            <w:pPr>
              <w:pStyle w:val="1d"/>
              <w:numPr>
                <w:ilvl w:val="0"/>
                <w:numId w:val="35"/>
              </w:numPr>
              <w:ind w:left="600"/>
              <w:rPr>
                <w:rFonts w:ascii="Calibri" w:hAnsi="Calibri"/>
              </w:rPr>
            </w:pPr>
            <w:bookmarkStart w:id="582" w:name="_Toc369769263"/>
            <w:r w:rsidRPr="00604D7A">
              <w:rPr>
                <w:rFonts w:ascii="Calibri" w:hAnsi="Calibri"/>
              </w:rPr>
              <w:t>наличие не менее двух выходных разъемов HDMI;</w:t>
            </w:r>
            <w:bookmarkEnd w:id="582"/>
          </w:p>
          <w:p w:rsidR="003C7388" w:rsidRPr="00604D7A" w:rsidRDefault="003C7388" w:rsidP="003C7388">
            <w:pPr>
              <w:pStyle w:val="1d"/>
              <w:numPr>
                <w:ilvl w:val="0"/>
                <w:numId w:val="35"/>
              </w:numPr>
              <w:ind w:left="600"/>
              <w:rPr>
                <w:rFonts w:ascii="Calibri" w:hAnsi="Calibri"/>
              </w:rPr>
            </w:pPr>
            <w:bookmarkStart w:id="583" w:name="_Toc369769264"/>
            <w:r w:rsidRPr="00604D7A">
              <w:rPr>
                <w:rFonts w:ascii="Calibri" w:hAnsi="Calibri"/>
              </w:rPr>
              <w:t>наличие не менее двух разъемов USB 2.0;</w:t>
            </w:r>
            <w:bookmarkEnd w:id="583"/>
          </w:p>
          <w:p w:rsidR="003C7388" w:rsidRPr="00604D7A" w:rsidRDefault="003C7388" w:rsidP="003C7388">
            <w:pPr>
              <w:pStyle w:val="1d"/>
              <w:numPr>
                <w:ilvl w:val="0"/>
                <w:numId w:val="35"/>
              </w:numPr>
              <w:ind w:left="600"/>
              <w:rPr>
                <w:rFonts w:ascii="Calibri" w:hAnsi="Calibri"/>
              </w:rPr>
            </w:pPr>
            <w:bookmarkStart w:id="584" w:name="_Toc369769265"/>
            <w:r w:rsidRPr="00604D7A">
              <w:rPr>
                <w:rFonts w:ascii="Calibri" w:hAnsi="Calibri"/>
              </w:rPr>
              <w:t>наличие интерфейса RS-232;</w:t>
            </w:r>
            <w:bookmarkEnd w:id="584"/>
          </w:p>
          <w:p w:rsidR="003C7388" w:rsidRPr="00604D7A" w:rsidRDefault="003C7388" w:rsidP="003C7388">
            <w:pPr>
              <w:pStyle w:val="1d"/>
              <w:numPr>
                <w:ilvl w:val="0"/>
                <w:numId w:val="35"/>
              </w:numPr>
              <w:ind w:left="600"/>
              <w:rPr>
                <w:rFonts w:ascii="Calibri" w:hAnsi="Calibri"/>
              </w:rPr>
            </w:pPr>
            <w:bookmarkStart w:id="585" w:name="_Toc369769266"/>
            <w:r w:rsidRPr="00604D7A">
              <w:rPr>
                <w:rFonts w:ascii="Calibri" w:hAnsi="Calibri"/>
              </w:rPr>
              <w:t>наличие аудиовхода mini-jack 3,5мм;</w:t>
            </w:r>
            <w:bookmarkEnd w:id="585"/>
          </w:p>
          <w:p w:rsidR="003C7388" w:rsidRPr="00604D7A" w:rsidRDefault="003C7388" w:rsidP="003C7388">
            <w:pPr>
              <w:pStyle w:val="1d"/>
              <w:numPr>
                <w:ilvl w:val="0"/>
                <w:numId w:val="35"/>
              </w:numPr>
              <w:ind w:left="600"/>
              <w:rPr>
                <w:rFonts w:ascii="Calibri" w:hAnsi="Calibri"/>
              </w:rPr>
            </w:pPr>
            <w:bookmarkStart w:id="586" w:name="_Toc369769267"/>
            <w:r w:rsidRPr="00604D7A">
              <w:rPr>
                <w:rFonts w:ascii="Calibri" w:hAnsi="Calibri"/>
              </w:rPr>
              <w:t>наличие аудиовыхода mini-jack 3,5мм;</w:t>
            </w:r>
            <w:bookmarkEnd w:id="586"/>
          </w:p>
          <w:p w:rsidR="003C7388" w:rsidRPr="00604D7A" w:rsidRDefault="003C7388" w:rsidP="003C7388">
            <w:pPr>
              <w:pStyle w:val="1d"/>
              <w:numPr>
                <w:ilvl w:val="0"/>
                <w:numId w:val="35"/>
              </w:numPr>
              <w:ind w:left="600"/>
              <w:rPr>
                <w:rFonts w:ascii="Calibri" w:hAnsi="Calibri"/>
              </w:rPr>
            </w:pPr>
            <w:bookmarkStart w:id="587" w:name="_Toc369769268"/>
            <w:r w:rsidRPr="00604D7A">
              <w:rPr>
                <w:rFonts w:ascii="Calibri" w:hAnsi="Calibri"/>
              </w:rPr>
              <w:t>поддержка видеостандартов H.261, H.263, H.264 AVC, H.264 High Profile, H.264, RTV;</w:t>
            </w:r>
            <w:bookmarkEnd w:id="587"/>
          </w:p>
          <w:p w:rsidR="003C7388" w:rsidRPr="00604D7A" w:rsidRDefault="003C7388" w:rsidP="003C7388">
            <w:pPr>
              <w:pStyle w:val="1d"/>
              <w:numPr>
                <w:ilvl w:val="0"/>
                <w:numId w:val="35"/>
              </w:numPr>
              <w:ind w:left="600"/>
              <w:rPr>
                <w:rFonts w:ascii="Calibri" w:hAnsi="Calibri"/>
              </w:rPr>
            </w:pPr>
            <w:bookmarkStart w:id="588" w:name="_Toc369769269"/>
            <w:r w:rsidRPr="00604D7A">
              <w:rPr>
                <w:rFonts w:ascii="Calibri" w:hAnsi="Calibri"/>
              </w:rPr>
              <w:t xml:space="preserve">поддерживаемые разрешения при передаче контента: вход WUXGA (1920 x 1200), HD (1920 x 1080i), HD (1920 x 1080p), WSXGA+ (1680 x 1050), UXGA (1600 x 1200), SXGA (1280 x 1024), WXGA (1280 x 768), HD (1280 x720p), XGA (1024 x 768), SVGA (800 x 600); </w:t>
            </w:r>
            <w:proofErr w:type="gramStart"/>
            <w:r w:rsidRPr="00604D7A">
              <w:rPr>
                <w:rFonts w:ascii="Calibri" w:hAnsi="Calibri"/>
              </w:rPr>
              <w:t>выход WUXGA (1920 x 1200), HD (1920 x 1080), WSXGA+ (1680 x 1050), SXGA+ (1400 x 1050), SXGA (1280 x 1024), HD (1280 x 720), XGA (1024 x 768), VGA (640 x 480);</w:t>
            </w:r>
            <w:bookmarkEnd w:id="588"/>
            <w:proofErr w:type="gramEnd"/>
          </w:p>
          <w:p w:rsidR="003C7388" w:rsidRPr="00604D7A" w:rsidRDefault="003C7388" w:rsidP="003C7388">
            <w:pPr>
              <w:pStyle w:val="1d"/>
              <w:numPr>
                <w:ilvl w:val="0"/>
                <w:numId w:val="35"/>
              </w:numPr>
              <w:ind w:left="600"/>
              <w:rPr>
                <w:rFonts w:ascii="Calibri" w:hAnsi="Calibri"/>
              </w:rPr>
            </w:pPr>
            <w:bookmarkStart w:id="589" w:name="_Toc369769270"/>
            <w:r w:rsidRPr="00604D7A">
              <w:rPr>
                <w:rFonts w:ascii="Calibri" w:hAnsi="Calibri"/>
              </w:rPr>
              <w:t>поддерживаемые стандарты H224/H.281, H.323 Annex Q, H.225, H.245, H.241, H.239, H.243, H.460;</w:t>
            </w:r>
          </w:p>
          <w:p w:rsidR="003C7388" w:rsidRPr="00604D7A" w:rsidRDefault="003C7388" w:rsidP="003C7388">
            <w:pPr>
              <w:pStyle w:val="1d"/>
              <w:numPr>
                <w:ilvl w:val="0"/>
                <w:numId w:val="35"/>
              </w:numPr>
              <w:ind w:left="600"/>
              <w:rPr>
                <w:rFonts w:ascii="Calibri" w:hAnsi="Calibri"/>
              </w:rPr>
            </w:pPr>
            <w:r w:rsidRPr="00604D7A">
              <w:rPr>
                <w:rFonts w:ascii="Calibri" w:hAnsi="Calibri"/>
              </w:rPr>
              <w:t>регулируемый размер блока данных;</w:t>
            </w:r>
          </w:p>
          <w:p w:rsidR="003C7388" w:rsidRPr="00604D7A" w:rsidRDefault="003C7388" w:rsidP="003C7388">
            <w:pPr>
              <w:pStyle w:val="1d"/>
              <w:numPr>
                <w:ilvl w:val="0"/>
                <w:numId w:val="35"/>
              </w:numPr>
              <w:ind w:left="600"/>
              <w:rPr>
                <w:rFonts w:ascii="Calibri" w:hAnsi="Calibri"/>
              </w:rPr>
            </w:pPr>
            <w:r w:rsidRPr="00604D7A">
              <w:rPr>
                <w:rFonts w:ascii="Calibri" w:hAnsi="Calibri"/>
              </w:rPr>
              <w:t>поддержка Microsoft ICE;</w:t>
            </w:r>
          </w:p>
          <w:p w:rsidR="003C7388" w:rsidRPr="00604D7A" w:rsidRDefault="003C7388" w:rsidP="003C7388">
            <w:pPr>
              <w:pStyle w:val="1d"/>
              <w:numPr>
                <w:ilvl w:val="0"/>
                <w:numId w:val="35"/>
              </w:numPr>
              <w:ind w:left="600"/>
              <w:rPr>
                <w:rFonts w:ascii="Calibri" w:hAnsi="Calibri"/>
              </w:rPr>
            </w:pPr>
            <w:r w:rsidRPr="00604D7A">
              <w:rPr>
                <w:rFonts w:ascii="Calibri" w:hAnsi="Calibri"/>
              </w:rPr>
              <w:t>поддержка Microsoft Lync;</w:t>
            </w:r>
          </w:p>
          <w:p w:rsidR="003C7388" w:rsidRPr="00604D7A" w:rsidRDefault="003C7388" w:rsidP="003C7388">
            <w:pPr>
              <w:pStyle w:val="1d"/>
              <w:numPr>
                <w:ilvl w:val="0"/>
                <w:numId w:val="35"/>
              </w:numPr>
              <w:ind w:left="600"/>
              <w:rPr>
                <w:rFonts w:ascii="Calibri" w:hAnsi="Calibri"/>
              </w:rPr>
            </w:pPr>
            <w:r w:rsidRPr="00604D7A">
              <w:rPr>
                <w:rFonts w:ascii="Calibri" w:hAnsi="Calibri"/>
              </w:rPr>
              <w:t>поддержка IBM Sametime;</w:t>
            </w:r>
          </w:p>
          <w:p w:rsidR="003C7388" w:rsidRPr="00604D7A" w:rsidRDefault="003C7388" w:rsidP="003C7388">
            <w:pPr>
              <w:pStyle w:val="1d"/>
              <w:numPr>
                <w:ilvl w:val="0"/>
                <w:numId w:val="35"/>
              </w:numPr>
              <w:ind w:left="600"/>
              <w:rPr>
                <w:rFonts w:ascii="Calibri" w:hAnsi="Calibri"/>
              </w:rPr>
            </w:pPr>
            <w:r w:rsidRPr="00604D7A">
              <w:rPr>
                <w:rFonts w:ascii="Calibri" w:hAnsi="Calibri"/>
              </w:rPr>
              <w:t>возможность опционального расширения до четырех абонентов;</w:t>
            </w:r>
          </w:p>
          <w:p w:rsidR="003C7388" w:rsidRPr="00604D7A" w:rsidRDefault="003C7388" w:rsidP="003C7388">
            <w:pPr>
              <w:pStyle w:val="1d"/>
              <w:numPr>
                <w:ilvl w:val="0"/>
                <w:numId w:val="35"/>
              </w:numPr>
              <w:ind w:left="600"/>
              <w:rPr>
                <w:rFonts w:ascii="Calibri" w:hAnsi="Calibri"/>
              </w:rPr>
            </w:pPr>
            <w:r w:rsidRPr="00604D7A">
              <w:rPr>
                <w:rFonts w:ascii="Calibri" w:hAnsi="Calibri"/>
              </w:rPr>
              <w:t>наличие не менее одного разъема 10/100/1G Ethernet;</w:t>
            </w:r>
            <w:bookmarkEnd w:id="589"/>
          </w:p>
          <w:p w:rsidR="003C7388" w:rsidRPr="00604D7A" w:rsidRDefault="003C7388" w:rsidP="003C7388">
            <w:pPr>
              <w:pStyle w:val="1d"/>
              <w:numPr>
                <w:ilvl w:val="0"/>
                <w:numId w:val="35"/>
              </w:numPr>
              <w:ind w:left="600"/>
              <w:rPr>
                <w:rFonts w:ascii="Calibri" w:hAnsi="Calibri"/>
              </w:rPr>
            </w:pPr>
            <w:bookmarkStart w:id="590" w:name="_Toc369769271"/>
            <w:r w:rsidRPr="00604D7A">
              <w:rPr>
                <w:rFonts w:ascii="Calibri" w:hAnsi="Calibri"/>
              </w:rPr>
              <w:t>наличие системы автоматического шумоподавления;</w:t>
            </w:r>
            <w:bookmarkEnd w:id="590"/>
          </w:p>
          <w:p w:rsidR="003C7388" w:rsidRPr="00604D7A" w:rsidRDefault="003C7388" w:rsidP="003C7388">
            <w:pPr>
              <w:pStyle w:val="1d"/>
              <w:numPr>
                <w:ilvl w:val="0"/>
                <w:numId w:val="35"/>
              </w:numPr>
              <w:ind w:left="600"/>
              <w:rPr>
                <w:rFonts w:ascii="Calibri" w:hAnsi="Calibri"/>
              </w:rPr>
            </w:pPr>
            <w:bookmarkStart w:id="591" w:name="_Toc369769272"/>
            <w:r w:rsidRPr="00604D7A">
              <w:rPr>
                <w:rFonts w:ascii="Calibri" w:hAnsi="Calibri"/>
              </w:rPr>
              <w:t xml:space="preserve">наличие системы </w:t>
            </w:r>
            <w:proofErr w:type="gramStart"/>
            <w:r w:rsidRPr="00604D7A">
              <w:rPr>
                <w:rFonts w:ascii="Calibri" w:hAnsi="Calibri"/>
              </w:rPr>
              <w:t>автоматического</w:t>
            </w:r>
            <w:proofErr w:type="gramEnd"/>
            <w:r w:rsidRPr="00604D7A">
              <w:rPr>
                <w:rFonts w:ascii="Calibri" w:hAnsi="Calibri"/>
              </w:rPr>
              <w:t xml:space="preserve"> эхоподавления;</w:t>
            </w:r>
            <w:bookmarkEnd w:id="591"/>
          </w:p>
          <w:p w:rsidR="003C7388" w:rsidRPr="00604D7A" w:rsidRDefault="003C7388" w:rsidP="003C7388">
            <w:pPr>
              <w:pStyle w:val="1d"/>
              <w:numPr>
                <w:ilvl w:val="0"/>
                <w:numId w:val="35"/>
              </w:numPr>
              <w:ind w:left="600"/>
              <w:rPr>
                <w:rFonts w:ascii="Calibri" w:hAnsi="Calibri"/>
              </w:rPr>
            </w:pPr>
            <w:bookmarkStart w:id="592" w:name="_Toc369769273"/>
            <w:r w:rsidRPr="00604D7A">
              <w:rPr>
                <w:rFonts w:ascii="Calibri" w:hAnsi="Calibri"/>
              </w:rPr>
              <w:t>наличие автоматической регулировки усиления;</w:t>
            </w:r>
            <w:bookmarkEnd w:id="592"/>
          </w:p>
          <w:p w:rsidR="003C7388" w:rsidRPr="00604D7A" w:rsidRDefault="003C7388" w:rsidP="003C7388">
            <w:pPr>
              <w:pStyle w:val="1d"/>
              <w:numPr>
                <w:ilvl w:val="0"/>
                <w:numId w:val="35"/>
              </w:numPr>
              <w:ind w:left="600"/>
              <w:rPr>
                <w:rFonts w:ascii="Calibri" w:hAnsi="Calibri"/>
              </w:rPr>
            </w:pPr>
            <w:r w:rsidRPr="00604D7A">
              <w:rPr>
                <w:rFonts w:ascii="Calibri" w:hAnsi="Calibri"/>
              </w:rPr>
              <w:t xml:space="preserve">наличие </w:t>
            </w:r>
            <w:r w:rsidRPr="00604D7A">
              <w:rPr>
                <w:rFonts w:ascii="Calibri" w:hAnsi="Calibri"/>
                <w:lang w:val="en-US"/>
              </w:rPr>
              <w:t>WEB</w:t>
            </w:r>
            <w:r w:rsidRPr="00604D7A">
              <w:rPr>
                <w:rFonts w:ascii="Calibri" w:hAnsi="Calibri"/>
              </w:rPr>
              <w:t xml:space="preserve">-интерфейса и </w:t>
            </w:r>
            <w:r w:rsidRPr="00604D7A">
              <w:rPr>
                <w:rFonts w:ascii="Calibri" w:hAnsi="Calibri"/>
                <w:lang w:val="en-US"/>
              </w:rPr>
              <w:t>telnetAPI</w:t>
            </w:r>
            <w:r w:rsidRPr="00604D7A">
              <w:rPr>
                <w:rFonts w:ascii="Calibri" w:hAnsi="Calibri"/>
              </w:rPr>
              <w:t>;</w:t>
            </w:r>
          </w:p>
          <w:p w:rsidR="003C7388" w:rsidRPr="00604D7A" w:rsidRDefault="003C7388" w:rsidP="003C7388">
            <w:pPr>
              <w:pStyle w:val="1d"/>
              <w:numPr>
                <w:ilvl w:val="0"/>
                <w:numId w:val="35"/>
              </w:numPr>
              <w:ind w:left="600"/>
              <w:rPr>
                <w:rFonts w:ascii="Calibri" w:hAnsi="Calibri"/>
              </w:rPr>
            </w:pPr>
            <w:r w:rsidRPr="00604D7A">
              <w:rPr>
                <w:rFonts w:ascii="Calibri" w:hAnsi="Calibri"/>
              </w:rPr>
              <w:t>алгоритмы безопасности SHA-1, SHA-256, AES (256-bit,CBC/OFB/counter), PRNG;</w:t>
            </w:r>
          </w:p>
          <w:p w:rsidR="003C7388" w:rsidRPr="00604D7A" w:rsidRDefault="003C7388" w:rsidP="003C7388">
            <w:pPr>
              <w:pStyle w:val="1d"/>
              <w:numPr>
                <w:ilvl w:val="0"/>
                <w:numId w:val="35"/>
              </w:numPr>
              <w:ind w:left="600"/>
              <w:rPr>
                <w:rFonts w:ascii="Calibri" w:hAnsi="Calibri"/>
              </w:rPr>
            </w:pPr>
            <w:bookmarkStart w:id="593" w:name="_Toc369769274"/>
            <w:r w:rsidRPr="00604D7A">
              <w:rPr>
                <w:rFonts w:ascii="Calibri" w:hAnsi="Calibri"/>
              </w:rPr>
              <w:t>габаритные размеры не более: 290х40х130</w:t>
            </w:r>
            <w:r>
              <w:rPr>
                <w:rFonts w:ascii="Calibri" w:hAnsi="Calibri"/>
                <w:lang w:val="en-US"/>
              </w:rPr>
              <w:t> </w:t>
            </w:r>
            <w:r>
              <w:rPr>
                <w:rFonts w:ascii="Calibri" w:hAnsi="Calibri"/>
              </w:rPr>
              <w:t>мм</w:t>
            </w:r>
            <w:r w:rsidRPr="00604D7A">
              <w:rPr>
                <w:rFonts w:ascii="Calibri" w:hAnsi="Calibri"/>
              </w:rPr>
              <w:t>;</w:t>
            </w:r>
            <w:bookmarkEnd w:id="593"/>
          </w:p>
          <w:p w:rsidR="003C7388" w:rsidRPr="00604D7A" w:rsidRDefault="003C7388" w:rsidP="003C7388">
            <w:pPr>
              <w:pStyle w:val="1d"/>
              <w:numPr>
                <w:ilvl w:val="0"/>
                <w:numId w:val="35"/>
              </w:numPr>
              <w:ind w:left="600"/>
              <w:rPr>
                <w:rFonts w:ascii="Calibri" w:hAnsi="Calibri"/>
              </w:rPr>
            </w:pPr>
            <w:bookmarkStart w:id="594" w:name="_Toc369769275"/>
            <w:r w:rsidRPr="00604D7A">
              <w:rPr>
                <w:rFonts w:ascii="Calibri" w:hAnsi="Calibri"/>
              </w:rPr>
              <w:t>масса не более 1,5кг.</w:t>
            </w:r>
            <w:bookmarkEnd w:id="594"/>
          </w:p>
        </w:tc>
      </w:tr>
      <w:tr w:rsidR="003C7388" w:rsidRPr="00636307" w:rsidTr="00671E6C">
        <w:trPr>
          <w:trHeight w:val="454"/>
        </w:trPr>
        <w:tc>
          <w:tcPr>
            <w:tcW w:w="10122" w:type="dxa"/>
            <w:noWrap/>
            <w:vAlign w:val="center"/>
          </w:tcPr>
          <w:p w:rsidR="003C7388" w:rsidRPr="00604D7A" w:rsidRDefault="003C7388" w:rsidP="003C7388">
            <w:pPr>
              <w:pStyle w:val="20"/>
              <w:keepNext/>
              <w:keepLines/>
              <w:widowControl/>
              <w:numPr>
                <w:ilvl w:val="1"/>
                <w:numId w:val="34"/>
              </w:numPr>
              <w:tabs>
                <w:tab w:val="left" w:pos="29"/>
              </w:tabs>
              <w:spacing w:after="40" w:line="288" w:lineRule="auto"/>
              <w:rPr>
                <w:rFonts w:ascii="Calibri" w:hAnsi="Calibri"/>
              </w:rPr>
            </w:pPr>
            <w:bookmarkStart w:id="595" w:name="_Toc369769276"/>
            <w:bookmarkStart w:id="596" w:name="_Toc377721700"/>
            <w:bookmarkStart w:id="597" w:name="_Toc383621004"/>
            <w:r w:rsidRPr="00604D7A">
              <w:rPr>
                <w:rFonts w:ascii="Calibri" w:hAnsi="Calibri"/>
              </w:rPr>
              <w:lastRenderedPageBreak/>
              <w:t>Подсистема интерактивного управления</w:t>
            </w:r>
            <w:bookmarkEnd w:id="595"/>
            <w:bookmarkEnd w:id="596"/>
            <w:bookmarkEnd w:id="597"/>
          </w:p>
        </w:tc>
      </w:tr>
      <w:tr w:rsidR="003C7388" w:rsidRPr="00636307" w:rsidTr="00671E6C">
        <w:trPr>
          <w:trHeight w:val="4100"/>
        </w:trPr>
        <w:tc>
          <w:tcPr>
            <w:tcW w:w="10122" w:type="dxa"/>
            <w:noWrap/>
            <w:vAlign w:val="center"/>
          </w:tcPr>
          <w:p w:rsidR="003C7388" w:rsidRPr="00604D7A" w:rsidRDefault="003C7388" w:rsidP="00671E6C">
            <w:pPr>
              <w:rPr>
                <w:rFonts w:ascii="Calibri" w:hAnsi="Calibri"/>
              </w:rPr>
            </w:pPr>
            <w:r w:rsidRPr="00604D7A">
              <w:rPr>
                <w:rFonts w:ascii="Calibri" w:hAnsi="Calibri"/>
              </w:rPr>
              <w:t xml:space="preserve">Подсистема интерактивного управления должна быть предназначена для обеспечения легкого и интуитивно понятного управления системой зала коллегиальных мероприятий и всеми ее подсистемами. Управление должно осуществляется с интерактивных сенсорных панелей, обладающих удобным и интуитивно-понятным интерфейсом управления. </w:t>
            </w:r>
          </w:p>
          <w:p w:rsidR="003C7388" w:rsidRPr="00604D7A" w:rsidRDefault="003C7388" w:rsidP="00671E6C">
            <w:pPr>
              <w:rPr>
                <w:rFonts w:ascii="Calibri" w:hAnsi="Calibri"/>
              </w:rPr>
            </w:pPr>
            <w:r w:rsidRPr="00604D7A">
              <w:rPr>
                <w:rFonts w:ascii="Calibri" w:hAnsi="Calibri"/>
              </w:rPr>
              <w:t>Необходимо обеспечить интерактивное управление следующими подсистемами:</w:t>
            </w:r>
          </w:p>
          <w:p w:rsidR="003C7388" w:rsidRPr="00604D7A" w:rsidRDefault="003C7388" w:rsidP="003C7388">
            <w:pPr>
              <w:pStyle w:val="1d"/>
              <w:numPr>
                <w:ilvl w:val="0"/>
                <w:numId w:val="35"/>
              </w:numPr>
              <w:ind w:left="600"/>
              <w:rPr>
                <w:rFonts w:ascii="Calibri" w:hAnsi="Calibri"/>
              </w:rPr>
            </w:pPr>
            <w:bookmarkStart w:id="598" w:name="_Toc369769277"/>
            <w:r w:rsidRPr="00604D7A">
              <w:rPr>
                <w:rFonts w:ascii="Calibri" w:hAnsi="Calibri"/>
              </w:rPr>
              <w:t>подсистема средств отображения;</w:t>
            </w:r>
            <w:bookmarkEnd w:id="598"/>
          </w:p>
          <w:p w:rsidR="003C7388" w:rsidRPr="00604D7A" w:rsidRDefault="003C7388" w:rsidP="003C7388">
            <w:pPr>
              <w:pStyle w:val="1d"/>
              <w:numPr>
                <w:ilvl w:val="0"/>
                <w:numId w:val="35"/>
              </w:numPr>
              <w:ind w:left="600"/>
              <w:rPr>
                <w:rFonts w:ascii="Calibri" w:hAnsi="Calibri"/>
              </w:rPr>
            </w:pPr>
            <w:bookmarkStart w:id="599" w:name="_Toc369769278"/>
            <w:r w:rsidRPr="00604D7A">
              <w:rPr>
                <w:rFonts w:ascii="Calibri" w:hAnsi="Calibri"/>
              </w:rPr>
              <w:t>подсистема технологического телевидения;</w:t>
            </w:r>
            <w:bookmarkEnd w:id="599"/>
          </w:p>
          <w:p w:rsidR="003C7388" w:rsidRPr="00604D7A" w:rsidRDefault="003C7388" w:rsidP="003C7388">
            <w:pPr>
              <w:pStyle w:val="1d"/>
              <w:numPr>
                <w:ilvl w:val="0"/>
                <w:numId w:val="35"/>
              </w:numPr>
              <w:ind w:left="600"/>
              <w:rPr>
                <w:rFonts w:ascii="Calibri" w:hAnsi="Calibri"/>
              </w:rPr>
            </w:pPr>
            <w:bookmarkStart w:id="600" w:name="_Toc369769279"/>
            <w:r w:rsidRPr="00604D7A">
              <w:rPr>
                <w:rFonts w:ascii="Calibri" w:hAnsi="Calibri"/>
              </w:rPr>
              <w:t>подсистема источников сигнала;</w:t>
            </w:r>
            <w:bookmarkEnd w:id="600"/>
          </w:p>
          <w:p w:rsidR="003C7388" w:rsidRPr="00604D7A" w:rsidRDefault="003C7388" w:rsidP="003C7388">
            <w:pPr>
              <w:pStyle w:val="1d"/>
              <w:numPr>
                <w:ilvl w:val="0"/>
                <w:numId w:val="35"/>
              </w:numPr>
              <w:ind w:left="600"/>
              <w:rPr>
                <w:rFonts w:ascii="Calibri" w:hAnsi="Calibri"/>
              </w:rPr>
            </w:pPr>
            <w:bookmarkStart w:id="601" w:name="_Toc369769280"/>
            <w:r w:rsidRPr="00604D7A">
              <w:rPr>
                <w:rFonts w:ascii="Calibri" w:hAnsi="Calibri"/>
              </w:rPr>
              <w:t>подсистема коммутационного оборудования;</w:t>
            </w:r>
            <w:bookmarkEnd w:id="601"/>
          </w:p>
          <w:p w:rsidR="003C7388" w:rsidRPr="00604D7A" w:rsidRDefault="003C7388" w:rsidP="003C7388">
            <w:pPr>
              <w:pStyle w:val="1d"/>
              <w:numPr>
                <w:ilvl w:val="0"/>
                <w:numId w:val="35"/>
              </w:numPr>
              <w:ind w:left="600"/>
              <w:rPr>
                <w:rFonts w:ascii="Calibri" w:hAnsi="Calibri"/>
              </w:rPr>
            </w:pPr>
            <w:bookmarkStart w:id="602" w:name="_Toc369769281"/>
            <w:r w:rsidRPr="00604D7A">
              <w:rPr>
                <w:rFonts w:ascii="Calibri" w:hAnsi="Calibri"/>
              </w:rPr>
              <w:t>микрофонная подсистема;</w:t>
            </w:r>
            <w:bookmarkEnd w:id="602"/>
          </w:p>
          <w:p w:rsidR="003C7388" w:rsidRPr="00604D7A" w:rsidRDefault="003C7388" w:rsidP="003C7388">
            <w:pPr>
              <w:pStyle w:val="1d"/>
              <w:numPr>
                <w:ilvl w:val="0"/>
                <w:numId w:val="35"/>
              </w:numPr>
              <w:ind w:left="600"/>
              <w:rPr>
                <w:rFonts w:ascii="Calibri" w:hAnsi="Calibri"/>
              </w:rPr>
            </w:pPr>
            <w:bookmarkStart w:id="603" w:name="_Toc369769282"/>
            <w:r w:rsidRPr="00604D7A">
              <w:rPr>
                <w:rFonts w:ascii="Calibri" w:hAnsi="Calibri"/>
              </w:rPr>
              <w:t>подсистема звукоусиления и трансляции звуковой информации;</w:t>
            </w:r>
            <w:bookmarkEnd w:id="603"/>
          </w:p>
          <w:p w:rsidR="003C7388" w:rsidRPr="00604D7A" w:rsidRDefault="003C7388" w:rsidP="003C7388">
            <w:pPr>
              <w:pStyle w:val="1d"/>
              <w:numPr>
                <w:ilvl w:val="0"/>
                <w:numId w:val="35"/>
              </w:numPr>
              <w:ind w:left="600"/>
              <w:rPr>
                <w:rFonts w:ascii="Calibri" w:hAnsi="Calibri"/>
              </w:rPr>
            </w:pPr>
            <w:bookmarkStart w:id="604" w:name="_Toc369769283"/>
            <w:r w:rsidRPr="00604D7A">
              <w:rPr>
                <w:rFonts w:ascii="Calibri" w:hAnsi="Calibri"/>
              </w:rPr>
              <w:t>подсистема видеоконференции;</w:t>
            </w:r>
            <w:bookmarkEnd w:id="604"/>
          </w:p>
          <w:p w:rsidR="003C7388" w:rsidRPr="00604D7A" w:rsidRDefault="003C7388" w:rsidP="003C7388">
            <w:pPr>
              <w:pStyle w:val="1d"/>
              <w:numPr>
                <w:ilvl w:val="0"/>
                <w:numId w:val="35"/>
              </w:numPr>
              <w:ind w:left="600"/>
              <w:rPr>
                <w:rFonts w:ascii="Calibri" w:hAnsi="Calibri"/>
              </w:rPr>
            </w:pPr>
            <w:bookmarkStart w:id="605" w:name="_Toc369769285"/>
            <w:r w:rsidRPr="00604D7A">
              <w:rPr>
                <w:rFonts w:ascii="Calibri" w:hAnsi="Calibri"/>
              </w:rPr>
              <w:t>подсистема управления общим освещением и электрическими розетками.</w:t>
            </w:r>
            <w:bookmarkEnd w:id="605"/>
          </w:p>
          <w:p w:rsidR="003C7388" w:rsidRPr="00604D7A" w:rsidRDefault="003C7388" w:rsidP="003C7388">
            <w:pPr>
              <w:pStyle w:val="1d"/>
              <w:numPr>
                <w:ilvl w:val="2"/>
                <w:numId w:val="34"/>
              </w:numPr>
              <w:rPr>
                <w:rFonts w:ascii="Calibri" w:hAnsi="Calibri"/>
              </w:rPr>
            </w:pPr>
            <w:bookmarkStart w:id="606" w:name="_Toc369769286"/>
            <w:r w:rsidRPr="00604D7A">
              <w:rPr>
                <w:rFonts w:ascii="Calibri" w:hAnsi="Calibri"/>
              </w:rPr>
              <w:t>Требования к техническому обеспечению подсистемы интерактивного управления</w:t>
            </w:r>
            <w:bookmarkEnd w:id="606"/>
          </w:p>
          <w:p w:rsidR="003C7388" w:rsidRPr="00604D7A" w:rsidRDefault="003C7388" w:rsidP="00671E6C">
            <w:pPr>
              <w:rPr>
                <w:rFonts w:ascii="Calibri" w:hAnsi="Calibri"/>
              </w:rPr>
            </w:pPr>
            <w:r w:rsidRPr="00604D7A">
              <w:rPr>
                <w:rFonts w:ascii="Calibri" w:hAnsi="Calibri"/>
              </w:rPr>
              <w:t>В состав подсистемы интерактивного управления должно входить следующее оборудование:</w:t>
            </w:r>
          </w:p>
          <w:p w:rsidR="003C7388" w:rsidRPr="00604D7A" w:rsidRDefault="003C7388" w:rsidP="003C7388">
            <w:pPr>
              <w:pStyle w:val="1d"/>
              <w:numPr>
                <w:ilvl w:val="0"/>
                <w:numId w:val="35"/>
              </w:numPr>
              <w:ind w:left="600"/>
              <w:rPr>
                <w:rFonts w:ascii="Calibri" w:hAnsi="Calibri"/>
              </w:rPr>
            </w:pPr>
            <w:bookmarkStart w:id="607" w:name="_Toc369769287"/>
            <w:r w:rsidRPr="00604D7A">
              <w:rPr>
                <w:rFonts w:ascii="Calibri" w:hAnsi="Calibri"/>
              </w:rPr>
              <w:t>центральный процессор;</w:t>
            </w:r>
            <w:bookmarkEnd w:id="607"/>
          </w:p>
          <w:p w:rsidR="003C7388" w:rsidRPr="00604D7A" w:rsidRDefault="003C7388" w:rsidP="003C7388">
            <w:pPr>
              <w:pStyle w:val="1d"/>
              <w:numPr>
                <w:ilvl w:val="0"/>
                <w:numId w:val="35"/>
              </w:numPr>
              <w:ind w:left="600"/>
              <w:rPr>
                <w:rFonts w:ascii="Calibri" w:hAnsi="Calibri"/>
              </w:rPr>
            </w:pPr>
            <w:bookmarkStart w:id="608" w:name="_Toc369769288"/>
            <w:r w:rsidRPr="00604D7A">
              <w:rPr>
                <w:rFonts w:ascii="Calibri" w:hAnsi="Calibri"/>
              </w:rPr>
              <w:t>проводная настольная сенсорная панель управления диагональю не менее 20”;</w:t>
            </w:r>
            <w:bookmarkEnd w:id="608"/>
          </w:p>
          <w:p w:rsidR="003C7388" w:rsidRPr="00604D7A" w:rsidRDefault="003C7388" w:rsidP="003C7388">
            <w:pPr>
              <w:pStyle w:val="1d"/>
              <w:numPr>
                <w:ilvl w:val="0"/>
                <w:numId w:val="35"/>
              </w:numPr>
              <w:ind w:left="600"/>
              <w:rPr>
                <w:rFonts w:ascii="Calibri" w:hAnsi="Calibri"/>
              </w:rPr>
            </w:pPr>
            <w:bookmarkStart w:id="609" w:name="_Toc369769289"/>
            <w:r w:rsidRPr="00604D7A">
              <w:rPr>
                <w:rFonts w:ascii="Calibri" w:hAnsi="Calibri"/>
              </w:rPr>
              <w:t>проводная настольная сенсорная панель управления диагональю не менее 10”</w:t>
            </w:r>
            <w:bookmarkEnd w:id="609"/>
          </w:p>
          <w:p w:rsidR="003C7388" w:rsidRPr="00604D7A" w:rsidRDefault="003C7388" w:rsidP="003C7388">
            <w:pPr>
              <w:pStyle w:val="1d"/>
              <w:numPr>
                <w:ilvl w:val="0"/>
                <w:numId w:val="35"/>
              </w:numPr>
              <w:ind w:left="600"/>
              <w:rPr>
                <w:rFonts w:ascii="Calibri" w:hAnsi="Calibri"/>
              </w:rPr>
            </w:pPr>
            <w:bookmarkStart w:id="610" w:name="_Toc369769290"/>
            <w:r w:rsidRPr="00604D7A">
              <w:rPr>
                <w:rFonts w:ascii="Calibri" w:hAnsi="Calibri"/>
              </w:rPr>
              <w:t>сетевой коммутатор (не менее одного сетевого коммутатора «Тип 1», не менее одного сетевого коммутатора «Тип 2»);</w:t>
            </w:r>
            <w:bookmarkEnd w:id="610"/>
          </w:p>
          <w:p w:rsidR="003C7388" w:rsidRPr="00604D7A" w:rsidRDefault="003C7388" w:rsidP="003C7388">
            <w:pPr>
              <w:pStyle w:val="1d"/>
              <w:numPr>
                <w:ilvl w:val="0"/>
                <w:numId w:val="35"/>
              </w:numPr>
              <w:ind w:left="600"/>
              <w:rPr>
                <w:rFonts w:ascii="Calibri" w:hAnsi="Calibri"/>
              </w:rPr>
            </w:pPr>
            <w:bookmarkStart w:id="611" w:name="_Toc369769291"/>
            <w:r w:rsidRPr="00604D7A">
              <w:rPr>
                <w:rFonts w:ascii="Calibri" w:hAnsi="Calibri"/>
              </w:rPr>
              <w:t>шлюз для преобразования команд;</w:t>
            </w:r>
            <w:bookmarkEnd w:id="611"/>
          </w:p>
          <w:p w:rsidR="003C7388" w:rsidRPr="00604D7A" w:rsidRDefault="003C7388" w:rsidP="003C7388">
            <w:pPr>
              <w:pStyle w:val="1d"/>
              <w:numPr>
                <w:ilvl w:val="0"/>
                <w:numId w:val="35"/>
              </w:numPr>
              <w:ind w:left="600"/>
              <w:rPr>
                <w:rFonts w:ascii="Calibri" w:hAnsi="Calibri"/>
              </w:rPr>
            </w:pPr>
            <w:bookmarkStart w:id="612" w:name="_Toc369769292"/>
            <w:r w:rsidRPr="00604D7A">
              <w:rPr>
                <w:rFonts w:ascii="Calibri" w:hAnsi="Calibri"/>
              </w:rPr>
              <w:t>не менее четырех интерфейсов портов RS-232;</w:t>
            </w:r>
            <w:bookmarkEnd w:id="612"/>
          </w:p>
          <w:p w:rsidR="003C7388" w:rsidRPr="00604D7A" w:rsidRDefault="003C7388" w:rsidP="003C7388">
            <w:pPr>
              <w:pStyle w:val="1d"/>
              <w:numPr>
                <w:ilvl w:val="0"/>
                <w:numId w:val="35"/>
              </w:numPr>
              <w:ind w:left="600"/>
              <w:rPr>
                <w:rFonts w:ascii="Calibri" w:hAnsi="Calibri"/>
              </w:rPr>
            </w:pPr>
            <w:bookmarkStart w:id="613" w:name="_Toc369769293"/>
            <w:r w:rsidRPr="00604D7A">
              <w:rPr>
                <w:rFonts w:ascii="Calibri" w:hAnsi="Calibri"/>
              </w:rPr>
              <w:t>программно-аппаратный комплекс обеспечения функции регламентатора;</w:t>
            </w:r>
            <w:bookmarkEnd w:id="613"/>
          </w:p>
          <w:p w:rsidR="003C7388" w:rsidRPr="00604D7A" w:rsidRDefault="003C7388" w:rsidP="003C7388">
            <w:pPr>
              <w:pStyle w:val="1d"/>
              <w:numPr>
                <w:ilvl w:val="0"/>
                <w:numId w:val="35"/>
              </w:numPr>
              <w:ind w:left="600"/>
              <w:rPr>
                <w:rFonts w:ascii="Calibri" w:hAnsi="Calibri"/>
              </w:rPr>
            </w:pPr>
            <w:bookmarkStart w:id="614" w:name="_Toc369769294"/>
            <w:r w:rsidRPr="00604D7A">
              <w:rPr>
                <w:rFonts w:ascii="Calibri" w:hAnsi="Calibri"/>
              </w:rPr>
              <w:t>светодиодная лента;</w:t>
            </w:r>
            <w:bookmarkEnd w:id="614"/>
          </w:p>
          <w:p w:rsidR="003C7388" w:rsidRPr="00604D7A" w:rsidRDefault="003C7388" w:rsidP="003C7388">
            <w:pPr>
              <w:pStyle w:val="1d"/>
              <w:numPr>
                <w:ilvl w:val="0"/>
                <w:numId w:val="35"/>
              </w:numPr>
              <w:ind w:left="600"/>
              <w:rPr>
                <w:rFonts w:ascii="Calibri" w:hAnsi="Calibri"/>
              </w:rPr>
            </w:pPr>
            <w:bookmarkStart w:id="615" w:name="_Toc369769295"/>
            <w:r w:rsidRPr="00604D7A">
              <w:rPr>
                <w:rFonts w:ascii="Calibri" w:hAnsi="Calibri"/>
              </w:rPr>
              <w:t>блок управления.</w:t>
            </w:r>
            <w:bookmarkEnd w:id="615"/>
          </w:p>
          <w:p w:rsidR="003C7388" w:rsidRPr="00604D7A" w:rsidRDefault="003C7388" w:rsidP="003C7388">
            <w:pPr>
              <w:pStyle w:val="1d"/>
              <w:numPr>
                <w:ilvl w:val="2"/>
                <w:numId w:val="34"/>
              </w:numPr>
              <w:rPr>
                <w:rFonts w:ascii="Calibri" w:hAnsi="Calibri"/>
              </w:rPr>
            </w:pPr>
            <w:bookmarkStart w:id="616" w:name="_Toc369769296"/>
            <w:r w:rsidRPr="00604D7A">
              <w:rPr>
                <w:rFonts w:ascii="Calibri" w:hAnsi="Calibri"/>
              </w:rPr>
              <w:t>Центральный процессор</w:t>
            </w:r>
            <w:bookmarkEnd w:id="616"/>
          </w:p>
          <w:p w:rsidR="003C7388" w:rsidRPr="00604D7A" w:rsidRDefault="003C7388" w:rsidP="00671E6C">
            <w:pPr>
              <w:rPr>
                <w:rFonts w:ascii="Calibri" w:hAnsi="Calibri"/>
              </w:rPr>
            </w:pPr>
            <w:r w:rsidRPr="00604D7A">
              <w:rPr>
                <w:rFonts w:ascii="Calibri" w:hAnsi="Calibri"/>
              </w:rPr>
              <w:t>Центральный процессор должен является основным звеном подсистемы интерактивного управления.</w:t>
            </w:r>
          </w:p>
          <w:p w:rsidR="003C7388" w:rsidRPr="00604D7A" w:rsidRDefault="003C7388" w:rsidP="003C7388">
            <w:pPr>
              <w:pStyle w:val="1d"/>
              <w:numPr>
                <w:ilvl w:val="3"/>
                <w:numId w:val="34"/>
              </w:numPr>
              <w:tabs>
                <w:tab w:val="clear" w:pos="2422"/>
              </w:tabs>
              <w:ind w:left="1701" w:hanging="992"/>
              <w:rPr>
                <w:rFonts w:ascii="Calibri" w:hAnsi="Calibri"/>
              </w:rPr>
            </w:pPr>
            <w:bookmarkStart w:id="617" w:name="_Toc369769297"/>
            <w:r w:rsidRPr="00604D7A">
              <w:rPr>
                <w:rFonts w:ascii="Calibri" w:hAnsi="Calibri"/>
              </w:rPr>
              <w:t>Функциональные требования к центральному процессору</w:t>
            </w:r>
            <w:bookmarkEnd w:id="617"/>
          </w:p>
          <w:p w:rsidR="003C7388" w:rsidRPr="00604D7A" w:rsidRDefault="003C7388" w:rsidP="00671E6C">
            <w:pPr>
              <w:rPr>
                <w:rFonts w:ascii="Calibri" w:hAnsi="Calibri"/>
              </w:rPr>
            </w:pPr>
            <w:r w:rsidRPr="00604D7A">
              <w:rPr>
                <w:rFonts w:ascii="Calibri" w:hAnsi="Calibri"/>
              </w:rPr>
              <w:t>Центральный процессор должен подключаться к устройствам и выполнять управление по стандарту протокола RS-232, а также по локальной сети через Ethernet порт.</w:t>
            </w:r>
          </w:p>
          <w:p w:rsidR="003C7388" w:rsidRPr="00604D7A" w:rsidRDefault="003C7388" w:rsidP="00671E6C">
            <w:pPr>
              <w:rPr>
                <w:rFonts w:ascii="Calibri" w:hAnsi="Calibri"/>
              </w:rPr>
            </w:pPr>
            <w:r w:rsidRPr="00604D7A">
              <w:rPr>
                <w:rFonts w:ascii="Calibri" w:hAnsi="Calibri"/>
              </w:rPr>
              <w:t>Проектом должен быть предусмотрен блок питания для центрального процессора</w:t>
            </w:r>
          </w:p>
          <w:p w:rsidR="003C7388" w:rsidRPr="00604D7A" w:rsidRDefault="003C7388" w:rsidP="003C7388">
            <w:pPr>
              <w:pStyle w:val="1d"/>
              <w:numPr>
                <w:ilvl w:val="3"/>
                <w:numId w:val="34"/>
              </w:numPr>
              <w:tabs>
                <w:tab w:val="clear" w:pos="2422"/>
              </w:tabs>
              <w:ind w:left="1701" w:hanging="992"/>
              <w:rPr>
                <w:rFonts w:ascii="Calibri" w:hAnsi="Calibri"/>
              </w:rPr>
            </w:pPr>
            <w:bookmarkStart w:id="618" w:name="_Toc369769298"/>
            <w:r w:rsidRPr="00604D7A">
              <w:rPr>
                <w:rFonts w:ascii="Calibri" w:hAnsi="Calibri"/>
              </w:rPr>
              <w:t>Технические требования к центральному процессору</w:t>
            </w:r>
            <w:bookmarkEnd w:id="618"/>
          </w:p>
          <w:p w:rsidR="003C7388" w:rsidRPr="00604D7A" w:rsidRDefault="003C7388" w:rsidP="00671E6C">
            <w:pPr>
              <w:rPr>
                <w:rFonts w:ascii="Calibri" w:hAnsi="Calibri"/>
              </w:rPr>
            </w:pPr>
            <w:r w:rsidRPr="00604D7A">
              <w:rPr>
                <w:rFonts w:ascii="Calibri" w:hAnsi="Calibri"/>
              </w:rPr>
              <w:t>Центральный процессор должен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bookmarkStart w:id="619" w:name="_Toc369769299"/>
            <w:r w:rsidRPr="00604D7A">
              <w:rPr>
                <w:rFonts w:ascii="Calibri" w:hAnsi="Calibri"/>
              </w:rPr>
              <w:t>контрольные входы: не менее 8 – инфракрасных портов, не менее 8 – логических входов/выходов, не менее 8 – релейных входных интерфейсов;</w:t>
            </w:r>
            <w:bookmarkEnd w:id="619"/>
          </w:p>
          <w:p w:rsidR="003C7388" w:rsidRPr="00604D7A" w:rsidRDefault="003C7388" w:rsidP="003C7388">
            <w:pPr>
              <w:pStyle w:val="1d"/>
              <w:numPr>
                <w:ilvl w:val="0"/>
                <w:numId w:val="35"/>
              </w:numPr>
              <w:ind w:left="600"/>
              <w:rPr>
                <w:rFonts w:ascii="Calibri" w:hAnsi="Calibri"/>
              </w:rPr>
            </w:pPr>
            <w:bookmarkStart w:id="620" w:name="_Toc369769300"/>
            <w:r w:rsidRPr="00604D7A">
              <w:rPr>
                <w:rFonts w:ascii="Calibri" w:hAnsi="Calibri"/>
              </w:rPr>
              <w:t>управление: не менее 7 портов RS-232/RS-422/RS-485;</w:t>
            </w:r>
            <w:bookmarkEnd w:id="620"/>
          </w:p>
          <w:p w:rsidR="003C7388" w:rsidRPr="00604D7A" w:rsidRDefault="003C7388" w:rsidP="003C7388">
            <w:pPr>
              <w:pStyle w:val="1d"/>
              <w:numPr>
                <w:ilvl w:val="0"/>
                <w:numId w:val="35"/>
              </w:numPr>
              <w:ind w:left="600"/>
              <w:rPr>
                <w:rFonts w:ascii="Calibri" w:hAnsi="Calibri"/>
              </w:rPr>
            </w:pPr>
            <w:bookmarkStart w:id="621" w:name="_Toc369769301"/>
            <w:r w:rsidRPr="00604D7A">
              <w:rPr>
                <w:rFonts w:ascii="Calibri" w:hAnsi="Calibri"/>
              </w:rPr>
              <w:t>наличие порта Ethernet 10/100;</w:t>
            </w:r>
            <w:bookmarkEnd w:id="621"/>
          </w:p>
          <w:p w:rsidR="003C7388" w:rsidRPr="00604D7A" w:rsidRDefault="003C7388" w:rsidP="003C7388">
            <w:pPr>
              <w:pStyle w:val="1d"/>
              <w:numPr>
                <w:ilvl w:val="0"/>
                <w:numId w:val="35"/>
              </w:numPr>
              <w:ind w:left="600"/>
              <w:rPr>
                <w:rFonts w:ascii="Calibri" w:hAnsi="Calibri"/>
              </w:rPr>
            </w:pPr>
            <w:bookmarkStart w:id="622" w:name="_Toc369769302"/>
            <w:r w:rsidRPr="00604D7A">
              <w:rPr>
                <w:rFonts w:ascii="Calibri" w:hAnsi="Calibri"/>
              </w:rPr>
              <w:t>быстродействие процессора не менее 404 MIPS;</w:t>
            </w:r>
            <w:bookmarkEnd w:id="622"/>
          </w:p>
          <w:p w:rsidR="003C7388" w:rsidRPr="00604D7A" w:rsidRDefault="003C7388" w:rsidP="003C7388">
            <w:pPr>
              <w:pStyle w:val="1d"/>
              <w:numPr>
                <w:ilvl w:val="0"/>
                <w:numId w:val="35"/>
              </w:numPr>
              <w:ind w:left="600"/>
              <w:rPr>
                <w:rFonts w:ascii="Calibri" w:hAnsi="Calibri"/>
              </w:rPr>
            </w:pPr>
            <w:bookmarkStart w:id="623" w:name="_Toc369769303"/>
            <w:r w:rsidRPr="00604D7A">
              <w:rPr>
                <w:rFonts w:ascii="Calibri" w:hAnsi="Calibri"/>
              </w:rPr>
              <w:t>SDRAM память не менее 64 Мб;</w:t>
            </w:r>
            <w:bookmarkEnd w:id="623"/>
          </w:p>
          <w:p w:rsidR="003C7388" w:rsidRPr="00604D7A" w:rsidRDefault="003C7388" w:rsidP="003C7388">
            <w:pPr>
              <w:pStyle w:val="1d"/>
              <w:numPr>
                <w:ilvl w:val="0"/>
                <w:numId w:val="35"/>
              </w:numPr>
              <w:ind w:left="600"/>
              <w:rPr>
                <w:rFonts w:ascii="Calibri" w:hAnsi="Calibri"/>
              </w:rPr>
            </w:pPr>
            <w:bookmarkStart w:id="624" w:name="_Toc369769304"/>
            <w:r w:rsidRPr="00604D7A">
              <w:rPr>
                <w:rFonts w:ascii="Calibri" w:hAnsi="Calibri"/>
              </w:rPr>
              <w:lastRenderedPageBreak/>
              <w:t>RAM память не менее 256 Мб;</w:t>
            </w:r>
            <w:bookmarkEnd w:id="624"/>
          </w:p>
          <w:p w:rsidR="003C7388" w:rsidRPr="00604D7A" w:rsidRDefault="003C7388" w:rsidP="003C7388">
            <w:pPr>
              <w:pStyle w:val="1d"/>
              <w:numPr>
                <w:ilvl w:val="0"/>
                <w:numId w:val="35"/>
              </w:numPr>
              <w:ind w:left="600"/>
              <w:rPr>
                <w:rFonts w:ascii="Calibri" w:hAnsi="Calibri"/>
              </w:rPr>
            </w:pPr>
            <w:bookmarkStart w:id="625" w:name="_Toc369769305"/>
            <w:r w:rsidRPr="00604D7A">
              <w:rPr>
                <w:rFonts w:ascii="Calibri" w:hAnsi="Calibri"/>
              </w:rPr>
              <w:t>карта памяти не менее 2 Гб (должна быть предусмотрена возможность расширения до не менее 4 Гб);</w:t>
            </w:r>
            <w:bookmarkEnd w:id="625"/>
          </w:p>
          <w:p w:rsidR="003C7388" w:rsidRPr="00604D7A" w:rsidRDefault="003C7388" w:rsidP="003C7388">
            <w:pPr>
              <w:pStyle w:val="1d"/>
              <w:numPr>
                <w:ilvl w:val="0"/>
                <w:numId w:val="35"/>
              </w:numPr>
              <w:ind w:left="600"/>
              <w:rPr>
                <w:rFonts w:ascii="Calibri" w:hAnsi="Calibri"/>
              </w:rPr>
            </w:pPr>
            <w:bookmarkStart w:id="626" w:name="_Toc369769306"/>
            <w:r w:rsidRPr="00604D7A">
              <w:rPr>
                <w:rFonts w:ascii="Calibri" w:hAnsi="Calibri"/>
              </w:rPr>
              <w:t>наличие энергонезависимой памяти не менее 1 Мб;</w:t>
            </w:r>
            <w:bookmarkEnd w:id="626"/>
          </w:p>
          <w:p w:rsidR="003C7388" w:rsidRPr="00604D7A" w:rsidRDefault="003C7388" w:rsidP="003C7388">
            <w:pPr>
              <w:pStyle w:val="1d"/>
              <w:numPr>
                <w:ilvl w:val="0"/>
                <w:numId w:val="35"/>
              </w:numPr>
              <w:ind w:left="600"/>
              <w:rPr>
                <w:rFonts w:ascii="Calibri" w:hAnsi="Calibri"/>
              </w:rPr>
            </w:pPr>
            <w:bookmarkStart w:id="627" w:name="_Toc369769307"/>
            <w:r w:rsidRPr="00604D7A">
              <w:rPr>
                <w:rFonts w:ascii="Calibri" w:hAnsi="Calibri"/>
              </w:rPr>
              <w:t>высота не более 2U рэковой стойки;</w:t>
            </w:r>
            <w:bookmarkEnd w:id="627"/>
          </w:p>
          <w:p w:rsidR="003C7388" w:rsidRPr="00604D7A" w:rsidRDefault="003C7388" w:rsidP="003C7388">
            <w:pPr>
              <w:pStyle w:val="1d"/>
              <w:numPr>
                <w:ilvl w:val="0"/>
                <w:numId w:val="35"/>
              </w:numPr>
              <w:ind w:left="600"/>
              <w:rPr>
                <w:rFonts w:ascii="Calibri" w:hAnsi="Calibri"/>
              </w:rPr>
            </w:pPr>
            <w:bookmarkStart w:id="628" w:name="_Toc369769308"/>
            <w:r w:rsidRPr="00604D7A">
              <w:rPr>
                <w:rFonts w:ascii="Calibri" w:hAnsi="Calibri"/>
              </w:rPr>
              <w:t>габариты не более 90х440х90мм;</w:t>
            </w:r>
            <w:bookmarkEnd w:id="628"/>
          </w:p>
          <w:p w:rsidR="003C7388" w:rsidRPr="00604D7A" w:rsidRDefault="003C7388" w:rsidP="003C7388">
            <w:pPr>
              <w:pStyle w:val="1d"/>
              <w:numPr>
                <w:ilvl w:val="0"/>
                <w:numId w:val="35"/>
              </w:numPr>
              <w:ind w:left="600"/>
              <w:rPr>
                <w:rFonts w:ascii="Calibri" w:hAnsi="Calibri"/>
              </w:rPr>
            </w:pPr>
            <w:bookmarkStart w:id="629" w:name="_Toc369769309"/>
            <w:r w:rsidRPr="00604D7A">
              <w:rPr>
                <w:rFonts w:ascii="Calibri" w:hAnsi="Calibri"/>
              </w:rPr>
              <w:t>масса не более 2,5 кг.</w:t>
            </w:r>
            <w:bookmarkEnd w:id="629"/>
          </w:p>
          <w:p w:rsidR="003C7388" w:rsidRPr="00604D7A" w:rsidRDefault="003C7388" w:rsidP="003C7388">
            <w:pPr>
              <w:pStyle w:val="1d"/>
              <w:numPr>
                <w:ilvl w:val="2"/>
                <w:numId w:val="34"/>
              </w:numPr>
              <w:rPr>
                <w:rFonts w:ascii="Calibri" w:hAnsi="Calibri"/>
              </w:rPr>
            </w:pPr>
            <w:bookmarkStart w:id="630" w:name="_Toc369769310"/>
            <w:r w:rsidRPr="00604D7A">
              <w:rPr>
                <w:rFonts w:ascii="Calibri" w:hAnsi="Calibri"/>
              </w:rPr>
              <w:t>Проводная настольная сенсорная панель управления диагональю не менее 20”</w:t>
            </w:r>
            <w:bookmarkEnd w:id="630"/>
          </w:p>
          <w:p w:rsidR="003C7388" w:rsidRPr="00604D7A" w:rsidRDefault="003C7388" w:rsidP="00671E6C">
            <w:pPr>
              <w:rPr>
                <w:rFonts w:ascii="Calibri" w:hAnsi="Calibri"/>
              </w:rPr>
            </w:pPr>
            <w:r w:rsidRPr="00604D7A">
              <w:rPr>
                <w:rFonts w:ascii="Calibri" w:hAnsi="Calibri"/>
              </w:rPr>
              <w:t>Проводная настольная сенсорная панель управления предназначена для интерактивного управления всем оборудованием системы.</w:t>
            </w:r>
          </w:p>
          <w:p w:rsidR="003C7388" w:rsidRPr="00604D7A" w:rsidRDefault="003C7388" w:rsidP="00671E6C">
            <w:pPr>
              <w:rPr>
                <w:rFonts w:ascii="Calibri" w:hAnsi="Calibri"/>
              </w:rPr>
            </w:pPr>
            <w:r w:rsidRPr="00604D7A">
              <w:rPr>
                <w:rFonts w:ascii="Calibri" w:hAnsi="Calibri"/>
              </w:rPr>
              <w:t>Для проводной настольной сенсорной панели управления должен быть предусмотрен блок питания.</w:t>
            </w:r>
          </w:p>
          <w:p w:rsidR="003C7388" w:rsidRPr="00604D7A" w:rsidRDefault="003C7388" w:rsidP="00671E6C">
            <w:pPr>
              <w:rPr>
                <w:rFonts w:ascii="Calibri" w:hAnsi="Calibri"/>
              </w:rPr>
            </w:pPr>
            <w:r w:rsidRPr="00604D7A">
              <w:rPr>
                <w:rFonts w:ascii="Calibri" w:hAnsi="Calibri"/>
              </w:rPr>
              <w:t>Проводная настольная сенсорная панель управления должна быть установлена на рабочем месте операторов.</w:t>
            </w:r>
          </w:p>
          <w:p w:rsidR="003C7388" w:rsidRPr="00604D7A" w:rsidRDefault="003C7388" w:rsidP="003C7388">
            <w:pPr>
              <w:pStyle w:val="1d"/>
              <w:numPr>
                <w:ilvl w:val="3"/>
                <w:numId w:val="34"/>
              </w:numPr>
              <w:tabs>
                <w:tab w:val="clear" w:pos="2422"/>
              </w:tabs>
              <w:ind w:left="1701" w:hanging="992"/>
              <w:rPr>
                <w:rFonts w:ascii="Calibri" w:hAnsi="Calibri"/>
              </w:rPr>
            </w:pPr>
            <w:bookmarkStart w:id="631" w:name="_Toc369769311"/>
            <w:r w:rsidRPr="00604D7A">
              <w:rPr>
                <w:rFonts w:ascii="Calibri" w:hAnsi="Calibri"/>
              </w:rPr>
              <w:t>Функциональные требования к проводной настольной сенсорной панели управления</w:t>
            </w:r>
            <w:bookmarkEnd w:id="631"/>
            <w:r w:rsidRPr="00604D7A">
              <w:rPr>
                <w:rFonts w:ascii="Calibri" w:hAnsi="Calibri"/>
              </w:rPr>
              <w:t xml:space="preserve"> диагональю не менее 20”</w:t>
            </w:r>
          </w:p>
          <w:p w:rsidR="003C7388" w:rsidRPr="00604D7A" w:rsidRDefault="003C7388" w:rsidP="00671E6C">
            <w:pPr>
              <w:rPr>
                <w:rFonts w:ascii="Calibri" w:hAnsi="Calibri"/>
              </w:rPr>
            </w:pPr>
            <w:r w:rsidRPr="00604D7A">
              <w:rPr>
                <w:rFonts w:ascii="Calibri" w:hAnsi="Calibri"/>
              </w:rPr>
              <w:t>Проводная настольная сенсорная панель управления должна обладать интуитивно понятным графическим интерфейсом, реализующим следующие функциональные возможности:</w:t>
            </w:r>
          </w:p>
          <w:p w:rsidR="003C7388" w:rsidRPr="00604D7A" w:rsidRDefault="003C7388" w:rsidP="003C7388">
            <w:pPr>
              <w:pStyle w:val="1d"/>
              <w:numPr>
                <w:ilvl w:val="0"/>
                <w:numId w:val="35"/>
              </w:numPr>
              <w:ind w:left="600"/>
              <w:rPr>
                <w:rFonts w:ascii="Calibri" w:hAnsi="Calibri"/>
              </w:rPr>
            </w:pPr>
            <w:bookmarkStart w:id="632" w:name="_Toc369769312"/>
            <w:r w:rsidRPr="00604D7A">
              <w:rPr>
                <w:rFonts w:ascii="Calibri" w:hAnsi="Calibri"/>
              </w:rPr>
              <w:t>включение и выключение оборудования;</w:t>
            </w:r>
            <w:bookmarkEnd w:id="632"/>
          </w:p>
          <w:p w:rsidR="003C7388" w:rsidRPr="00604D7A" w:rsidRDefault="003C7388" w:rsidP="003C7388">
            <w:pPr>
              <w:pStyle w:val="1d"/>
              <w:numPr>
                <w:ilvl w:val="0"/>
                <w:numId w:val="35"/>
              </w:numPr>
              <w:ind w:left="600"/>
              <w:rPr>
                <w:rFonts w:ascii="Calibri" w:hAnsi="Calibri"/>
              </w:rPr>
            </w:pPr>
            <w:bookmarkStart w:id="633" w:name="_Toc369769313"/>
            <w:r w:rsidRPr="00604D7A">
              <w:rPr>
                <w:rFonts w:ascii="Calibri" w:hAnsi="Calibri"/>
              </w:rPr>
              <w:t>регулировка уровня громкости;</w:t>
            </w:r>
            <w:bookmarkEnd w:id="633"/>
          </w:p>
          <w:p w:rsidR="003C7388" w:rsidRPr="00604D7A" w:rsidRDefault="003C7388" w:rsidP="003C7388">
            <w:pPr>
              <w:pStyle w:val="1d"/>
              <w:numPr>
                <w:ilvl w:val="0"/>
                <w:numId w:val="35"/>
              </w:numPr>
              <w:ind w:left="600"/>
              <w:rPr>
                <w:rFonts w:ascii="Calibri" w:hAnsi="Calibri"/>
              </w:rPr>
            </w:pPr>
            <w:bookmarkStart w:id="634" w:name="_Toc369769314"/>
            <w:r w:rsidRPr="00604D7A">
              <w:rPr>
                <w:rFonts w:ascii="Calibri" w:hAnsi="Calibri"/>
              </w:rPr>
              <w:t>выбор источников видеосигнала для трансляции на средствах отображения;</w:t>
            </w:r>
            <w:bookmarkEnd w:id="634"/>
          </w:p>
          <w:p w:rsidR="003C7388" w:rsidRPr="00604D7A" w:rsidRDefault="003C7388" w:rsidP="003C7388">
            <w:pPr>
              <w:pStyle w:val="1d"/>
              <w:numPr>
                <w:ilvl w:val="0"/>
                <w:numId w:val="35"/>
              </w:numPr>
              <w:ind w:left="600"/>
              <w:rPr>
                <w:rFonts w:ascii="Calibri" w:hAnsi="Calibri"/>
              </w:rPr>
            </w:pPr>
            <w:bookmarkStart w:id="635" w:name="_Toc369769315"/>
            <w:r w:rsidRPr="00604D7A">
              <w:rPr>
                <w:rFonts w:ascii="Calibri" w:hAnsi="Calibri"/>
              </w:rPr>
              <w:t>выбор аудиоисточников;</w:t>
            </w:r>
            <w:bookmarkEnd w:id="635"/>
          </w:p>
          <w:p w:rsidR="003C7388" w:rsidRPr="00604D7A" w:rsidRDefault="003C7388" w:rsidP="003C7388">
            <w:pPr>
              <w:pStyle w:val="1d"/>
              <w:numPr>
                <w:ilvl w:val="0"/>
                <w:numId w:val="35"/>
              </w:numPr>
              <w:ind w:left="600"/>
              <w:rPr>
                <w:rFonts w:ascii="Calibri" w:hAnsi="Calibri"/>
              </w:rPr>
            </w:pPr>
            <w:bookmarkStart w:id="636" w:name="_Toc369769316"/>
            <w:r w:rsidRPr="00604D7A">
              <w:rPr>
                <w:rFonts w:ascii="Calibri" w:hAnsi="Calibri"/>
              </w:rPr>
              <w:t>управление видеоконференцией;</w:t>
            </w:r>
            <w:bookmarkEnd w:id="636"/>
          </w:p>
          <w:p w:rsidR="003C7388" w:rsidRPr="00604D7A" w:rsidRDefault="003C7388" w:rsidP="003C7388">
            <w:pPr>
              <w:pStyle w:val="1d"/>
              <w:numPr>
                <w:ilvl w:val="0"/>
                <w:numId w:val="35"/>
              </w:numPr>
              <w:ind w:left="600"/>
              <w:rPr>
                <w:rFonts w:ascii="Calibri" w:hAnsi="Calibri"/>
              </w:rPr>
            </w:pPr>
            <w:r w:rsidRPr="00604D7A">
              <w:rPr>
                <w:rFonts w:ascii="Calibri" w:hAnsi="Calibri"/>
              </w:rPr>
              <w:t>управление освещением и его сценариями;</w:t>
            </w:r>
          </w:p>
          <w:p w:rsidR="003C7388" w:rsidRPr="00604D7A" w:rsidRDefault="003C7388" w:rsidP="003C7388">
            <w:pPr>
              <w:pStyle w:val="1d"/>
              <w:numPr>
                <w:ilvl w:val="0"/>
                <w:numId w:val="35"/>
              </w:numPr>
              <w:ind w:left="600"/>
              <w:rPr>
                <w:rFonts w:ascii="Calibri" w:hAnsi="Calibri"/>
              </w:rPr>
            </w:pPr>
            <w:r w:rsidRPr="00604D7A">
              <w:rPr>
                <w:rFonts w:ascii="Calibri" w:hAnsi="Calibri"/>
              </w:rPr>
              <w:t>управление электрическими розетками;</w:t>
            </w:r>
          </w:p>
          <w:p w:rsidR="003C7388" w:rsidRPr="00604D7A" w:rsidRDefault="003C7388" w:rsidP="003C7388">
            <w:pPr>
              <w:pStyle w:val="1d"/>
              <w:numPr>
                <w:ilvl w:val="0"/>
                <w:numId w:val="35"/>
              </w:numPr>
              <w:ind w:left="600"/>
              <w:rPr>
                <w:rFonts w:ascii="Calibri" w:hAnsi="Calibri"/>
              </w:rPr>
            </w:pPr>
            <w:r w:rsidRPr="00604D7A">
              <w:rPr>
                <w:rFonts w:ascii="Calibri" w:hAnsi="Calibri"/>
              </w:rPr>
              <w:t>управление регламентатором;</w:t>
            </w:r>
          </w:p>
          <w:p w:rsidR="003C7388" w:rsidRPr="00604D7A" w:rsidRDefault="003C7388" w:rsidP="003C7388">
            <w:pPr>
              <w:pStyle w:val="1d"/>
              <w:numPr>
                <w:ilvl w:val="0"/>
                <w:numId w:val="35"/>
              </w:numPr>
              <w:ind w:left="600"/>
              <w:rPr>
                <w:rFonts w:ascii="Calibri" w:hAnsi="Calibri"/>
              </w:rPr>
            </w:pPr>
            <w:bookmarkStart w:id="637" w:name="_Toc369769317"/>
            <w:r w:rsidRPr="00604D7A">
              <w:rPr>
                <w:rFonts w:ascii="Calibri" w:hAnsi="Calibri"/>
              </w:rPr>
              <w:t>переключение режимов работы оборудования.</w:t>
            </w:r>
            <w:bookmarkEnd w:id="637"/>
          </w:p>
          <w:p w:rsidR="003C7388" w:rsidRPr="00604D7A" w:rsidRDefault="003C7388" w:rsidP="00671E6C">
            <w:pPr>
              <w:rPr>
                <w:rFonts w:ascii="Calibri" w:hAnsi="Calibri"/>
              </w:rPr>
            </w:pPr>
            <w:r w:rsidRPr="00604D7A">
              <w:rPr>
                <w:rFonts w:ascii="Calibri" w:hAnsi="Calibri"/>
              </w:rPr>
              <w:t>На стадии рабочего проекта должен быть согласован с заказчиком дизайн интерфейса для панели управления.</w:t>
            </w:r>
          </w:p>
          <w:p w:rsidR="003C7388" w:rsidRPr="00604D7A" w:rsidRDefault="003C7388" w:rsidP="003C7388">
            <w:pPr>
              <w:pStyle w:val="1d"/>
              <w:numPr>
                <w:ilvl w:val="3"/>
                <w:numId w:val="34"/>
              </w:numPr>
              <w:tabs>
                <w:tab w:val="clear" w:pos="2422"/>
              </w:tabs>
              <w:ind w:left="1701" w:hanging="992"/>
              <w:rPr>
                <w:rFonts w:ascii="Calibri" w:hAnsi="Calibri"/>
              </w:rPr>
            </w:pPr>
            <w:bookmarkStart w:id="638" w:name="_Toc369769318"/>
            <w:r w:rsidRPr="00604D7A">
              <w:rPr>
                <w:rFonts w:ascii="Calibri" w:hAnsi="Calibri"/>
              </w:rPr>
              <w:t>Технические требования к проводной настольной сенсорной панели управления</w:t>
            </w:r>
            <w:bookmarkEnd w:id="638"/>
            <w:r w:rsidRPr="00604D7A">
              <w:rPr>
                <w:rFonts w:ascii="Calibri" w:hAnsi="Calibri"/>
              </w:rPr>
              <w:t xml:space="preserve"> диагональю не менее 20”</w:t>
            </w:r>
          </w:p>
          <w:p w:rsidR="003C7388" w:rsidRPr="00604D7A" w:rsidRDefault="003C7388" w:rsidP="00671E6C">
            <w:pPr>
              <w:rPr>
                <w:rFonts w:ascii="Calibri" w:hAnsi="Calibri"/>
              </w:rPr>
            </w:pPr>
            <w:r w:rsidRPr="00604D7A">
              <w:rPr>
                <w:rFonts w:ascii="Calibri" w:hAnsi="Calibri"/>
              </w:rPr>
              <w:t>Проводная настольная сенсорная панель управления должна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bookmarkStart w:id="639" w:name="_Toc369769319"/>
            <w:r w:rsidRPr="00604D7A">
              <w:rPr>
                <w:rFonts w:ascii="Calibri" w:hAnsi="Calibri"/>
              </w:rPr>
              <w:t>диагональ экрана не менее 20”;</w:t>
            </w:r>
            <w:bookmarkEnd w:id="639"/>
          </w:p>
          <w:p w:rsidR="003C7388" w:rsidRPr="00604D7A" w:rsidRDefault="003C7388" w:rsidP="003C7388">
            <w:pPr>
              <w:pStyle w:val="1d"/>
              <w:numPr>
                <w:ilvl w:val="0"/>
                <w:numId w:val="35"/>
              </w:numPr>
              <w:ind w:left="600"/>
              <w:rPr>
                <w:rFonts w:ascii="Calibri" w:hAnsi="Calibri"/>
              </w:rPr>
            </w:pPr>
            <w:bookmarkStart w:id="640" w:name="_Toc369769320"/>
            <w:r w:rsidRPr="00604D7A">
              <w:rPr>
                <w:rFonts w:ascii="Calibri" w:hAnsi="Calibri"/>
              </w:rPr>
              <w:t>наличие мультитач экрана;</w:t>
            </w:r>
            <w:bookmarkEnd w:id="640"/>
          </w:p>
          <w:p w:rsidR="003C7388" w:rsidRPr="00604D7A" w:rsidRDefault="003C7388" w:rsidP="003C7388">
            <w:pPr>
              <w:pStyle w:val="1d"/>
              <w:numPr>
                <w:ilvl w:val="0"/>
                <w:numId w:val="35"/>
              </w:numPr>
              <w:ind w:left="600"/>
              <w:rPr>
                <w:rFonts w:ascii="Calibri" w:hAnsi="Calibri"/>
              </w:rPr>
            </w:pPr>
            <w:bookmarkStart w:id="641" w:name="_Toc369769321"/>
            <w:r w:rsidRPr="00604D7A">
              <w:rPr>
                <w:rFonts w:ascii="Calibri" w:hAnsi="Calibri"/>
              </w:rPr>
              <w:t>объем оперативной памяти не менее 512 MB;</w:t>
            </w:r>
            <w:bookmarkEnd w:id="641"/>
          </w:p>
          <w:p w:rsidR="003C7388" w:rsidRPr="00604D7A" w:rsidRDefault="003C7388" w:rsidP="003C7388">
            <w:pPr>
              <w:pStyle w:val="1d"/>
              <w:numPr>
                <w:ilvl w:val="0"/>
                <w:numId w:val="35"/>
              </w:numPr>
              <w:ind w:left="600"/>
              <w:rPr>
                <w:rFonts w:ascii="Calibri" w:hAnsi="Calibri"/>
              </w:rPr>
            </w:pPr>
            <w:bookmarkStart w:id="642" w:name="_Toc369769322"/>
            <w:r w:rsidRPr="00604D7A">
              <w:rPr>
                <w:rFonts w:ascii="Calibri" w:hAnsi="Calibri"/>
              </w:rPr>
              <w:t>объем flash памяти не менее 4 Гб;</w:t>
            </w:r>
            <w:bookmarkEnd w:id="642"/>
          </w:p>
          <w:p w:rsidR="003C7388" w:rsidRPr="00604D7A" w:rsidRDefault="003C7388" w:rsidP="003C7388">
            <w:pPr>
              <w:pStyle w:val="1d"/>
              <w:numPr>
                <w:ilvl w:val="0"/>
                <w:numId w:val="35"/>
              </w:numPr>
              <w:ind w:left="600"/>
              <w:rPr>
                <w:rFonts w:ascii="Calibri" w:hAnsi="Calibri"/>
              </w:rPr>
            </w:pPr>
            <w:bookmarkStart w:id="643" w:name="_Toc369769323"/>
            <w:r w:rsidRPr="00604D7A">
              <w:rPr>
                <w:rFonts w:ascii="Calibri" w:hAnsi="Calibri"/>
              </w:rPr>
              <w:t>яркость не менее 250 кд/м²;</w:t>
            </w:r>
            <w:bookmarkEnd w:id="643"/>
          </w:p>
          <w:p w:rsidR="003C7388" w:rsidRPr="00604D7A" w:rsidRDefault="003C7388" w:rsidP="003C7388">
            <w:pPr>
              <w:pStyle w:val="1d"/>
              <w:numPr>
                <w:ilvl w:val="0"/>
                <w:numId w:val="35"/>
              </w:numPr>
              <w:ind w:left="600"/>
              <w:rPr>
                <w:rFonts w:ascii="Calibri" w:hAnsi="Calibri"/>
              </w:rPr>
            </w:pPr>
            <w:bookmarkStart w:id="644" w:name="_Toc369769324"/>
            <w:r w:rsidRPr="00604D7A">
              <w:rPr>
                <w:rFonts w:ascii="Calibri" w:hAnsi="Calibri"/>
              </w:rPr>
              <w:t>контрастность не менее 1000:1;</w:t>
            </w:r>
            <w:bookmarkEnd w:id="644"/>
          </w:p>
          <w:p w:rsidR="003C7388" w:rsidRPr="00604D7A" w:rsidRDefault="003C7388" w:rsidP="003C7388">
            <w:pPr>
              <w:pStyle w:val="1d"/>
              <w:numPr>
                <w:ilvl w:val="0"/>
                <w:numId w:val="35"/>
              </w:numPr>
              <w:ind w:left="600"/>
              <w:rPr>
                <w:rFonts w:ascii="Calibri" w:hAnsi="Calibri"/>
              </w:rPr>
            </w:pPr>
            <w:bookmarkStart w:id="645" w:name="_Toc369769325"/>
            <w:r w:rsidRPr="00604D7A">
              <w:rPr>
                <w:rFonts w:ascii="Calibri" w:hAnsi="Calibri"/>
              </w:rPr>
              <w:t>разрешение экрана не менее 1920х800 пикселей;</w:t>
            </w:r>
            <w:bookmarkEnd w:id="645"/>
          </w:p>
          <w:p w:rsidR="003C7388" w:rsidRPr="00604D7A" w:rsidRDefault="003C7388" w:rsidP="003C7388">
            <w:pPr>
              <w:pStyle w:val="1d"/>
              <w:numPr>
                <w:ilvl w:val="0"/>
                <w:numId w:val="35"/>
              </w:numPr>
              <w:ind w:left="600"/>
              <w:rPr>
                <w:rFonts w:ascii="Calibri" w:hAnsi="Calibri"/>
              </w:rPr>
            </w:pPr>
            <w:bookmarkStart w:id="646" w:name="_Toc369769326"/>
            <w:r w:rsidRPr="00604D7A">
              <w:rPr>
                <w:rFonts w:ascii="Calibri" w:hAnsi="Calibri"/>
              </w:rPr>
              <w:t>угол обзора по горизонтали не менее ±89°, по вертикали не менее ±89°;</w:t>
            </w:r>
            <w:bookmarkEnd w:id="646"/>
          </w:p>
          <w:p w:rsidR="003C7388" w:rsidRPr="00604D7A" w:rsidRDefault="003C7388" w:rsidP="003C7388">
            <w:pPr>
              <w:pStyle w:val="1d"/>
              <w:numPr>
                <w:ilvl w:val="0"/>
                <w:numId w:val="35"/>
              </w:numPr>
              <w:ind w:left="600"/>
              <w:rPr>
                <w:rFonts w:ascii="Calibri" w:hAnsi="Calibri"/>
              </w:rPr>
            </w:pPr>
            <w:bookmarkStart w:id="647" w:name="_Toc369769327"/>
            <w:r w:rsidRPr="00604D7A">
              <w:rPr>
                <w:rFonts w:ascii="Calibri" w:hAnsi="Calibri"/>
              </w:rPr>
              <w:t>наличие встроенных датчиков присутствия и освещенности;</w:t>
            </w:r>
            <w:bookmarkEnd w:id="647"/>
          </w:p>
          <w:p w:rsidR="003C7388" w:rsidRPr="00604D7A" w:rsidRDefault="003C7388" w:rsidP="003C7388">
            <w:pPr>
              <w:pStyle w:val="1d"/>
              <w:numPr>
                <w:ilvl w:val="0"/>
                <w:numId w:val="35"/>
              </w:numPr>
              <w:ind w:left="600"/>
              <w:rPr>
                <w:rFonts w:ascii="Calibri" w:hAnsi="Calibri"/>
              </w:rPr>
            </w:pPr>
            <w:bookmarkStart w:id="648" w:name="_Toc369769328"/>
            <w:r w:rsidRPr="00604D7A">
              <w:rPr>
                <w:rFonts w:ascii="Calibri" w:hAnsi="Calibri"/>
              </w:rPr>
              <w:lastRenderedPageBreak/>
              <w:t>наличие порта Ethernet;</w:t>
            </w:r>
            <w:bookmarkEnd w:id="648"/>
          </w:p>
          <w:p w:rsidR="003C7388" w:rsidRPr="00604D7A" w:rsidRDefault="003C7388" w:rsidP="003C7388">
            <w:pPr>
              <w:pStyle w:val="1d"/>
              <w:numPr>
                <w:ilvl w:val="0"/>
                <w:numId w:val="35"/>
              </w:numPr>
              <w:ind w:left="600"/>
              <w:rPr>
                <w:rFonts w:ascii="Calibri" w:hAnsi="Calibri"/>
              </w:rPr>
            </w:pPr>
            <w:bookmarkStart w:id="649" w:name="_Toc369769329"/>
            <w:r w:rsidRPr="00604D7A">
              <w:rPr>
                <w:rFonts w:ascii="Calibri" w:hAnsi="Calibri"/>
              </w:rPr>
              <w:t>наличие не менее трех портов USB 2.0;</w:t>
            </w:r>
            <w:bookmarkEnd w:id="649"/>
          </w:p>
          <w:p w:rsidR="003C7388" w:rsidRPr="00604D7A" w:rsidRDefault="003C7388" w:rsidP="003C7388">
            <w:pPr>
              <w:pStyle w:val="1d"/>
              <w:numPr>
                <w:ilvl w:val="0"/>
                <w:numId w:val="35"/>
              </w:numPr>
              <w:ind w:left="600"/>
              <w:rPr>
                <w:rFonts w:ascii="Calibri" w:hAnsi="Calibri"/>
              </w:rPr>
            </w:pPr>
            <w:bookmarkStart w:id="650" w:name="_Toc369769330"/>
            <w:r w:rsidRPr="00604D7A">
              <w:rPr>
                <w:rFonts w:ascii="Calibri" w:hAnsi="Calibri"/>
              </w:rPr>
              <w:t>наличие порта Micro-USB;</w:t>
            </w:r>
            <w:bookmarkEnd w:id="650"/>
          </w:p>
          <w:p w:rsidR="003C7388" w:rsidRPr="00604D7A" w:rsidRDefault="003C7388" w:rsidP="003C7388">
            <w:pPr>
              <w:pStyle w:val="1d"/>
              <w:numPr>
                <w:ilvl w:val="0"/>
                <w:numId w:val="35"/>
              </w:numPr>
              <w:ind w:left="600"/>
              <w:rPr>
                <w:rFonts w:ascii="Calibri" w:hAnsi="Calibri"/>
              </w:rPr>
            </w:pPr>
            <w:bookmarkStart w:id="651" w:name="_Toc369769331"/>
            <w:r w:rsidRPr="00604D7A">
              <w:rPr>
                <w:rFonts w:ascii="Calibri" w:hAnsi="Calibri"/>
              </w:rPr>
              <w:t>максимальное потребление питания не более 35 Вт;</w:t>
            </w:r>
            <w:bookmarkEnd w:id="651"/>
          </w:p>
          <w:p w:rsidR="003C7388" w:rsidRPr="00604D7A" w:rsidRDefault="003C7388" w:rsidP="003C7388">
            <w:pPr>
              <w:pStyle w:val="1d"/>
              <w:numPr>
                <w:ilvl w:val="0"/>
                <w:numId w:val="35"/>
              </w:numPr>
              <w:ind w:left="600"/>
              <w:rPr>
                <w:rFonts w:ascii="Calibri" w:hAnsi="Calibri"/>
              </w:rPr>
            </w:pPr>
            <w:bookmarkStart w:id="652" w:name="_Toc369769332"/>
            <w:r w:rsidRPr="00604D7A">
              <w:rPr>
                <w:rFonts w:ascii="Calibri" w:hAnsi="Calibri"/>
              </w:rPr>
              <w:t>потребление питания в режиме ожидания не более 3,5 Вт;</w:t>
            </w:r>
            <w:bookmarkEnd w:id="652"/>
          </w:p>
          <w:p w:rsidR="003C7388" w:rsidRPr="00604D7A" w:rsidRDefault="003C7388" w:rsidP="003C7388">
            <w:pPr>
              <w:pStyle w:val="1d"/>
              <w:numPr>
                <w:ilvl w:val="0"/>
                <w:numId w:val="35"/>
              </w:numPr>
              <w:ind w:left="600"/>
              <w:rPr>
                <w:rFonts w:ascii="Calibri" w:hAnsi="Calibri"/>
              </w:rPr>
            </w:pPr>
            <w:bookmarkStart w:id="653" w:name="_Toc369769333"/>
            <w:r w:rsidRPr="00604D7A">
              <w:rPr>
                <w:rFonts w:ascii="Calibri" w:hAnsi="Calibri"/>
              </w:rPr>
              <w:t>габариты (ВхШхГ) не более 235х520х150 мм</w:t>
            </w:r>
            <w:bookmarkEnd w:id="653"/>
          </w:p>
          <w:p w:rsidR="003C7388" w:rsidRPr="00604D7A" w:rsidRDefault="003C7388" w:rsidP="003C7388">
            <w:pPr>
              <w:pStyle w:val="1d"/>
              <w:numPr>
                <w:ilvl w:val="0"/>
                <w:numId w:val="35"/>
              </w:numPr>
              <w:ind w:left="600"/>
              <w:rPr>
                <w:rFonts w:ascii="Calibri" w:hAnsi="Calibri"/>
              </w:rPr>
            </w:pPr>
            <w:bookmarkStart w:id="654" w:name="_Toc369769334"/>
            <w:r w:rsidRPr="00604D7A">
              <w:rPr>
                <w:rFonts w:ascii="Calibri" w:hAnsi="Calibri"/>
              </w:rPr>
              <w:t>масса не более 6 кг.</w:t>
            </w:r>
            <w:bookmarkEnd w:id="654"/>
          </w:p>
          <w:p w:rsidR="003C7388" w:rsidRPr="00604D7A" w:rsidRDefault="003C7388" w:rsidP="003C7388">
            <w:pPr>
              <w:pStyle w:val="1d"/>
              <w:numPr>
                <w:ilvl w:val="2"/>
                <w:numId w:val="34"/>
              </w:numPr>
              <w:rPr>
                <w:rFonts w:ascii="Calibri" w:hAnsi="Calibri"/>
              </w:rPr>
            </w:pPr>
            <w:bookmarkStart w:id="655" w:name="_Toc369769335"/>
            <w:r w:rsidRPr="00604D7A">
              <w:rPr>
                <w:rFonts w:ascii="Calibri" w:hAnsi="Calibri"/>
              </w:rPr>
              <w:t>Проводная настольная сенсорная панель управления диагональю не менее 10”</w:t>
            </w:r>
            <w:bookmarkEnd w:id="655"/>
          </w:p>
          <w:p w:rsidR="003C7388" w:rsidRPr="00604D7A" w:rsidRDefault="003C7388" w:rsidP="00671E6C">
            <w:pPr>
              <w:rPr>
                <w:rFonts w:ascii="Calibri" w:hAnsi="Calibri"/>
              </w:rPr>
            </w:pPr>
            <w:r w:rsidRPr="00604D7A">
              <w:rPr>
                <w:rFonts w:ascii="Calibri" w:hAnsi="Calibri"/>
              </w:rPr>
              <w:t>Панель управления предназначена для интерактивного управления оборудованием системы.</w:t>
            </w:r>
          </w:p>
          <w:p w:rsidR="003C7388" w:rsidRPr="00604D7A" w:rsidRDefault="003C7388" w:rsidP="00671E6C">
            <w:pPr>
              <w:rPr>
                <w:rFonts w:ascii="Calibri" w:hAnsi="Calibri"/>
              </w:rPr>
            </w:pPr>
            <w:r w:rsidRPr="00604D7A">
              <w:rPr>
                <w:rFonts w:ascii="Calibri" w:hAnsi="Calibri"/>
              </w:rPr>
              <w:t>Для проводной настольной сенсорной панели управления должен быть предусмотрен блок питания.</w:t>
            </w:r>
          </w:p>
          <w:p w:rsidR="003C7388" w:rsidRPr="00604D7A" w:rsidRDefault="003C7388" w:rsidP="00671E6C">
            <w:pPr>
              <w:rPr>
                <w:rFonts w:ascii="Calibri" w:hAnsi="Calibri"/>
              </w:rPr>
            </w:pPr>
            <w:r w:rsidRPr="00604D7A">
              <w:rPr>
                <w:rFonts w:ascii="Calibri" w:hAnsi="Calibri"/>
              </w:rPr>
              <w:t>Проводная настольная сенсорная панель управления должна быть установлена на рабочем месте председателя.</w:t>
            </w:r>
          </w:p>
          <w:p w:rsidR="003C7388" w:rsidRPr="00604D7A" w:rsidRDefault="003C7388" w:rsidP="003C7388">
            <w:pPr>
              <w:pStyle w:val="1d"/>
              <w:numPr>
                <w:ilvl w:val="3"/>
                <w:numId w:val="34"/>
              </w:numPr>
              <w:tabs>
                <w:tab w:val="clear" w:pos="2422"/>
              </w:tabs>
              <w:ind w:left="1701" w:hanging="992"/>
              <w:rPr>
                <w:rFonts w:ascii="Calibri" w:hAnsi="Calibri"/>
              </w:rPr>
            </w:pPr>
            <w:bookmarkStart w:id="656" w:name="_Toc369769336"/>
            <w:r w:rsidRPr="00604D7A">
              <w:rPr>
                <w:rFonts w:ascii="Calibri" w:hAnsi="Calibri"/>
              </w:rPr>
              <w:t>Функциональные требования к проводной настольной сенсорной панели управления</w:t>
            </w:r>
            <w:bookmarkEnd w:id="656"/>
            <w:r w:rsidRPr="00604D7A">
              <w:rPr>
                <w:rFonts w:ascii="Calibri" w:hAnsi="Calibri"/>
              </w:rPr>
              <w:t xml:space="preserve"> диагональю не менее 10”</w:t>
            </w:r>
          </w:p>
          <w:p w:rsidR="003C7388" w:rsidRPr="00604D7A" w:rsidRDefault="003C7388" w:rsidP="00671E6C">
            <w:pPr>
              <w:rPr>
                <w:rFonts w:ascii="Calibri" w:hAnsi="Calibri"/>
              </w:rPr>
            </w:pPr>
            <w:r w:rsidRPr="00604D7A">
              <w:rPr>
                <w:rFonts w:ascii="Calibri" w:hAnsi="Calibri"/>
              </w:rPr>
              <w:t>Проводная настольная сенсорная панель управления должна обладать интуитивно понятным графическим интерфейсом, который должен быть согласован с заказчиком на этапе рабочего проекта.</w:t>
            </w:r>
          </w:p>
          <w:p w:rsidR="003C7388" w:rsidRPr="00604D7A" w:rsidRDefault="003C7388" w:rsidP="00671E6C">
            <w:pPr>
              <w:rPr>
                <w:rFonts w:ascii="Calibri" w:hAnsi="Calibri"/>
              </w:rPr>
            </w:pPr>
            <w:bookmarkStart w:id="657" w:name="_Toc369769343"/>
            <w:r w:rsidRPr="00604D7A">
              <w:rPr>
                <w:rFonts w:ascii="Calibri" w:hAnsi="Calibri"/>
              </w:rPr>
              <w:t>Функционал для данной сенсорной панели должен включать в себя основные функции управления оборудованием в зале и должен быть согласован с заказчиком на этапе рабочего проекта.</w:t>
            </w:r>
          </w:p>
          <w:p w:rsidR="003C7388" w:rsidRPr="00604D7A" w:rsidRDefault="003C7388" w:rsidP="003C7388">
            <w:pPr>
              <w:pStyle w:val="1d"/>
              <w:numPr>
                <w:ilvl w:val="3"/>
                <w:numId w:val="34"/>
              </w:numPr>
              <w:tabs>
                <w:tab w:val="clear" w:pos="2422"/>
              </w:tabs>
              <w:ind w:left="1701" w:hanging="992"/>
              <w:rPr>
                <w:rFonts w:ascii="Calibri" w:hAnsi="Calibri"/>
              </w:rPr>
            </w:pPr>
            <w:r w:rsidRPr="00604D7A">
              <w:rPr>
                <w:rFonts w:ascii="Calibri" w:hAnsi="Calibri"/>
              </w:rPr>
              <w:t>Технические требования к проводной настольной сенсорной панели</w:t>
            </w:r>
            <w:bookmarkEnd w:id="657"/>
            <w:r w:rsidRPr="00604D7A">
              <w:rPr>
                <w:rFonts w:ascii="Calibri" w:hAnsi="Calibri"/>
              </w:rPr>
              <w:t xml:space="preserve"> диагональю не менее 10”</w:t>
            </w:r>
          </w:p>
          <w:p w:rsidR="003C7388" w:rsidRPr="00604D7A" w:rsidRDefault="003C7388" w:rsidP="00671E6C">
            <w:pPr>
              <w:rPr>
                <w:rFonts w:ascii="Calibri" w:hAnsi="Calibri"/>
              </w:rPr>
            </w:pPr>
            <w:r w:rsidRPr="00604D7A">
              <w:rPr>
                <w:rFonts w:ascii="Calibri" w:hAnsi="Calibri"/>
              </w:rPr>
              <w:t>Панель управления должна соответствовать следующим техническим требованиям:</w:t>
            </w:r>
          </w:p>
          <w:p w:rsidR="003C7388" w:rsidRPr="00604D7A" w:rsidRDefault="003C7388" w:rsidP="003C7388">
            <w:pPr>
              <w:pStyle w:val="1d"/>
              <w:numPr>
                <w:ilvl w:val="0"/>
                <w:numId w:val="35"/>
              </w:numPr>
              <w:ind w:left="600"/>
              <w:rPr>
                <w:rFonts w:ascii="Calibri" w:hAnsi="Calibri"/>
              </w:rPr>
            </w:pPr>
            <w:bookmarkStart w:id="658" w:name="_Toc369769344"/>
            <w:r w:rsidRPr="00604D7A">
              <w:rPr>
                <w:rFonts w:ascii="Calibri" w:hAnsi="Calibri"/>
              </w:rPr>
              <w:t>диагональ экрана не менее 10”;</w:t>
            </w:r>
            <w:bookmarkEnd w:id="658"/>
          </w:p>
          <w:p w:rsidR="003C7388" w:rsidRPr="00604D7A" w:rsidRDefault="003C7388" w:rsidP="003C7388">
            <w:pPr>
              <w:pStyle w:val="1d"/>
              <w:numPr>
                <w:ilvl w:val="0"/>
                <w:numId w:val="35"/>
              </w:numPr>
              <w:ind w:left="600"/>
              <w:rPr>
                <w:rFonts w:ascii="Calibri" w:hAnsi="Calibri"/>
              </w:rPr>
            </w:pPr>
            <w:bookmarkStart w:id="659" w:name="_Toc369769345"/>
            <w:r w:rsidRPr="00604D7A">
              <w:rPr>
                <w:rFonts w:ascii="Calibri" w:hAnsi="Calibri"/>
              </w:rPr>
              <w:t>соотношение сторон: 16:9;</w:t>
            </w:r>
            <w:bookmarkEnd w:id="659"/>
          </w:p>
          <w:p w:rsidR="003C7388" w:rsidRPr="00604D7A" w:rsidRDefault="003C7388" w:rsidP="003C7388">
            <w:pPr>
              <w:pStyle w:val="1d"/>
              <w:numPr>
                <w:ilvl w:val="0"/>
                <w:numId w:val="35"/>
              </w:numPr>
              <w:ind w:left="600"/>
              <w:rPr>
                <w:rFonts w:ascii="Calibri" w:hAnsi="Calibri"/>
              </w:rPr>
            </w:pPr>
            <w:bookmarkStart w:id="660" w:name="_Toc369769346"/>
            <w:r w:rsidRPr="00604D7A">
              <w:rPr>
                <w:rFonts w:ascii="Calibri" w:hAnsi="Calibri"/>
              </w:rPr>
              <w:t>наличие мультитач экрана;</w:t>
            </w:r>
            <w:bookmarkEnd w:id="660"/>
          </w:p>
          <w:p w:rsidR="003C7388" w:rsidRPr="00604D7A" w:rsidRDefault="003C7388" w:rsidP="003C7388">
            <w:pPr>
              <w:pStyle w:val="1d"/>
              <w:numPr>
                <w:ilvl w:val="0"/>
                <w:numId w:val="35"/>
              </w:numPr>
              <w:ind w:left="600"/>
              <w:rPr>
                <w:rFonts w:ascii="Calibri" w:hAnsi="Calibri"/>
              </w:rPr>
            </w:pPr>
            <w:bookmarkStart w:id="661" w:name="_Toc369769347"/>
            <w:r w:rsidRPr="00604D7A">
              <w:rPr>
                <w:rFonts w:ascii="Calibri" w:hAnsi="Calibri"/>
              </w:rPr>
              <w:t>объем оперативной памяти не менее 512 MB;</w:t>
            </w:r>
            <w:bookmarkEnd w:id="661"/>
          </w:p>
          <w:p w:rsidR="003C7388" w:rsidRPr="00604D7A" w:rsidRDefault="003C7388" w:rsidP="003C7388">
            <w:pPr>
              <w:pStyle w:val="1d"/>
              <w:numPr>
                <w:ilvl w:val="0"/>
                <w:numId w:val="35"/>
              </w:numPr>
              <w:ind w:left="600"/>
              <w:rPr>
                <w:rFonts w:ascii="Calibri" w:hAnsi="Calibri"/>
              </w:rPr>
            </w:pPr>
            <w:bookmarkStart w:id="662" w:name="_Toc369769348"/>
            <w:r w:rsidRPr="00604D7A">
              <w:rPr>
                <w:rFonts w:ascii="Calibri" w:hAnsi="Calibri"/>
              </w:rPr>
              <w:t>объем flash памяти не менее 4 Гб;</w:t>
            </w:r>
            <w:bookmarkEnd w:id="662"/>
          </w:p>
          <w:p w:rsidR="003C7388" w:rsidRPr="00604D7A" w:rsidRDefault="003C7388" w:rsidP="003C7388">
            <w:pPr>
              <w:pStyle w:val="1d"/>
              <w:numPr>
                <w:ilvl w:val="0"/>
                <w:numId w:val="35"/>
              </w:numPr>
              <w:ind w:left="600"/>
              <w:rPr>
                <w:rFonts w:ascii="Calibri" w:hAnsi="Calibri"/>
              </w:rPr>
            </w:pPr>
            <w:bookmarkStart w:id="663" w:name="_Toc369769349"/>
            <w:r w:rsidRPr="00604D7A">
              <w:rPr>
                <w:rFonts w:ascii="Calibri" w:hAnsi="Calibri"/>
              </w:rPr>
              <w:t>яркость не менее 400 кд/м²;</w:t>
            </w:r>
            <w:bookmarkEnd w:id="663"/>
          </w:p>
          <w:p w:rsidR="003C7388" w:rsidRPr="00604D7A" w:rsidRDefault="003C7388" w:rsidP="003C7388">
            <w:pPr>
              <w:pStyle w:val="1d"/>
              <w:numPr>
                <w:ilvl w:val="0"/>
                <w:numId w:val="35"/>
              </w:numPr>
              <w:ind w:left="600"/>
              <w:rPr>
                <w:rFonts w:ascii="Calibri" w:hAnsi="Calibri"/>
              </w:rPr>
            </w:pPr>
            <w:bookmarkStart w:id="664" w:name="_Toc369769350"/>
            <w:r w:rsidRPr="00604D7A">
              <w:rPr>
                <w:rFonts w:ascii="Calibri" w:hAnsi="Calibri"/>
              </w:rPr>
              <w:t>контрастность не менее 700:1;</w:t>
            </w:r>
            <w:bookmarkEnd w:id="664"/>
          </w:p>
          <w:p w:rsidR="003C7388" w:rsidRPr="00604D7A" w:rsidRDefault="003C7388" w:rsidP="003C7388">
            <w:pPr>
              <w:pStyle w:val="1d"/>
              <w:numPr>
                <w:ilvl w:val="0"/>
                <w:numId w:val="35"/>
              </w:numPr>
              <w:ind w:left="600"/>
              <w:rPr>
                <w:rFonts w:ascii="Calibri" w:hAnsi="Calibri"/>
              </w:rPr>
            </w:pPr>
            <w:bookmarkStart w:id="665" w:name="_Toc369769351"/>
            <w:r w:rsidRPr="00604D7A">
              <w:rPr>
                <w:rFonts w:ascii="Calibri" w:hAnsi="Calibri"/>
              </w:rPr>
              <w:t>разрешение экрана не менее 1280х800 пикселей;</w:t>
            </w:r>
            <w:bookmarkEnd w:id="665"/>
          </w:p>
          <w:p w:rsidR="003C7388" w:rsidRPr="00604D7A" w:rsidRDefault="003C7388" w:rsidP="003C7388">
            <w:pPr>
              <w:pStyle w:val="1d"/>
              <w:numPr>
                <w:ilvl w:val="0"/>
                <w:numId w:val="35"/>
              </w:numPr>
              <w:ind w:left="600"/>
              <w:rPr>
                <w:rFonts w:ascii="Calibri" w:hAnsi="Calibri"/>
              </w:rPr>
            </w:pPr>
            <w:bookmarkStart w:id="666" w:name="_Toc369769352"/>
            <w:r w:rsidRPr="00604D7A">
              <w:rPr>
                <w:rFonts w:ascii="Calibri" w:hAnsi="Calibri"/>
              </w:rPr>
              <w:t>угол обзора по горизонтали не менее ±89°, по вертикали не менее ±89°;</w:t>
            </w:r>
            <w:bookmarkEnd w:id="666"/>
          </w:p>
          <w:p w:rsidR="003C7388" w:rsidRPr="00604D7A" w:rsidRDefault="003C7388" w:rsidP="003C7388">
            <w:pPr>
              <w:pStyle w:val="1d"/>
              <w:numPr>
                <w:ilvl w:val="0"/>
                <w:numId w:val="35"/>
              </w:numPr>
              <w:ind w:left="600"/>
              <w:rPr>
                <w:rFonts w:ascii="Calibri" w:hAnsi="Calibri"/>
              </w:rPr>
            </w:pPr>
            <w:bookmarkStart w:id="667" w:name="_Toc369769353"/>
            <w:r w:rsidRPr="00604D7A">
              <w:rPr>
                <w:rFonts w:ascii="Calibri" w:hAnsi="Calibri"/>
              </w:rPr>
              <w:t>наличие встроенных датчиков присутствия и освещенности;</w:t>
            </w:r>
            <w:bookmarkEnd w:id="667"/>
          </w:p>
          <w:p w:rsidR="003C7388" w:rsidRPr="00604D7A" w:rsidRDefault="003C7388" w:rsidP="003C7388">
            <w:pPr>
              <w:pStyle w:val="1d"/>
              <w:numPr>
                <w:ilvl w:val="0"/>
                <w:numId w:val="35"/>
              </w:numPr>
              <w:ind w:left="600"/>
              <w:rPr>
                <w:rFonts w:ascii="Calibri" w:hAnsi="Calibri"/>
              </w:rPr>
            </w:pPr>
            <w:bookmarkStart w:id="668" w:name="_Toc369769354"/>
            <w:r w:rsidRPr="00604D7A">
              <w:rPr>
                <w:rFonts w:ascii="Calibri" w:hAnsi="Calibri"/>
              </w:rPr>
              <w:t>наличие порта Ethernet;</w:t>
            </w:r>
            <w:bookmarkEnd w:id="668"/>
          </w:p>
          <w:p w:rsidR="003C7388" w:rsidRPr="00604D7A" w:rsidRDefault="003C7388" w:rsidP="003C7388">
            <w:pPr>
              <w:pStyle w:val="1d"/>
              <w:numPr>
                <w:ilvl w:val="0"/>
                <w:numId w:val="35"/>
              </w:numPr>
              <w:ind w:left="600"/>
              <w:rPr>
                <w:rFonts w:ascii="Calibri" w:hAnsi="Calibri"/>
              </w:rPr>
            </w:pPr>
            <w:bookmarkStart w:id="669" w:name="_Toc369769355"/>
            <w:r w:rsidRPr="00604D7A">
              <w:rPr>
                <w:rFonts w:ascii="Calibri" w:hAnsi="Calibri"/>
              </w:rPr>
              <w:t>наличие не менее двух портов USB 2.0;</w:t>
            </w:r>
            <w:bookmarkEnd w:id="669"/>
          </w:p>
          <w:p w:rsidR="003C7388" w:rsidRPr="00604D7A" w:rsidRDefault="003C7388" w:rsidP="003C7388">
            <w:pPr>
              <w:pStyle w:val="1d"/>
              <w:numPr>
                <w:ilvl w:val="0"/>
                <w:numId w:val="35"/>
              </w:numPr>
              <w:ind w:left="600"/>
              <w:rPr>
                <w:rFonts w:ascii="Calibri" w:hAnsi="Calibri"/>
              </w:rPr>
            </w:pPr>
            <w:bookmarkStart w:id="670" w:name="_Toc369769356"/>
            <w:r w:rsidRPr="00604D7A">
              <w:rPr>
                <w:rFonts w:ascii="Calibri" w:hAnsi="Calibri"/>
              </w:rPr>
              <w:t>наличие порта Micro-USB;</w:t>
            </w:r>
            <w:bookmarkEnd w:id="670"/>
          </w:p>
          <w:p w:rsidR="003C7388" w:rsidRPr="00604D7A" w:rsidRDefault="003C7388" w:rsidP="003C7388">
            <w:pPr>
              <w:pStyle w:val="1d"/>
              <w:numPr>
                <w:ilvl w:val="0"/>
                <w:numId w:val="35"/>
              </w:numPr>
              <w:ind w:left="600"/>
              <w:rPr>
                <w:rFonts w:ascii="Calibri" w:hAnsi="Calibri"/>
              </w:rPr>
            </w:pPr>
            <w:bookmarkStart w:id="671" w:name="_Toc369769357"/>
            <w:r w:rsidRPr="00604D7A">
              <w:rPr>
                <w:rFonts w:ascii="Calibri" w:hAnsi="Calibri"/>
              </w:rPr>
              <w:t>поддержка технологии PoE;</w:t>
            </w:r>
            <w:bookmarkEnd w:id="671"/>
          </w:p>
          <w:p w:rsidR="003C7388" w:rsidRPr="00604D7A" w:rsidRDefault="003C7388" w:rsidP="003C7388">
            <w:pPr>
              <w:pStyle w:val="1d"/>
              <w:numPr>
                <w:ilvl w:val="0"/>
                <w:numId w:val="35"/>
              </w:numPr>
              <w:ind w:left="600"/>
              <w:rPr>
                <w:rFonts w:ascii="Calibri" w:hAnsi="Calibri"/>
              </w:rPr>
            </w:pPr>
            <w:bookmarkStart w:id="672" w:name="_Toc369769358"/>
            <w:r w:rsidRPr="00604D7A">
              <w:rPr>
                <w:rFonts w:ascii="Calibri" w:hAnsi="Calibri"/>
              </w:rPr>
              <w:t>максимальное потребление питания не более 8 Вт;</w:t>
            </w:r>
            <w:bookmarkEnd w:id="672"/>
          </w:p>
          <w:p w:rsidR="003C7388" w:rsidRPr="00604D7A" w:rsidRDefault="003C7388" w:rsidP="003C7388">
            <w:pPr>
              <w:pStyle w:val="1d"/>
              <w:numPr>
                <w:ilvl w:val="0"/>
                <w:numId w:val="35"/>
              </w:numPr>
              <w:ind w:left="600"/>
              <w:rPr>
                <w:rFonts w:ascii="Calibri" w:hAnsi="Calibri"/>
              </w:rPr>
            </w:pPr>
            <w:bookmarkStart w:id="673" w:name="_Toc369769359"/>
            <w:r w:rsidRPr="00604D7A">
              <w:rPr>
                <w:rFonts w:ascii="Calibri" w:hAnsi="Calibri"/>
              </w:rPr>
              <w:t>потребление питания в режиме ожидания не более 3,5 Вт;</w:t>
            </w:r>
            <w:bookmarkEnd w:id="673"/>
          </w:p>
          <w:p w:rsidR="003C7388" w:rsidRPr="00604D7A" w:rsidRDefault="003C7388" w:rsidP="003C7388">
            <w:pPr>
              <w:pStyle w:val="1d"/>
              <w:numPr>
                <w:ilvl w:val="0"/>
                <w:numId w:val="35"/>
              </w:numPr>
              <w:ind w:left="600"/>
              <w:rPr>
                <w:rFonts w:ascii="Calibri" w:hAnsi="Calibri"/>
              </w:rPr>
            </w:pPr>
            <w:bookmarkStart w:id="674" w:name="_Toc369769360"/>
            <w:r w:rsidRPr="00604D7A">
              <w:rPr>
                <w:rFonts w:ascii="Calibri" w:hAnsi="Calibri"/>
              </w:rPr>
              <w:t>габариты (ВхШхГ) не более 175х255х125 мм</w:t>
            </w:r>
            <w:bookmarkEnd w:id="674"/>
          </w:p>
          <w:p w:rsidR="003C7388" w:rsidRPr="00604D7A" w:rsidRDefault="003C7388" w:rsidP="003C7388">
            <w:pPr>
              <w:pStyle w:val="1d"/>
              <w:numPr>
                <w:ilvl w:val="0"/>
                <w:numId w:val="35"/>
              </w:numPr>
              <w:ind w:left="600"/>
              <w:rPr>
                <w:rFonts w:ascii="Calibri" w:hAnsi="Calibri"/>
              </w:rPr>
            </w:pPr>
            <w:bookmarkStart w:id="675" w:name="_Toc369769361"/>
            <w:r w:rsidRPr="00604D7A">
              <w:rPr>
                <w:rFonts w:ascii="Calibri" w:hAnsi="Calibri"/>
              </w:rPr>
              <w:t>масса не более 1,5 кг.</w:t>
            </w:r>
            <w:bookmarkEnd w:id="675"/>
          </w:p>
          <w:p w:rsidR="003C7388" w:rsidRPr="00604D7A" w:rsidRDefault="003C7388" w:rsidP="003C7388">
            <w:pPr>
              <w:pStyle w:val="1d"/>
              <w:numPr>
                <w:ilvl w:val="2"/>
                <w:numId w:val="34"/>
              </w:numPr>
              <w:rPr>
                <w:rFonts w:ascii="Calibri" w:hAnsi="Calibri"/>
              </w:rPr>
            </w:pPr>
            <w:bookmarkStart w:id="676" w:name="_Toc369769362"/>
            <w:r w:rsidRPr="00604D7A">
              <w:rPr>
                <w:rFonts w:ascii="Calibri" w:hAnsi="Calibri"/>
              </w:rPr>
              <w:lastRenderedPageBreak/>
              <w:t>Сетевой коммутатор</w:t>
            </w:r>
            <w:bookmarkEnd w:id="676"/>
          </w:p>
          <w:p w:rsidR="003C7388" w:rsidRPr="00604D7A" w:rsidRDefault="003C7388" w:rsidP="00671E6C">
            <w:pPr>
              <w:rPr>
                <w:rFonts w:ascii="Calibri" w:hAnsi="Calibri"/>
              </w:rPr>
            </w:pPr>
            <w:r w:rsidRPr="00604D7A">
              <w:rPr>
                <w:rFonts w:ascii="Calibri" w:hAnsi="Calibri"/>
              </w:rPr>
              <w:t xml:space="preserve">Сетевой коммутатор должен быть предназначен для организации ЛВС передачи данных, предназначенной для управления оборудованием в рамках единой информационной системы. </w:t>
            </w:r>
          </w:p>
          <w:p w:rsidR="003C7388" w:rsidRPr="00604D7A" w:rsidRDefault="003C7388" w:rsidP="003C7388">
            <w:pPr>
              <w:pStyle w:val="1d"/>
              <w:numPr>
                <w:ilvl w:val="3"/>
                <w:numId w:val="34"/>
              </w:numPr>
              <w:tabs>
                <w:tab w:val="clear" w:pos="2422"/>
              </w:tabs>
              <w:ind w:left="1701" w:hanging="992"/>
              <w:rPr>
                <w:rFonts w:ascii="Calibri" w:hAnsi="Calibri"/>
              </w:rPr>
            </w:pPr>
            <w:bookmarkStart w:id="677" w:name="_Toc369769363"/>
            <w:r w:rsidRPr="00604D7A">
              <w:rPr>
                <w:rFonts w:ascii="Calibri" w:hAnsi="Calibri"/>
              </w:rPr>
              <w:t>Функциональные требования к сетевому коммутатору</w:t>
            </w:r>
            <w:bookmarkEnd w:id="677"/>
          </w:p>
          <w:p w:rsidR="003C7388" w:rsidRPr="00604D7A" w:rsidRDefault="003C7388" w:rsidP="00671E6C">
            <w:pPr>
              <w:rPr>
                <w:rFonts w:ascii="Calibri" w:hAnsi="Calibri"/>
              </w:rPr>
            </w:pPr>
            <w:r w:rsidRPr="00604D7A">
              <w:rPr>
                <w:rFonts w:ascii="Calibri" w:hAnsi="Calibri"/>
              </w:rPr>
              <w:t>Должно быть предусмотрено не менее одного сетевого коммутатора «Тип 1», не менее одного сетевого коммутатора «Тип 2».</w:t>
            </w:r>
          </w:p>
          <w:p w:rsidR="003C7388" w:rsidRPr="00604D7A" w:rsidRDefault="003C7388" w:rsidP="003C7388">
            <w:pPr>
              <w:pStyle w:val="1d"/>
              <w:numPr>
                <w:ilvl w:val="3"/>
                <w:numId w:val="34"/>
              </w:numPr>
              <w:tabs>
                <w:tab w:val="clear" w:pos="2422"/>
              </w:tabs>
              <w:ind w:left="1701" w:hanging="992"/>
              <w:rPr>
                <w:rFonts w:ascii="Calibri" w:hAnsi="Calibri"/>
              </w:rPr>
            </w:pPr>
            <w:bookmarkStart w:id="678" w:name="_Toc369769364"/>
            <w:r w:rsidRPr="00604D7A">
              <w:rPr>
                <w:rFonts w:ascii="Calibri" w:hAnsi="Calibri"/>
              </w:rPr>
              <w:t>Технические требования к сетевому коммутатору «Тип 1»</w:t>
            </w:r>
            <w:bookmarkEnd w:id="678"/>
          </w:p>
          <w:p w:rsidR="003C7388" w:rsidRPr="00604D7A" w:rsidRDefault="003C7388" w:rsidP="00671E6C">
            <w:pPr>
              <w:rPr>
                <w:rFonts w:ascii="Calibri" w:hAnsi="Calibri"/>
              </w:rPr>
            </w:pPr>
            <w:r w:rsidRPr="00604D7A">
              <w:rPr>
                <w:rFonts w:ascii="Calibri" w:hAnsi="Calibri"/>
              </w:rPr>
              <w:t>Сетевой коммутатор «Тип 1» должен соответствовать следующим техническим характеристикам:</w:t>
            </w:r>
          </w:p>
          <w:p w:rsidR="003C7388" w:rsidRPr="00604D7A" w:rsidRDefault="003C7388" w:rsidP="003C7388">
            <w:pPr>
              <w:pStyle w:val="1d"/>
              <w:numPr>
                <w:ilvl w:val="0"/>
                <w:numId w:val="35"/>
              </w:numPr>
              <w:ind w:left="600"/>
              <w:rPr>
                <w:rFonts w:ascii="Calibri" w:hAnsi="Calibri"/>
              </w:rPr>
            </w:pPr>
            <w:bookmarkStart w:id="679" w:name="_Toc369769365"/>
            <w:r w:rsidRPr="00604D7A">
              <w:rPr>
                <w:rFonts w:ascii="Calibri" w:hAnsi="Calibri"/>
              </w:rPr>
              <w:t>не менее 24-х портов 1000 Ethernet 10/100/1000;</w:t>
            </w:r>
            <w:bookmarkEnd w:id="679"/>
          </w:p>
          <w:p w:rsidR="003C7388" w:rsidRPr="00604D7A" w:rsidRDefault="003C7388" w:rsidP="003C7388">
            <w:pPr>
              <w:pStyle w:val="1d"/>
              <w:numPr>
                <w:ilvl w:val="0"/>
                <w:numId w:val="35"/>
              </w:numPr>
              <w:ind w:left="600"/>
              <w:rPr>
                <w:rFonts w:ascii="Calibri" w:hAnsi="Calibri"/>
              </w:rPr>
            </w:pPr>
            <w:bookmarkStart w:id="680" w:name="_Toc369769366"/>
            <w:r w:rsidRPr="00604D7A">
              <w:rPr>
                <w:rFonts w:ascii="Calibri" w:hAnsi="Calibri"/>
              </w:rPr>
              <w:t>наличие не менее двух слотов SFP;</w:t>
            </w:r>
            <w:bookmarkEnd w:id="680"/>
          </w:p>
          <w:p w:rsidR="003C7388" w:rsidRPr="00604D7A" w:rsidRDefault="003C7388" w:rsidP="003C7388">
            <w:pPr>
              <w:pStyle w:val="1d"/>
              <w:numPr>
                <w:ilvl w:val="0"/>
                <w:numId w:val="35"/>
              </w:numPr>
              <w:ind w:left="600"/>
              <w:rPr>
                <w:rFonts w:ascii="Calibri" w:hAnsi="Calibri"/>
              </w:rPr>
            </w:pPr>
            <w:r w:rsidRPr="00604D7A">
              <w:rPr>
                <w:rFonts w:ascii="Calibri" w:hAnsi="Calibri"/>
              </w:rPr>
              <w:t>пропускная способность не менее 50 Гбит/сек;</w:t>
            </w:r>
          </w:p>
          <w:p w:rsidR="003C7388" w:rsidRPr="00604D7A" w:rsidRDefault="003C7388" w:rsidP="003C7388">
            <w:pPr>
              <w:pStyle w:val="1d"/>
              <w:numPr>
                <w:ilvl w:val="0"/>
                <w:numId w:val="35"/>
              </w:numPr>
              <w:ind w:left="600"/>
              <w:rPr>
                <w:rFonts w:ascii="Calibri" w:hAnsi="Calibri"/>
              </w:rPr>
            </w:pPr>
            <w:bookmarkStart w:id="681" w:name="_Toc369769367"/>
            <w:r w:rsidRPr="00604D7A">
              <w:rPr>
                <w:rFonts w:ascii="Calibri" w:hAnsi="Calibri"/>
              </w:rPr>
              <w:t>скорость передачи данных не менее 38 mpps;</w:t>
            </w:r>
            <w:bookmarkEnd w:id="681"/>
          </w:p>
          <w:p w:rsidR="003C7388" w:rsidRPr="00604D7A" w:rsidRDefault="003C7388" w:rsidP="003C7388">
            <w:pPr>
              <w:pStyle w:val="1d"/>
              <w:numPr>
                <w:ilvl w:val="0"/>
                <w:numId w:val="35"/>
              </w:numPr>
              <w:ind w:left="600"/>
              <w:rPr>
                <w:rFonts w:ascii="Calibri" w:hAnsi="Calibri"/>
              </w:rPr>
            </w:pPr>
            <w:bookmarkStart w:id="682" w:name="_Toc369769368"/>
            <w:r w:rsidRPr="00604D7A">
              <w:rPr>
                <w:rFonts w:ascii="Calibri" w:hAnsi="Calibri"/>
              </w:rPr>
              <w:t xml:space="preserve">наличие </w:t>
            </w:r>
            <w:proofErr w:type="gramStart"/>
            <w:r w:rsidRPr="00604D7A">
              <w:rPr>
                <w:rFonts w:ascii="Calibri" w:hAnsi="Calibri"/>
              </w:rPr>
              <w:t>флэш памяти</w:t>
            </w:r>
            <w:proofErr w:type="gramEnd"/>
            <w:r w:rsidRPr="00604D7A">
              <w:rPr>
                <w:rFonts w:ascii="Calibri" w:hAnsi="Calibri"/>
              </w:rPr>
              <w:t xml:space="preserve"> объемом не менее 64 Мбайт;</w:t>
            </w:r>
            <w:bookmarkEnd w:id="682"/>
          </w:p>
          <w:p w:rsidR="003C7388" w:rsidRPr="00604D7A" w:rsidRDefault="003C7388" w:rsidP="003C7388">
            <w:pPr>
              <w:pStyle w:val="1d"/>
              <w:numPr>
                <w:ilvl w:val="0"/>
                <w:numId w:val="35"/>
              </w:numPr>
              <w:ind w:left="600"/>
              <w:rPr>
                <w:rFonts w:ascii="Calibri" w:hAnsi="Calibri"/>
              </w:rPr>
            </w:pPr>
            <w:bookmarkStart w:id="683" w:name="_Toc369769369"/>
            <w:r w:rsidRPr="00604D7A">
              <w:rPr>
                <w:rFonts w:ascii="Calibri" w:hAnsi="Calibri"/>
              </w:rPr>
              <w:t>наличие DRAM памяти объемом не менее 128 Мбайт;</w:t>
            </w:r>
            <w:bookmarkEnd w:id="683"/>
          </w:p>
          <w:p w:rsidR="003C7388" w:rsidRPr="00604D7A" w:rsidRDefault="003C7388" w:rsidP="003C7388">
            <w:pPr>
              <w:pStyle w:val="1d"/>
              <w:numPr>
                <w:ilvl w:val="0"/>
                <w:numId w:val="35"/>
              </w:numPr>
              <w:ind w:left="600"/>
              <w:rPr>
                <w:rFonts w:ascii="Calibri" w:hAnsi="Calibri"/>
              </w:rPr>
            </w:pPr>
            <w:r w:rsidRPr="00604D7A">
              <w:rPr>
                <w:rFonts w:ascii="Calibri" w:hAnsi="Calibri"/>
              </w:rPr>
              <w:t xml:space="preserve">поддержка стандартов </w:t>
            </w:r>
            <w:r w:rsidRPr="00604D7A">
              <w:rPr>
                <w:rFonts w:ascii="Calibri" w:hAnsi="Calibri"/>
                <w:lang w:val="en-US"/>
              </w:rPr>
              <w:t>AutoMDI</w:t>
            </w:r>
            <w:r w:rsidRPr="00604D7A">
              <w:rPr>
                <w:rFonts w:ascii="Calibri" w:hAnsi="Calibri"/>
              </w:rPr>
              <w:t>/</w:t>
            </w:r>
            <w:r w:rsidRPr="00604D7A">
              <w:rPr>
                <w:rFonts w:ascii="Calibri" w:hAnsi="Calibri"/>
                <w:lang w:val="en-US"/>
              </w:rPr>
              <w:t>MDIX</w:t>
            </w:r>
            <w:r w:rsidRPr="00604D7A">
              <w:rPr>
                <w:rFonts w:ascii="Calibri" w:hAnsi="Calibri"/>
              </w:rPr>
              <w:t xml:space="preserve">, </w:t>
            </w:r>
            <w:r w:rsidRPr="00604D7A">
              <w:rPr>
                <w:rFonts w:ascii="Calibri" w:hAnsi="Calibri"/>
                <w:lang w:val="en-US"/>
              </w:rPr>
              <w:t>JumboFrame</w:t>
            </w:r>
            <w:r w:rsidRPr="00604D7A">
              <w:rPr>
                <w:rFonts w:ascii="Calibri" w:hAnsi="Calibri"/>
              </w:rPr>
              <w:t xml:space="preserve">, </w:t>
            </w:r>
            <w:r w:rsidRPr="00604D7A">
              <w:rPr>
                <w:rFonts w:ascii="Calibri" w:hAnsi="Calibri"/>
                <w:lang w:val="en-US"/>
              </w:rPr>
              <w:t>IEEE</w:t>
            </w:r>
            <w:r w:rsidRPr="00604D7A">
              <w:rPr>
                <w:rFonts w:ascii="Calibri" w:hAnsi="Calibri"/>
              </w:rPr>
              <w:t xml:space="preserve"> 802.1</w:t>
            </w:r>
            <w:r w:rsidRPr="00604D7A">
              <w:rPr>
                <w:rFonts w:ascii="Calibri" w:hAnsi="Calibri"/>
                <w:lang w:val="en-US"/>
              </w:rPr>
              <w:t>p</w:t>
            </w:r>
            <w:r w:rsidRPr="00604D7A">
              <w:rPr>
                <w:rFonts w:ascii="Calibri" w:hAnsi="Calibri"/>
              </w:rPr>
              <w:t xml:space="preserve">, </w:t>
            </w:r>
            <w:r w:rsidRPr="00604D7A">
              <w:rPr>
                <w:rFonts w:ascii="Calibri" w:hAnsi="Calibri"/>
                <w:lang w:val="en-US"/>
              </w:rPr>
              <w:t>IEEE</w:t>
            </w:r>
            <w:r w:rsidRPr="00604D7A">
              <w:rPr>
                <w:rFonts w:ascii="Calibri" w:hAnsi="Calibri"/>
              </w:rPr>
              <w:t xml:space="preserve"> 802.1</w:t>
            </w:r>
            <w:r w:rsidRPr="00604D7A">
              <w:rPr>
                <w:rFonts w:ascii="Calibri" w:hAnsi="Calibri"/>
                <w:lang w:val="en-US"/>
              </w:rPr>
              <w:t>q</w:t>
            </w:r>
            <w:r w:rsidRPr="00604D7A">
              <w:rPr>
                <w:rFonts w:ascii="Calibri" w:hAnsi="Calibri"/>
              </w:rPr>
              <w:t xml:space="preserve">, </w:t>
            </w:r>
            <w:r w:rsidRPr="00604D7A">
              <w:rPr>
                <w:rFonts w:ascii="Calibri" w:hAnsi="Calibri"/>
                <w:lang w:val="en-US"/>
              </w:rPr>
              <w:t>IEEE</w:t>
            </w:r>
            <w:r w:rsidRPr="00604D7A">
              <w:rPr>
                <w:rFonts w:ascii="Calibri" w:hAnsi="Calibri"/>
              </w:rPr>
              <w:t xml:space="preserve"> 802.1</w:t>
            </w:r>
            <w:r w:rsidRPr="00604D7A">
              <w:rPr>
                <w:rFonts w:ascii="Calibri" w:hAnsi="Calibri"/>
                <w:lang w:val="en-US"/>
              </w:rPr>
              <w:t>d</w:t>
            </w:r>
            <w:r w:rsidRPr="00604D7A">
              <w:rPr>
                <w:rFonts w:ascii="Calibri" w:hAnsi="Calibri"/>
              </w:rPr>
              <w:t xml:space="preserve">, </w:t>
            </w:r>
            <w:r w:rsidRPr="00604D7A">
              <w:rPr>
                <w:rFonts w:ascii="Calibri" w:hAnsi="Calibri"/>
                <w:lang w:val="en-US"/>
              </w:rPr>
              <w:t>IEEE</w:t>
            </w:r>
            <w:r w:rsidRPr="00604D7A">
              <w:rPr>
                <w:rFonts w:ascii="Calibri" w:hAnsi="Calibri"/>
              </w:rPr>
              <w:t xml:space="preserve"> 802.1</w:t>
            </w:r>
            <w:r w:rsidRPr="00604D7A">
              <w:rPr>
                <w:rFonts w:ascii="Calibri" w:hAnsi="Calibri"/>
                <w:lang w:val="en-US"/>
              </w:rPr>
              <w:t>s</w:t>
            </w:r>
            <w:r w:rsidRPr="00604D7A">
              <w:rPr>
                <w:rFonts w:ascii="Calibri" w:hAnsi="Calibri"/>
              </w:rPr>
              <w:t>;</w:t>
            </w:r>
          </w:p>
          <w:p w:rsidR="003C7388" w:rsidRPr="00604D7A" w:rsidRDefault="003C7388" w:rsidP="003C7388">
            <w:pPr>
              <w:pStyle w:val="1d"/>
              <w:numPr>
                <w:ilvl w:val="0"/>
                <w:numId w:val="35"/>
              </w:numPr>
              <w:ind w:left="600"/>
              <w:rPr>
                <w:rFonts w:ascii="Calibri" w:hAnsi="Calibri"/>
              </w:rPr>
            </w:pPr>
            <w:bookmarkStart w:id="684" w:name="_Toc369769370"/>
            <w:r w:rsidRPr="00604D7A">
              <w:rPr>
                <w:rFonts w:ascii="Calibri" w:hAnsi="Calibri"/>
              </w:rPr>
              <w:t>габаритные размеры не более 450х50х300 мм;</w:t>
            </w:r>
            <w:bookmarkEnd w:id="684"/>
          </w:p>
          <w:p w:rsidR="003C7388" w:rsidRPr="00604D7A" w:rsidRDefault="003C7388" w:rsidP="003C7388">
            <w:pPr>
              <w:pStyle w:val="1d"/>
              <w:numPr>
                <w:ilvl w:val="0"/>
                <w:numId w:val="35"/>
              </w:numPr>
              <w:ind w:left="600"/>
              <w:rPr>
                <w:rFonts w:ascii="Calibri" w:hAnsi="Calibri"/>
              </w:rPr>
            </w:pPr>
            <w:bookmarkStart w:id="685" w:name="_Toc369769371"/>
            <w:r w:rsidRPr="00604D7A">
              <w:rPr>
                <w:rFonts w:ascii="Calibri" w:hAnsi="Calibri"/>
              </w:rPr>
              <w:t>масса не более 5 кг.</w:t>
            </w:r>
            <w:bookmarkEnd w:id="685"/>
          </w:p>
          <w:p w:rsidR="003C7388" w:rsidRPr="00604D7A" w:rsidRDefault="003C7388" w:rsidP="003C7388">
            <w:pPr>
              <w:pStyle w:val="1d"/>
              <w:numPr>
                <w:ilvl w:val="3"/>
                <w:numId w:val="34"/>
              </w:numPr>
              <w:tabs>
                <w:tab w:val="clear" w:pos="2422"/>
              </w:tabs>
              <w:ind w:left="1701" w:hanging="992"/>
              <w:rPr>
                <w:rFonts w:ascii="Calibri" w:hAnsi="Calibri"/>
              </w:rPr>
            </w:pPr>
            <w:bookmarkStart w:id="686" w:name="_Toc369769372"/>
            <w:r w:rsidRPr="00604D7A">
              <w:rPr>
                <w:rFonts w:ascii="Calibri" w:hAnsi="Calibri"/>
              </w:rPr>
              <w:t>Технические требования к сетевому коммутатору «Тип 2»</w:t>
            </w:r>
            <w:bookmarkEnd w:id="686"/>
          </w:p>
          <w:p w:rsidR="003C7388" w:rsidRPr="00604D7A" w:rsidRDefault="003C7388" w:rsidP="00671E6C">
            <w:pPr>
              <w:rPr>
                <w:rFonts w:ascii="Calibri" w:hAnsi="Calibri"/>
              </w:rPr>
            </w:pPr>
            <w:r w:rsidRPr="00604D7A">
              <w:rPr>
                <w:rFonts w:ascii="Calibri" w:hAnsi="Calibri"/>
              </w:rPr>
              <w:t>Сетевой коммутатор «Тип 2» должен соответствовать следующим техническим характеристикам:</w:t>
            </w:r>
          </w:p>
          <w:p w:rsidR="003C7388" w:rsidRPr="00604D7A" w:rsidRDefault="003C7388" w:rsidP="003C7388">
            <w:pPr>
              <w:pStyle w:val="1d"/>
              <w:numPr>
                <w:ilvl w:val="0"/>
                <w:numId w:val="35"/>
              </w:numPr>
              <w:ind w:left="600"/>
              <w:rPr>
                <w:rFonts w:ascii="Calibri" w:hAnsi="Calibri"/>
              </w:rPr>
            </w:pPr>
            <w:bookmarkStart w:id="687" w:name="_Toc369769373"/>
            <w:r w:rsidRPr="00604D7A">
              <w:rPr>
                <w:rFonts w:ascii="Calibri" w:hAnsi="Calibri"/>
              </w:rPr>
              <w:t>не менее 48-ми портов 1000 Ethernet 10/100/1000;</w:t>
            </w:r>
            <w:bookmarkEnd w:id="687"/>
          </w:p>
          <w:p w:rsidR="003C7388" w:rsidRPr="00604D7A" w:rsidRDefault="003C7388" w:rsidP="003C7388">
            <w:pPr>
              <w:pStyle w:val="1d"/>
              <w:numPr>
                <w:ilvl w:val="0"/>
                <w:numId w:val="35"/>
              </w:numPr>
              <w:ind w:left="600"/>
              <w:rPr>
                <w:rFonts w:ascii="Calibri" w:hAnsi="Calibri"/>
              </w:rPr>
            </w:pPr>
            <w:bookmarkStart w:id="688" w:name="_Toc369769374"/>
            <w:r w:rsidRPr="00604D7A">
              <w:rPr>
                <w:rFonts w:ascii="Calibri" w:hAnsi="Calibri"/>
              </w:rPr>
              <w:t>наличие не менее двух слотов SFP;</w:t>
            </w:r>
            <w:bookmarkEnd w:id="688"/>
          </w:p>
          <w:p w:rsidR="003C7388" w:rsidRPr="00604D7A" w:rsidRDefault="003C7388" w:rsidP="003C7388">
            <w:pPr>
              <w:pStyle w:val="1d"/>
              <w:numPr>
                <w:ilvl w:val="0"/>
                <w:numId w:val="35"/>
              </w:numPr>
              <w:ind w:left="600"/>
              <w:rPr>
                <w:rFonts w:ascii="Calibri" w:hAnsi="Calibri"/>
              </w:rPr>
            </w:pPr>
            <w:bookmarkStart w:id="689" w:name="_Toc369769375"/>
            <w:r w:rsidRPr="00604D7A">
              <w:rPr>
                <w:rFonts w:ascii="Calibri" w:hAnsi="Calibri"/>
              </w:rPr>
              <w:t>скорость передачи данных не менее 74 mpps;</w:t>
            </w:r>
            <w:bookmarkEnd w:id="689"/>
          </w:p>
          <w:p w:rsidR="003C7388" w:rsidRPr="00604D7A" w:rsidRDefault="003C7388" w:rsidP="003C7388">
            <w:pPr>
              <w:pStyle w:val="1d"/>
              <w:numPr>
                <w:ilvl w:val="0"/>
                <w:numId w:val="35"/>
              </w:numPr>
              <w:ind w:left="600"/>
              <w:rPr>
                <w:rFonts w:ascii="Calibri" w:hAnsi="Calibri"/>
              </w:rPr>
            </w:pPr>
            <w:bookmarkStart w:id="690" w:name="_Toc369769376"/>
            <w:r w:rsidRPr="00604D7A">
              <w:rPr>
                <w:rFonts w:ascii="Calibri" w:hAnsi="Calibri"/>
              </w:rPr>
              <w:t xml:space="preserve">наличие </w:t>
            </w:r>
            <w:proofErr w:type="gramStart"/>
            <w:r w:rsidRPr="00604D7A">
              <w:rPr>
                <w:rFonts w:ascii="Calibri" w:hAnsi="Calibri"/>
              </w:rPr>
              <w:t>флэш памяти</w:t>
            </w:r>
            <w:proofErr w:type="gramEnd"/>
            <w:r w:rsidRPr="00604D7A">
              <w:rPr>
                <w:rFonts w:ascii="Calibri" w:hAnsi="Calibri"/>
              </w:rPr>
              <w:t xml:space="preserve"> объемом не менее 64 Мбайт;</w:t>
            </w:r>
            <w:bookmarkEnd w:id="690"/>
          </w:p>
          <w:p w:rsidR="003C7388" w:rsidRPr="00604D7A" w:rsidRDefault="003C7388" w:rsidP="003C7388">
            <w:pPr>
              <w:pStyle w:val="1d"/>
              <w:numPr>
                <w:ilvl w:val="0"/>
                <w:numId w:val="35"/>
              </w:numPr>
              <w:ind w:left="600"/>
              <w:rPr>
                <w:rFonts w:ascii="Calibri" w:hAnsi="Calibri"/>
              </w:rPr>
            </w:pPr>
            <w:bookmarkStart w:id="691" w:name="_Toc369769377"/>
            <w:r w:rsidRPr="00604D7A">
              <w:rPr>
                <w:rFonts w:ascii="Calibri" w:hAnsi="Calibri"/>
              </w:rPr>
              <w:t>наличие DRAM памяти объемом не менее 128 Мбайт;</w:t>
            </w:r>
            <w:bookmarkEnd w:id="691"/>
          </w:p>
          <w:p w:rsidR="003C7388" w:rsidRPr="00604D7A" w:rsidRDefault="003C7388" w:rsidP="003C7388">
            <w:pPr>
              <w:pStyle w:val="1d"/>
              <w:numPr>
                <w:ilvl w:val="0"/>
                <w:numId w:val="35"/>
              </w:numPr>
              <w:ind w:left="600"/>
              <w:rPr>
                <w:rFonts w:ascii="Calibri" w:hAnsi="Calibri"/>
              </w:rPr>
            </w:pPr>
            <w:r w:rsidRPr="00604D7A">
              <w:rPr>
                <w:rFonts w:ascii="Calibri" w:hAnsi="Calibri"/>
              </w:rPr>
              <w:t>пропускная способность не менее 50 Гбит/сек;</w:t>
            </w:r>
          </w:p>
          <w:p w:rsidR="003C7388" w:rsidRPr="00604D7A" w:rsidRDefault="003C7388" w:rsidP="003C7388">
            <w:pPr>
              <w:pStyle w:val="1d"/>
              <w:numPr>
                <w:ilvl w:val="0"/>
                <w:numId w:val="35"/>
              </w:numPr>
              <w:ind w:left="600"/>
              <w:rPr>
                <w:rFonts w:ascii="Calibri" w:hAnsi="Calibri"/>
              </w:rPr>
            </w:pPr>
            <w:r w:rsidRPr="00604D7A">
              <w:rPr>
                <w:rFonts w:ascii="Calibri" w:hAnsi="Calibri"/>
              </w:rPr>
              <w:t xml:space="preserve">поддержка стандартов </w:t>
            </w:r>
            <w:r w:rsidRPr="00604D7A">
              <w:rPr>
                <w:rFonts w:ascii="Calibri" w:hAnsi="Calibri"/>
                <w:lang w:val="en-US"/>
              </w:rPr>
              <w:t>AutoMDI</w:t>
            </w:r>
            <w:r w:rsidRPr="00604D7A">
              <w:rPr>
                <w:rFonts w:ascii="Calibri" w:hAnsi="Calibri"/>
              </w:rPr>
              <w:t>/</w:t>
            </w:r>
            <w:r w:rsidRPr="00604D7A">
              <w:rPr>
                <w:rFonts w:ascii="Calibri" w:hAnsi="Calibri"/>
                <w:lang w:val="en-US"/>
              </w:rPr>
              <w:t>MDIX</w:t>
            </w:r>
            <w:r w:rsidRPr="00604D7A">
              <w:rPr>
                <w:rFonts w:ascii="Calibri" w:hAnsi="Calibri"/>
              </w:rPr>
              <w:t xml:space="preserve">, </w:t>
            </w:r>
            <w:r w:rsidRPr="00604D7A">
              <w:rPr>
                <w:rFonts w:ascii="Calibri" w:hAnsi="Calibri"/>
                <w:lang w:val="en-US"/>
              </w:rPr>
              <w:t>JumboFrame</w:t>
            </w:r>
            <w:r w:rsidRPr="00604D7A">
              <w:rPr>
                <w:rFonts w:ascii="Calibri" w:hAnsi="Calibri"/>
              </w:rPr>
              <w:t xml:space="preserve">, </w:t>
            </w:r>
            <w:r w:rsidRPr="00604D7A">
              <w:rPr>
                <w:rFonts w:ascii="Calibri" w:hAnsi="Calibri"/>
                <w:lang w:val="en-US"/>
              </w:rPr>
              <w:t>IEEE</w:t>
            </w:r>
            <w:r w:rsidRPr="00604D7A">
              <w:rPr>
                <w:rFonts w:ascii="Calibri" w:hAnsi="Calibri"/>
              </w:rPr>
              <w:t xml:space="preserve"> 802.1</w:t>
            </w:r>
            <w:r w:rsidRPr="00604D7A">
              <w:rPr>
                <w:rFonts w:ascii="Calibri" w:hAnsi="Calibri"/>
                <w:lang w:val="en-US"/>
              </w:rPr>
              <w:t>p</w:t>
            </w:r>
            <w:r w:rsidRPr="00604D7A">
              <w:rPr>
                <w:rFonts w:ascii="Calibri" w:hAnsi="Calibri"/>
              </w:rPr>
              <w:t xml:space="preserve">, </w:t>
            </w:r>
            <w:r w:rsidRPr="00604D7A">
              <w:rPr>
                <w:rFonts w:ascii="Calibri" w:hAnsi="Calibri"/>
                <w:lang w:val="en-US"/>
              </w:rPr>
              <w:t>IEEE</w:t>
            </w:r>
            <w:r w:rsidRPr="00604D7A">
              <w:rPr>
                <w:rFonts w:ascii="Calibri" w:hAnsi="Calibri"/>
              </w:rPr>
              <w:t xml:space="preserve"> 802.1</w:t>
            </w:r>
            <w:r w:rsidRPr="00604D7A">
              <w:rPr>
                <w:rFonts w:ascii="Calibri" w:hAnsi="Calibri"/>
                <w:lang w:val="en-US"/>
              </w:rPr>
              <w:t>q</w:t>
            </w:r>
            <w:r w:rsidRPr="00604D7A">
              <w:rPr>
                <w:rFonts w:ascii="Calibri" w:hAnsi="Calibri"/>
              </w:rPr>
              <w:t xml:space="preserve">, </w:t>
            </w:r>
            <w:r w:rsidRPr="00604D7A">
              <w:rPr>
                <w:rFonts w:ascii="Calibri" w:hAnsi="Calibri"/>
                <w:lang w:val="en-US"/>
              </w:rPr>
              <w:t>IEEE</w:t>
            </w:r>
            <w:r w:rsidRPr="00604D7A">
              <w:rPr>
                <w:rFonts w:ascii="Calibri" w:hAnsi="Calibri"/>
              </w:rPr>
              <w:t xml:space="preserve"> 802.1</w:t>
            </w:r>
            <w:r w:rsidRPr="00604D7A">
              <w:rPr>
                <w:rFonts w:ascii="Calibri" w:hAnsi="Calibri"/>
                <w:lang w:val="en-US"/>
              </w:rPr>
              <w:t>d</w:t>
            </w:r>
            <w:r w:rsidRPr="00604D7A">
              <w:rPr>
                <w:rFonts w:ascii="Calibri" w:hAnsi="Calibri"/>
              </w:rPr>
              <w:t xml:space="preserve">, </w:t>
            </w:r>
            <w:r w:rsidRPr="00604D7A">
              <w:rPr>
                <w:rFonts w:ascii="Calibri" w:hAnsi="Calibri"/>
                <w:lang w:val="en-US"/>
              </w:rPr>
              <w:t>IEEE</w:t>
            </w:r>
            <w:r w:rsidRPr="00604D7A">
              <w:rPr>
                <w:rFonts w:ascii="Calibri" w:hAnsi="Calibri"/>
              </w:rPr>
              <w:t xml:space="preserve"> 802.1</w:t>
            </w:r>
            <w:r w:rsidRPr="00604D7A">
              <w:rPr>
                <w:rFonts w:ascii="Calibri" w:hAnsi="Calibri"/>
                <w:lang w:val="en-US"/>
              </w:rPr>
              <w:t>s</w:t>
            </w:r>
            <w:r w:rsidRPr="00604D7A">
              <w:rPr>
                <w:rFonts w:ascii="Calibri" w:hAnsi="Calibri"/>
              </w:rPr>
              <w:t>;</w:t>
            </w:r>
          </w:p>
          <w:p w:rsidR="003C7388" w:rsidRPr="00604D7A" w:rsidRDefault="003C7388" w:rsidP="003C7388">
            <w:pPr>
              <w:pStyle w:val="1d"/>
              <w:numPr>
                <w:ilvl w:val="0"/>
                <w:numId w:val="35"/>
              </w:numPr>
              <w:ind w:left="600"/>
              <w:rPr>
                <w:rFonts w:ascii="Calibri" w:hAnsi="Calibri"/>
              </w:rPr>
            </w:pPr>
            <w:bookmarkStart w:id="692" w:name="_Toc369769378"/>
            <w:r w:rsidRPr="00604D7A">
              <w:rPr>
                <w:rFonts w:ascii="Calibri" w:hAnsi="Calibri"/>
              </w:rPr>
              <w:t>габаритные размеры не более 450х50х300 мм;</w:t>
            </w:r>
            <w:bookmarkEnd w:id="692"/>
          </w:p>
          <w:p w:rsidR="003C7388" w:rsidRPr="00604D7A" w:rsidRDefault="003C7388" w:rsidP="003C7388">
            <w:pPr>
              <w:pStyle w:val="1d"/>
              <w:numPr>
                <w:ilvl w:val="0"/>
                <w:numId w:val="35"/>
              </w:numPr>
              <w:ind w:left="600"/>
              <w:rPr>
                <w:rFonts w:ascii="Calibri" w:hAnsi="Calibri"/>
              </w:rPr>
            </w:pPr>
            <w:bookmarkStart w:id="693" w:name="_Toc369769379"/>
            <w:r w:rsidRPr="00604D7A">
              <w:rPr>
                <w:rFonts w:ascii="Calibri" w:hAnsi="Calibri"/>
              </w:rPr>
              <w:t>масса не более 5 кг.</w:t>
            </w:r>
            <w:bookmarkEnd w:id="693"/>
          </w:p>
          <w:p w:rsidR="003C7388" w:rsidRPr="00604D7A" w:rsidRDefault="003C7388" w:rsidP="003C7388">
            <w:pPr>
              <w:pStyle w:val="1d"/>
              <w:numPr>
                <w:ilvl w:val="2"/>
                <w:numId w:val="34"/>
              </w:numPr>
              <w:rPr>
                <w:rFonts w:ascii="Calibri" w:hAnsi="Calibri"/>
              </w:rPr>
            </w:pPr>
            <w:bookmarkStart w:id="694" w:name="_Toc369769380"/>
            <w:r w:rsidRPr="00604D7A">
              <w:rPr>
                <w:rFonts w:ascii="Calibri" w:hAnsi="Calibri"/>
              </w:rPr>
              <w:t>Шлюз для преобразования команд</w:t>
            </w:r>
            <w:bookmarkEnd w:id="694"/>
          </w:p>
          <w:p w:rsidR="003C7388" w:rsidRPr="00604D7A" w:rsidRDefault="003C7388" w:rsidP="00671E6C">
            <w:pPr>
              <w:rPr>
                <w:rFonts w:ascii="Calibri" w:hAnsi="Calibri"/>
              </w:rPr>
            </w:pPr>
            <w:r w:rsidRPr="00604D7A">
              <w:rPr>
                <w:rFonts w:ascii="Calibri" w:hAnsi="Calibri"/>
              </w:rPr>
              <w:t>Шлюз для преобразования команд должен быть предназначен для преобразования команд процессора в протокол DMX.</w:t>
            </w:r>
          </w:p>
          <w:p w:rsidR="003C7388" w:rsidRPr="00604D7A" w:rsidRDefault="003C7388" w:rsidP="003C7388">
            <w:pPr>
              <w:pStyle w:val="1d"/>
              <w:numPr>
                <w:ilvl w:val="3"/>
                <w:numId w:val="34"/>
              </w:numPr>
              <w:tabs>
                <w:tab w:val="clear" w:pos="2422"/>
              </w:tabs>
              <w:ind w:left="1701" w:hanging="992"/>
              <w:rPr>
                <w:rFonts w:ascii="Calibri" w:hAnsi="Calibri"/>
              </w:rPr>
            </w:pPr>
            <w:bookmarkStart w:id="695" w:name="_Toc369769381"/>
            <w:r w:rsidRPr="00604D7A">
              <w:rPr>
                <w:rFonts w:ascii="Calibri" w:hAnsi="Calibri"/>
              </w:rPr>
              <w:t>Функциональные требования к шлюзу для преобразования команд</w:t>
            </w:r>
            <w:bookmarkEnd w:id="695"/>
          </w:p>
          <w:p w:rsidR="003C7388" w:rsidRPr="00604D7A" w:rsidRDefault="003C7388" w:rsidP="00671E6C">
            <w:pPr>
              <w:rPr>
                <w:rFonts w:ascii="Calibri" w:hAnsi="Calibri"/>
              </w:rPr>
            </w:pPr>
            <w:r w:rsidRPr="00604D7A">
              <w:rPr>
                <w:rFonts w:ascii="Calibri" w:hAnsi="Calibri"/>
              </w:rPr>
              <w:t>Шлюз для преобразования команд должен обеспечивать передачу и прием не менее 256 каналов.</w:t>
            </w:r>
          </w:p>
          <w:p w:rsidR="003C7388" w:rsidRPr="00604D7A" w:rsidRDefault="003C7388" w:rsidP="003C7388">
            <w:pPr>
              <w:pStyle w:val="1d"/>
              <w:numPr>
                <w:ilvl w:val="3"/>
                <w:numId w:val="34"/>
              </w:numPr>
              <w:tabs>
                <w:tab w:val="clear" w:pos="2422"/>
              </w:tabs>
              <w:ind w:left="1701" w:hanging="992"/>
              <w:rPr>
                <w:rFonts w:ascii="Calibri" w:hAnsi="Calibri"/>
              </w:rPr>
            </w:pPr>
            <w:bookmarkStart w:id="696" w:name="_Toc369769382"/>
            <w:r w:rsidRPr="00604D7A">
              <w:rPr>
                <w:rFonts w:ascii="Calibri" w:hAnsi="Calibri"/>
              </w:rPr>
              <w:t>Технические требования к шлюзу для преобразования команд</w:t>
            </w:r>
            <w:bookmarkEnd w:id="696"/>
          </w:p>
          <w:p w:rsidR="003C7388" w:rsidRPr="00604D7A" w:rsidRDefault="003C7388" w:rsidP="00671E6C">
            <w:pPr>
              <w:rPr>
                <w:rFonts w:ascii="Calibri" w:hAnsi="Calibri"/>
              </w:rPr>
            </w:pPr>
            <w:r w:rsidRPr="00604D7A">
              <w:rPr>
                <w:rFonts w:ascii="Calibri" w:hAnsi="Calibri"/>
              </w:rPr>
              <w:t>Шлюз для преобразования команд должен соответствовать следующим техническим характеристикам:</w:t>
            </w:r>
          </w:p>
          <w:p w:rsidR="003C7388" w:rsidRPr="00604D7A" w:rsidRDefault="003C7388" w:rsidP="003C7388">
            <w:pPr>
              <w:pStyle w:val="1d"/>
              <w:numPr>
                <w:ilvl w:val="0"/>
                <w:numId w:val="35"/>
              </w:numPr>
              <w:ind w:left="600"/>
              <w:rPr>
                <w:rFonts w:ascii="Calibri" w:hAnsi="Calibri"/>
              </w:rPr>
            </w:pPr>
            <w:bookmarkStart w:id="697" w:name="_Toc369769383"/>
            <w:r w:rsidRPr="00604D7A">
              <w:rPr>
                <w:rFonts w:ascii="Calibri" w:hAnsi="Calibri"/>
              </w:rPr>
              <w:t>возможность установки до 72 пресетов;</w:t>
            </w:r>
            <w:bookmarkEnd w:id="697"/>
          </w:p>
          <w:p w:rsidR="003C7388" w:rsidRPr="00604D7A" w:rsidRDefault="003C7388" w:rsidP="003C7388">
            <w:pPr>
              <w:pStyle w:val="1d"/>
              <w:numPr>
                <w:ilvl w:val="0"/>
                <w:numId w:val="35"/>
              </w:numPr>
              <w:ind w:left="600"/>
              <w:rPr>
                <w:rFonts w:ascii="Calibri" w:hAnsi="Calibri"/>
              </w:rPr>
            </w:pPr>
            <w:bookmarkStart w:id="698" w:name="_Toc369769384"/>
            <w:r w:rsidRPr="00604D7A">
              <w:rPr>
                <w:rFonts w:ascii="Calibri" w:hAnsi="Calibri"/>
              </w:rPr>
              <w:t>наличие светодиодной индикации на передней панели;</w:t>
            </w:r>
            <w:bookmarkEnd w:id="698"/>
          </w:p>
          <w:p w:rsidR="003C7388" w:rsidRPr="00604D7A" w:rsidRDefault="003C7388" w:rsidP="003C7388">
            <w:pPr>
              <w:pStyle w:val="1d"/>
              <w:numPr>
                <w:ilvl w:val="0"/>
                <w:numId w:val="35"/>
              </w:numPr>
              <w:ind w:left="600"/>
              <w:rPr>
                <w:rFonts w:ascii="Calibri" w:hAnsi="Calibri"/>
              </w:rPr>
            </w:pPr>
            <w:bookmarkStart w:id="699" w:name="_Toc369769385"/>
            <w:r w:rsidRPr="00604D7A">
              <w:rPr>
                <w:rFonts w:ascii="Calibri" w:hAnsi="Calibri"/>
              </w:rPr>
              <w:lastRenderedPageBreak/>
              <w:t>габаритные размеры (ВхШхГ) не более 390х145х140 мм;</w:t>
            </w:r>
            <w:bookmarkEnd w:id="699"/>
          </w:p>
          <w:p w:rsidR="003C7388" w:rsidRPr="00604D7A" w:rsidRDefault="003C7388" w:rsidP="003C7388">
            <w:pPr>
              <w:pStyle w:val="1d"/>
              <w:numPr>
                <w:ilvl w:val="0"/>
                <w:numId w:val="35"/>
              </w:numPr>
              <w:ind w:left="600"/>
              <w:rPr>
                <w:rFonts w:ascii="Calibri" w:hAnsi="Calibri"/>
              </w:rPr>
            </w:pPr>
            <w:bookmarkStart w:id="700" w:name="_Toc369769386"/>
            <w:r w:rsidRPr="00604D7A">
              <w:rPr>
                <w:rFonts w:ascii="Calibri" w:hAnsi="Calibri"/>
              </w:rPr>
              <w:t>масса не более 0,5кг.</w:t>
            </w:r>
            <w:bookmarkEnd w:id="700"/>
          </w:p>
          <w:p w:rsidR="003C7388" w:rsidRPr="00604D7A" w:rsidRDefault="003C7388" w:rsidP="003C7388">
            <w:pPr>
              <w:pStyle w:val="1d"/>
              <w:numPr>
                <w:ilvl w:val="2"/>
                <w:numId w:val="34"/>
              </w:numPr>
              <w:rPr>
                <w:rFonts w:ascii="Calibri" w:hAnsi="Calibri"/>
              </w:rPr>
            </w:pPr>
            <w:bookmarkStart w:id="701" w:name="_Toc369769387"/>
            <w:r w:rsidRPr="00604D7A">
              <w:rPr>
                <w:rFonts w:ascii="Calibri" w:hAnsi="Calibri"/>
              </w:rPr>
              <w:t>Интерфейс портов RS-232</w:t>
            </w:r>
            <w:bookmarkEnd w:id="701"/>
          </w:p>
          <w:p w:rsidR="003C7388" w:rsidRPr="00604D7A" w:rsidRDefault="003C7388" w:rsidP="00671E6C">
            <w:pPr>
              <w:rPr>
                <w:rFonts w:ascii="Calibri" w:hAnsi="Calibri"/>
              </w:rPr>
            </w:pPr>
            <w:r w:rsidRPr="00604D7A">
              <w:rPr>
                <w:rFonts w:ascii="Calibri" w:hAnsi="Calibri"/>
              </w:rPr>
              <w:t>Интерфейс портов RS-232 должен быть предназначен для обеспечения возможности управления устройствами по сети Ethernet.</w:t>
            </w:r>
          </w:p>
          <w:p w:rsidR="003C7388" w:rsidRPr="00604D7A" w:rsidRDefault="003C7388" w:rsidP="003C7388">
            <w:pPr>
              <w:pStyle w:val="1d"/>
              <w:numPr>
                <w:ilvl w:val="3"/>
                <w:numId w:val="34"/>
              </w:numPr>
              <w:tabs>
                <w:tab w:val="clear" w:pos="2422"/>
              </w:tabs>
              <w:ind w:left="1701" w:hanging="992"/>
              <w:rPr>
                <w:rFonts w:ascii="Calibri" w:hAnsi="Calibri"/>
              </w:rPr>
            </w:pPr>
            <w:bookmarkStart w:id="702" w:name="_Toc369769388"/>
            <w:r w:rsidRPr="00604D7A">
              <w:rPr>
                <w:rFonts w:ascii="Calibri" w:hAnsi="Calibri"/>
              </w:rPr>
              <w:t>Функциональные требования к интерфейсу портов RS-232</w:t>
            </w:r>
            <w:bookmarkEnd w:id="702"/>
          </w:p>
          <w:p w:rsidR="003C7388" w:rsidRPr="00604D7A" w:rsidRDefault="003C7388" w:rsidP="00671E6C">
            <w:pPr>
              <w:rPr>
                <w:rFonts w:ascii="Calibri" w:hAnsi="Calibri"/>
              </w:rPr>
            </w:pPr>
            <w:r w:rsidRPr="00604D7A">
              <w:rPr>
                <w:rFonts w:ascii="Calibri" w:hAnsi="Calibri"/>
              </w:rPr>
              <w:t>Интерфейс портов RS-232 должен быть оснащен не менее чем двумя портами RS-232.</w:t>
            </w:r>
          </w:p>
          <w:p w:rsidR="003C7388" w:rsidRPr="00604D7A" w:rsidRDefault="003C7388" w:rsidP="003C7388">
            <w:pPr>
              <w:pStyle w:val="1d"/>
              <w:numPr>
                <w:ilvl w:val="3"/>
                <w:numId w:val="34"/>
              </w:numPr>
              <w:tabs>
                <w:tab w:val="clear" w:pos="2422"/>
              </w:tabs>
              <w:ind w:left="1701" w:hanging="992"/>
              <w:rPr>
                <w:rFonts w:ascii="Calibri" w:hAnsi="Calibri"/>
              </w:rPr>
            </w:pPr>
            <w:bookmarkStart w:id="703" w:name="_Toc369769389"/>
            <w:r w:rsidRPr="00604D7A">
              <w:rPr>
                <w:rFonts w:ascii="Calibri" w:hAnsi="Calibri"/>
              </w:rPr>
              <w:t>Технические требования к интерфейсу портов RS-232</w:t>
            </w:r>
            <w:bookmarkEnd w:id="703"/>
          </w:p>
          <w:p w:rsidR="003C7388" w:rsidRPr="00604D7A" w:rsidRDefault="003C7388" w:rsidP="00671E6C">
            <w:pPr>
              <w:rPr>
                <w:rFonts w:ascii="Calibri" w:hAnsi="Calibri"/>
              </w:rPr>
            </w:pPr>
            <w:r w:rsidRPr="00604D7A">
              <w:rPr>
                <w:rFonts w:ascii="Calibri" w:hAnsi="Calibri"/>
              </w:rPr>
              <w:t>Интерфейс портов RS-232 должен соответствовать следующим техническим характеристикам:</w:t>
            </w:r>
          </w:p>
          <w:p w:rsidR="003C7388" w:rsidRPr="00604D7A" w:rsidRDefault="003C7388" w:rsidP="003C7388">
            <w:pPr>
              <w:pStyle w:val="1d"/>
              <w:numPr>
                <w:ilvl w:val="0"/>
                <w:numId w:val="35"/>
              </w:numPr>
              <w:ind w:left="600"/>
              <w:rPr>
                <w:rFonts w:ascii="Calibri" w:hAnsi="Calibri"/>
              </w:rPr>
            </w:pPr>
            <w:bookmarkStart w:id="704" w:name="_Toc369769390"/>
            <w:r w:rsidRPr="00604D7A">
              <w:rPr>
                <w:rFonts w:ascii="Calibri" w:hAnsi="Calibri"/>
              </w:rPr>
              <w:t>не менее 2-х портов RS232;</w:t>
            </w:r>
            <w:bookmarkEnd w:id="704"/>
          </w:p>
          <w:p w:rsidR="003C7388" w:rsidRPr="00604D7A" w:rsidRDefault="003C7388" w:rsidP="003C7388">
            <w:pPr>
              <w:pStyle w:val="1d"/>
              <w:numPr>
                <w:ilvl w:val="0"/>
                <w:numId w:val="35"/>
              </w:numPr>
              <w:ind w:left="600"/>
              <w:rPr>
                <w:rFonts w:ascii="Calibri" w:hAnsi="Calibri"/>
              </w:rPr>
            </w:pPr>
            <w:bookmarkStart w:id="705" w:name="_Toc369769391"/>
            <w:r w:rsidRPr="00604D7A">
              <w:rPr>
                <w:rFonts w:ascii="Calibri" w:hAnsi="Calibri"/>
              </w:rPr>
              <w:t>не менее одного порта RJ-45;</w:t>
            </w:r>
            <w:bookmarkEnd w:id="705"/>
          </w:p>
          <w:p w:rsidR="003C7388" w:rsidRPr="00604D7A" w:rsidRDefault="003C7388" w:rsidP="003C7388">
            <w:pPr>
              <w:pStyle w:val="1d"/>
              <w:numPr>
                <w:ilvl w:val="0"/>
                <w:numId w:val="35"/>
              </w:numPr>
              <w:ind w:left="600"/>
              <w:rPr>
                <w:rFonts w:ascii="Calibri" w:hAnsi="Calibri"/>
              </w:rPr>
            </w:pPr>
            <w:bookmarkStart w:id="706" w:name="_Toc369769392"/>
            <w:r w:rsidRPr="00604D7A">
              <w:rPr>
                <w:rFonts w:ascii="Calibri" w:hAnsi="Calibri"/>
              </w:rPr>
              <w:t>потребление питания не более 2 Вт;</w:t>
            </w:r>
            <w:bookmarkEnd w:id="706"/>
          </w:p>
          <w:p w:rsidR="003C7388" w:rsidRPr="00604D7A" w:rsidRDefault="003C7388" w:rsidP="003C7388">
            <w:pPr>
              <w:pStyle w:val="1d"/>
              <w:numPr>
                <w:ilvl w:val="0"/>
                <w:numId w:val="35"/>
              </w:numPr>
              <w:ind w:left="600"/>
              <w:rPr>
                <w:rFonts w:ascii="Calibri" w:hAnsi="Calibri"/>
              </w:rPr>
            </w:pPr>
            <w:bookmarkStart w:id="707" w:name="_Toc369769393"/>
            <w:r w:rsidRPr="00604D7A">
              <w:rPr>
                <w:rFonts w:ascii="Calibri" w:hAnsi="Calibri"/>
              </w:rPr>
              <w:t>наличие светодиодных индикаторов;</w:t>
            </w:r>
            <w:bookmarkEnd w:id="707"/>
          </w:p>
          <w:p w:rsidR="003C7388" w:rsidRPr="00604D7A" w:rsidRDefault="003C7388" w:rsidP="003C7388">
            <w:pPr>
              <w:pStyle w:val="1d"/>
              <w:numPr>
                <w:ilvl w:val="0"/>
                <w:numId w:val="35"/>
              </w:numPr>
              <w:ind w:left="600"/>
              <w:rPr>
                <w:rFonts w:ascii="Calibri" w:hAnsi="Calibri"/>
              </w:rPr>
            </w:pPr>
            <w:bookmarkStart w:id="708" w:name="_Toc369769394"/>
            <w:r w:rsidRPr="00604D7A">
              <w:rPr>
                <w:rFonts w:ascii="Calibri" w:hAnsi="Calibri"/>
              </w:rPr>
              <w:t>габаритные размеры (ВхШхГ) не более 25х120х130 мм;</w:t>
            </w:r>
            <w:bookmarkEnd w:id="708"/>
          </w:p>
          <w:p w:rsidR="003C7388" w:rsidRPr="00604D7A" w:rsidRDefault="003C7388" w:rsidP="003C7388">
            <w:pPr>
              <w:pStyle w:val="1d"/>
              <w:numPr>
                <w:ilvl w:val="0"/>
                <w:numId w:val="35"/>
              </w:numPr>
              <w:ind w:left="600"/>
              <w:rPr>
                <w:rFonts w:ascii="Calibri" w:hAnsi="Calibri"/>
              </w:rPr>
            </w:pPr>
            <w:bookmarkStart w:id="709" w:name="_Toc369769395"/>
            <w:r w:rsidRPr="00604D7A">
              <w:rPr>
                <w:rFonts w:ascii="Calibri" w:hAnsi="Calibri"/>
              </w:rPr>
              <w:t>масса не более 0,5кг.</w:t>
            </w:r>
            <w:bookmarkEnd w:id="709"/>
          </w:p>
          <w:p w:rsidR="003C7388" w:rsidRPr="00604D7A" w:rsidRDefault="003C7388" w:rsidP="003C7388">
            <w:pPr>
              <w:pStyle w:val="1d"/>
              <w:numPr>
                <w:ilvl w:val="2"/>
                <w:numId w:val="34"/>
              </w:numPr>
              <w:rPr>
                <w:rFonts w:ascii="Calibri" w:hAnsi="Calibri"/>
              </w:rPr>
            </w:pPr>
            <w:bookmarkStart w:id="710" w:name="_Toc369769396"/>
            <w:r w:rsidRPr="00604D7A">
              <w:rPr>
                <w:rFonts w:ascii="Calibri" w:hAnsi="Calibri"/>
              </w:rPr>
              <w:t>Программно-аппаратный комплекс обеспечения функции регламентатора</w:t>
            </w:r>
            <w:bookmarkEnd w:id="710"/>
          </w:p>
          <w:p w:rsidR="003C7388" w:rsidRPr="00604D7A" w:rsidRDefault="003C7388" w:rsidP="00671E6C">
            <w:pPr>
              <w:rPr>
                <w:rFonts w:ascii="Calibri" w:hAnsi="Calibri"/>
              </w:rPr>
            </w:pPr>
            <w:r w:rsidRPr="00604D7A">
              <w:rPr>
                <w:rFonts w:ascii="Calibri" w:hAnsi="Calibri"/>
              </w:rPr>
              <w:t xml:space="preserve">Для обеспечения управления регламентом выступлений участников мероприятий должно быть разработан и интегрирован модуль визуализации обратного отсчета времени. </w:t>
            </w:r>
          </w:p>
          <w:p w:rsidR="003C7388" w:rsidRPr="00604D7A" w:rsidRDefault="003C7388" w:rsidP="00671E6C">
            <w:pPr>
              <w:rPr>
                <w:rFonts w:ascii="Calibri" w:hAnsi="Calibri"/>
              </w:rPr>
            </w:pPr>
            <w:r w:rsidRPr="00604D7A">
              <w:rPr>
                <w:rFonts w:ascii="Calibri" w:hAnsi="Calibri"/>
              </w:rPr>
              <w:t>Модуль визуализации должен быть легко читаемым и интуитивно понятным, а модуль управления должен иметь дружественный интерфейс. Дизайн интерфейса должен быть согласован с заказчиком на этапе рабочего проекта</w:t>
            </w:r>
          </w:p>
          <w:p w:rsidR="003C7388" w:rsidRPr="00604D7A" w:rsidRDefault="003C7388" w:rsidP="003C7388">
            <w:pPr>
              <w:pStyle w:val="1d"/>
              <w:numPr>
                <w:ilvl w:val="3"/>
                <w:numId w:val="34"/>
              </w:numPr>
              <w:tabs>
                <w:tab w:val="clear" w:pos="2422"/>
              </w:tabs>
              <w:ind w:left="1701" w:hanging="992"/>
              <w:rPr>
                <w:rFonts w:ascii="Calibri" w:hAnsi="Calibri"/>
              </w:rPr>
            </w:pPr>
            <w:bookmarkStart w:id="711" w:name="_Toc369769397"/>
            <w:r w:rsidRPr="00604D7A">
              <w:rPr>
                <w:rFonts w:ascii="Calibri" w:hAnsi="Calibri"/>
              </w:rPr>
              <w:t>Функциональные требования к программно-аппаратному комплексу обеспечения функции регламентатора</w:t>
            </w:r>
            <w:bookmarkEnd w:id="711"/>
          </w:p>
          <w:p w:rsidR="003C7388" w:rsidRPr="00604D7A" w:rsidRDefault="003C7388" w:rsidP="00671E6C">
            <w:pPr>
              <w:rPr>
                <w:rFonts w:ascii="Calibri" w:hAnsi="Calibri"/>
              </w:rPr>
            </w:pPr>
            <w:r w:rsidRPr="00604D7A">
              <w:rPr>
                <w:rFonts w:ascii="Calibri" w:hAnsi="Calibri"/>
              </w:rPr>
              <w:t>Программно-аппаратный комплекс обеспечения функции регламентатора должен обеспечивать решение следующих задач:</w:t>
            </w:r>
          </w:p>
          <w:p w:rsidR="003C7388" w:rsidRPr="00604D7A" w:rsidRDefault="003C7388" w:rsidP="003C7388">
            <w:pPr>
              <w:pStyle w:val="1d"/>
              <w:numPr>
                <w:ilvl w:val="0"/>
                <w:numId w:val="35"/>
              </w:numPr>
              <w:ind w:left="600"/>
              <w:rPr>
                <w:rFonts w:ascii="Calibri" w:hAnsi="Calibri"/>
              </w:rPr>
            </w:pPr>
            <w:bookmarkStart w:id="712" w:name="_Toc369769398"/>
            <w:r w:rsidRPr="00604D7A">
              <w:rPr>
                <w:rFonts w:ascii="Calibri" w:hAnsi="Calibri"/>
              </w:rPr>
              <w:t>управление временем выступления участника заседания с места председателя заседания (при наличии у Председателя сенсорной панели управления), с рабочего места  оператора системы и при помощи сенсорных интерактивных панелей управления;</w:t>
            </w:r>
            <w:bookmarkEnd w:id="712"/>
          </w:p>
          <w:p w:rsidR="003C7388" w:rsidRPr="00604D7A" w:rsidRDefault="003C7388" w:rsidP="003C7388">
            <w:pPr>
              <w:pStyle w:val="1d"/>
              <w:numPr>
                <w:ilvl w:val="0"/>
                <w:numId w:val="35"/>
              </w:numPr>
              <w:ind w:left="600"/>
              <w:rPr>
                <w:rFonts w:ascii="Calibri" w:hAnsi="Calibri"/>
              </w:rPr>
            </w:pPr>
            <w:bookmarkStart w:id="713" w:name="_Toc369769399"/>
            <w:r w:rsidRPr="00604D7A">
              <w:rPr>
                <w:rFonts w:ascii="Calibri" w:hAnsi="Calibri"/>
              </w:rPr>
              <w:t>обеспечение коллективной звуковой и визуальной индикации начала, середины и окончания отведенного времени выступления;</w:t>
            </w:r>
            <w:bookmarkEnd w:id="713"/>
          </w:p>
          <w:p w:rsidR="003C7388" w:rsidRPr="00604D7A" w:rsidRDefault="003C7388" w:rsidP="003C7388">
            <w:pPr>
              <w:pStyle w:val="1d"/>
              <w:numPr>
                <w:ilvl w:val="0"/>
                <w:numId w:val="35"/>
              </w:numPr>
              <w:ind w:left="600"/>
              <w:rPr>
                <w:rFonts w:ascii="Calibri" w:hAnsi="Calibri"/>
              </w:rPr>
            </w:pPr>
            <w:bookmarkStart w:id="714" w:name="_Toc369769400"/>
            <w:r w:rsidRPr="00604D7A">
              <w:rPr>
                <w:rFonts w:ascii="Calibri" w:hAnsi="Calibri"/>
              </w:rPr>
              <w:t>обеспечение коллективной звуковой и визуальной индикации за настраиваемый интервал до окончания выступления;</w:t>
            </w:r>
            <w:bookmarkEnd w:id="714"/>
          </w:p>
          <w:p w:rsidR="003C7388" w:rsidRPr="00604D7A" w:rsidRDefault="003C7388" w:rsidP="003C7388">
            <w:pPr>
              <w:pStyle w:val="1d"/>
              <w:numPr>
                <w:ilvl w:val="0"/>
                <w:numId w:val="35"/>
              </w:numPr>
              <w:ind w:left="600"/>
              <w:rPr>
                <w:rFonts w:ascii="Calibri" w:hAnsi="Calibri"/>
              </w:rPr>
            </w:pPr>
            <w:bookmarkStart w:id="715" w:name="_Toc369769401"/>
            <w:r w:rsidRPr="00604D7A">
              <w:rPr>
                <w:rFonts w:ascii="Calibri" w:hAnsi="Calibri"/>
              </w:rPr>
              <w:t>обеспечение возможности нескольких вариантов отображения индикации (мин, сек, горизонтальные вертикальные шкалы, сектора и т.д.) на коллективном средстве отображения (проекционный экран).</w:t>
            </w:r>
            <w:bookmarkEnd w:id="715"/>
          </w:p>
          <w:p w:rsidR="003C7388" w:rsidRPr="00604D7A" w:rsidRDefault="003C7388" w:rsidP="00671E6C">
            <w:pPr>
              <w:rPr>
                <w:rFonts w:ascii="Calibri" w:hAnsi="Calibri"/>
              </w:rPr>
            </w:pPr>
            <w:r w:rsidRPr="00604D7A">
              <w:rPr>
                <w:rFonts w:ascii="Calibri" w:hAnsi="Calibri"/>
              </w:rPr>
              <w:t>Окончательный вид графического интерфейса должен быть согласован с заказчиком на стадии рабочего проекта.</w:t>
            </w:r>
          </w:p>
          <w:p w:rsidR="003C7388" w:rsidRPr="00604D7A" w:rsidRDefault="003C7388" w:rsidP="00671E6C">
            <w:pPr>
              <w:rPr>
                <w:rFonts w:ascii="Calibri" w:hAnsi="Calibri"/>
              </w:rPr>
            </w:pPr>
            <w:r w:rsidRPr="00604D7A">
              <w:rPr>
                <w:rFonts w:ascii="Calibri" w:hAnsi="Calibri"/>
              </w:rPr>
              <w:t>Интерфейс модуля управления регламентатором должен состоять из основного окна управления и окна графической визуализации отсчета.</w:t>
            </w:r>
          </w:p>
          <w:p w:rsidR="003C7388" w:rsidRPr="00604D7A" w:rsidRDefault="003C7388" w:rsidP="00671E6C">
            <w:pPr>
              <w:rPr>
                <w:rFonts w:ascii="Calibri" w:hAnsi="Calibri"/>
              </w:rPr>
            </w:pPr>
            <w:r w:rsidRPr="00604D7A">
              <w:rPr>
                <w:rFonts w:ascii="Calibri" w:hAnsi="Calibri"/>
              </w:rPr>
              <w:t>При запуске системы регламентатора основное окно управления должно запускаться на подготовительном «рабочем столе» специально выделенного под регламентатор ПК, а графическая визуализация отсчета времени - на любом из средств отображения.</w:t>
            </w:r>
          </w:p>
          <w:p w:rsidR="003C7388" w:rsidRPr="00604D7A" w:rsidRDefault="003C7388" w:rsidP="00671E6C">
            <w:pPr>
              <w:rPr>
                <w:rFonts w:ascii="Calibri" w:hAnsi="Calibri"/>
              </w:rPr>
            </w:pPr>
            <w:r w:rsidRPr="00604D7A">
              <w:rPr>
                <w:rFonts w:ascii="Calibri" w:hAnsi="Calibri"/>
              </w:rPr>
              <w:t>Основное окно управления в своем составе должно содержать 5 групп софт клавиш.</w:t>
            </w:r>
          </w:p>
          <w:p w:rsidR="003C7388" w:rsidRPr="00604D7A" w:rsidRDefault="003C7388" w:rsidP="00671E6C">
            <w:pPr>
              <w:rPr>
                <w:rFonts w:ascii="Calibri" w:hAnsi="Calibri"/>
              </w:rPr>
            </w:pPr>
            <w:bookmarkStart w:id="716" w:name="_Toc369769402"/>
            <w:r w:rsidRPr="00604D7A">
              <w:rPr>
                <w:rFonts w:ascii="Calibri" w:hAnsi="Calibri"/>
              </w:rPr>
              <w:t>Группа софт клавиш №1 предназначена для управления статусом системы и его  отображением. Группа должна включать в себя:</w:t>
            </w:r>
            <w:bookmarkEnd w:id="716"/>
          </w:p>
          <w:p w:rsidR="003C7388" w:rsidRPr="00604D7A" w:rsidRDefault="003C7388" w:rsidP="003C7388">
            <w:pPr>
              <w:pStyle w:val="1d"/>
              <w:numPr>
                <w:ilvl w:val="0"/>
                <w:numId w:val="35"/>
              </w:numPr>
              <w:ind w:left="600"/>
              <w:rPr>
                <w:rFonts w:ascii="Calibri" w:hAnsi="Calibri"/>
              </w:rPr>
            </w:pPr>
            <w:bookmarkStart w:id="717" w:name="_Toc369769403"/>
            <w:r w:rsidRPr="00604D7A">
              <w:rPr>
                <w:rFonts w:ascii="Calibri" w:hAnsi="Calibri"/>
              </w:rPr>
              <w:lastRenderedPageBreak/>
              <w:t>поле «Счетчик», в котором отображается время текущего выступления докладчика;</w:t>
            </w:r>
            <w:bookmarkEnd w:id="717"/>
          </w:p>
          <w:p w:rsidR="003C7388" w:rsidRPr="00604D7A" w:rsidRDefault="003C7388" w:rsidP="003C7388">
            <w:pPr>
              <w:pStyle w:val="1d"/>
              <w:numPr>
                <w:ilvl w:val="0"/>
                <w:numId w:val="35"/>
              </w:numPr>
              <w:ind w:left="600"/>
              <w:rPr>
                <w:rFonts w:ascii="Calibri" w:hAnsi="Calibri"/>
              </w:rPr>
            </w:pPr>
            <w:bookmarkStart w:id="718" w:name="_Toc369769404"/>
            <w:r w:rsidRPr="00604D7A">
              <w:rPr>
                <w:rFonts w:ascii="Calibri" w:hAnsi="Calibri"/>
              </w:rPr>
              <w:t xml:space="preserve">кнопка «Обратный отсчет», при нажатии на которую в поле «Счетчик» </w:t>
            </w:r>
            <w:proofErr w:type="gramStart"/>
            <w:r w:rsidRPr="00604D7A">
              <w:rPr>
                <w:rFonts w:ascii="Calibri" w:hAnsi="Calibri"/>
              </w:rPr>
              <w:t>будет</w:t>
            </w:r>
            <w:proofErr w:type="gramEnd"/>
            <w:r w:rsidRPr="00604D7A">
              <w:rPr>
                <w:rFonts w:ascii="Calibri" w:hAnsi="Calibri"/>
              </w:rPr>
              <w:t xml:space="preserve"> отображается оставшееся на выступление время;</w:t>
            </w:r>
            <w:bookmarkEnd w:id="718"/>
          </w:p>
          <w:p w:rsidR="003C7388" w:rsidRPr="00604D7A" w:rsidRDefault="003C7388" w:rsidP="003C7388">
            <w:pPr>
              <w:pStyle w:val="1d"/>
              <w:numPr>
                <w:ilvl w:val="0"/>
                <w:numId w:val="35"/>
              </w:numPr>
              <w:ind w:left="600"/>
              <w:rPr>
                <w:rFonts w:ascii="Calibri" w:hAnsi="Calibri"/>
              </w:rPr>
            </w:pPr>
            <w:bookmarkStart w:id="719" w:name="_Toc369769405"/>
            <w:r w:rsidRPr="00604D7A">
              <w:rPr>
                <w:rFonts w:ascii="Calibri" w:hAnsi="Calibri"/>
              </w:rPr>
              <w:t>поле «Установка времени», в котором отображается время, отведенное для выступления докладчика;</w:t>
            </w:r>
            <w:bookmarkEnd w:id="719"/>
          </w:p>
          <w:p w:rsidR="003C7388" w:rsidRPr="00604D7A" w:rsidRDefault="003C7388" w:rsidP="003C7388">
            <w:pPr>
              <w:pStyle w:val="1d"/>
              <w:numPr>
                <w:ilvl w:val="0"/>
                <w:numId w:val="35"/>
              </w:numPr>
              <w:ind w:left="600"/>
              <w:rPr>
                <w:rFonts w:ascii="Calibri" w:hAnsi="Calibri"/>
              </w:rPr>
            </w:pPr>
            <w:bookmarkStart w:id="720" w:name="_Toc369769406"/>
            <w:r w:rsidRPr="00604D7A">
              <w:rPr>
                <w:rFonts w:ascii="Calibri" w:hAnsi="Calibri"/>
              </w:rPr>
              <w:t>поле «Состояние» предназначено для отображения состояния Системы;</w:t>
            </w:r>
            <w:bookmarkEnd w:id="720"/>
          </w:p>
          <w:p w:rsidR="003C7388" w:rsidRPr="00604D7A" w:rsidRDefault="003C7388" w:rsidP="003C7388">
            <w:pPr>
              <w:pStyle w:val="1d"/>
              <w:numPr>
                <w:ilvl w:val="0"/>
                <w:numId w:val="35"/>
              </w:numPr>
              <w:ind w:left="600"/>
              <w:rPr>
                <w:rFonts w:ascii="Calibri" w:hAnsi="Calibri"/>
              </w:rPr>
            </w:pPr>
            <w:bookmarkStart w:id="721" w:name="_Toc369769407"/>
            <w:r w:rsidRPr="00604D7A">
              <w:rPr>
                <w:rFonts w:ascii="Calibri" w:hAnsi="Calibri"/>
              </w:rPr>
              <w:t>кнопки «Старт», «Стоп», «Пауза», «Сброс» предназначены для управления таймером и выполняют функции соответствующие их названиям.</w:t>
            </w:r>
            <w:bookmarkEnd w:id="721"/>
          </w:p>
          <w:p w:rsidR="003C7388" w:rsidRPr="00604D7A" w:rsidRDefault="003C7388" w:rsidP="00671E6C">
            <w:pPr>
              <w:rPr>
                <w:rFonts w:ascii="Calibri" w:hAnsi="Calibri"/>
              </w:rPr>
            </w:pPr>
            <w:bookmarkStart w:id="722" w:name="_Toc369769408"/>
            <w:r w:rsidRPr="00604D7A">
              <w:rPr>
                <w:rFonts w:ascii="Calibri" w:hAnsi="Calibri"/>
              </w:rPr>
              <w:t>Группа софт клавиш №2 предназначена для оперативного управления регламентом выступления. Группа должна включать в себя софт клавиши, осуществляющие оперативное добавление или уменьшение текущего отсчета (уже во время выступления докладчика) с шагом временного интервала 30 секунд и 1 минута как в сторону уменьшения времени выступления (со знаком «</w:t>
            </w:r>
            <w:proofErr w:type="gramStart"/>
            <w:r w:rsidRPr="00604D7A">
              <w:rPr>
                <w:rFonts w:ascii="Calibri" w:hAnsi="Calibri"/>
              </w:rPr>
              <w:t>-»</w:t>
            </w:r>
            <w:proofErr w:type="gramEnd"/>
            <w:r w:rsidRPr="00604D7A">
              <w:rPr>
                <w:rFonts w:ascii="Calibri" w:hAnsi="Calibri"/>
              </w:rPr>
              <w:t>), так и в большую сторону (со знаком «+»).</w:t>
            </w:r>
            <w:bookmarkEnd w:id="722"/>
          </w:p>
          <w:p w:rsidR="003C7388" w:rsidRPr="00604D7A" w:rsidRDefault="003C7388" w:rsidP="00671E6C">
            <w:pPr>
              <w:rPr>
                <w:rFonts w:ascii="Calibri" w:hAnsi="Calibri"/>
              </w:rPr>
            </w:pPr>
            <w:r w:rsidRPr="00604D7A">
              <w:rPr>
                <w:rFonts w:ascii="Calibri" w:hAnsi="Calibri"/>
              </w:rPr>
              <w:t>Группа софт клавиш №3 предназначена для установки времени доклада. Группа должна включать в себя:</w:t>
            </w:r>
          </w:p>
          <w:p w:rsidR="003C7388" w:rsidRPr="00604D7A" w:rsidRDefault="003C7388" w:rsidP="003C7388">
            <w:pPr>
              <w:pStyle w:val="1d"/>
              <w:numPr>
                <w:ilvl w:val="0"/>
                <w:numId w:val="35"/>
              </w:numPr>
              <w:ind w:left="600"/>
              <w:rPr>
                <w:rFonts w:ascii="Calibri" w:hAnsi="Calibri"/>
              </w:rPr>
            </w:pPr>
            <w:bookmarkStart w:id="723" w:name="_Toc369769409"/>
            <w:r w:rsidRPr="00604D7A">
              <w:rPr>
                <w:rFonts w:ascii="Calibri" w:hAnsi="Calibri"/>
              </w:rPr>
              <w:t>гибкий и оптимальный набор софт клавиш, позволяющих быстро задать время выступления докладчика с шагом временного интервала от 1 до 30 минут.</w:t>
            </w:r>
            <w:bookmarkEnd w:id="723"/>
          </w:p>
          <w:p w:rsidR="003C7388" w:rsidRPr="00604D7A" w:rsidRDefault="003C7388" w:rsidP="003C7388">
            <w:pPr>
              <w:pStyle w:val="1d"/>
              <w:numPr>
                <w:ilvl w:val="0"/>
                <w:numId w:val="35"/>
              </w:numPr>
              <w:ind w:left="600"/>
              <w:rPr>
                <w:rFonts w:ascii="Calibri" w:hAnsi="Calibri"/>
              </w:rPr>
            </w:pPr>
            <w:bookmarkStart w:id="724" w:name="_Toc369769410"/>
            <w:proofErr w:type="gramStart"/>
            <w:r w:rsidRPr="00604D7A">
              <w:rPr>
                <w:rFonts w:ascii="Calibri" w:hAnsi="Calibri"/>
              </w:rPr>
              <w:t>к</w:t>
            </w:r>
            <w:proofErr w:type="gramEnd"/>
            <w:r w:rsidRPr="00604D7A">
              <w:rPr>
                <w:rFonts w:ascii="Calibri" w:hAnsi="Calibri"/>
              </w:rPr>
              <w:t>нопка «Свободный доклад», в котором время выступления докладчика не регламентируется, а производится хронологический отсчет времени, с момента начала выступления</w:t>
            </w:r>
            <w:bookmarkEnd w:id="724"/>
          </w:p>
          <w:p w:rsidR="003C7388" w:rsidRPr="00604D7A" w:rsidRDefault="003C7388" w:rsidP="00671E6C">
            <w:pPr>
              <w:rPr>
                <w:rFonts w:ascii="Calibri" w:hAnsi="Calibri"/>
              </w:rPr>
            </w:pPr>
            <w:bookmarkStart w:id="725" w:name="_Toc369769411"/>
            <w:r w:rsidRPr="00604D7A">
              <w:rPr>
                <w:rFonts w:ascii="Calibri" w:hAnsi="Calibri"/>
                <w:color w:val="000000"/>
              </w:rPr>
              <w:t>Группа</w:t>
            </w:r>
            <w:r w:rsidRPr="00604D7A">
              <w:rPr>
                <w:rFonts w:ascii="Calibri" w:hAnsi="Calibri"/>
              </w:rPr>
              <w:t xml:space="preserve"> софт клавиш №4 должна содержать кнопки, предназначенные для задания времени до окончания выступления, когда прозвучит звуковое и визуальное оповещение предварительного оповещения.</w:t>
            </w:r>
            <w:bookmarkEnd w:id="725"/>
          </w:p>
          <w:p w:rsidR="003C7388" w:rsidRPr="00604D7A" w:rsidRDefault="003C7388" w:rsidP="00671E6C">
            <w:pPr>
              <w:rPr>
                <w:rFonts w:ascii="Calibri" w:hAnsi="Calibri"/>
              </w:rPr>
            </w:pPr>
            <w:bookmarkStart w:id="726" w:name="_Toc369769412"/>
            <w:r w:rsidRPr="00604D7A">
              <w:rPr>
                <w:rFonts w:ascii="Calibri" w:hAnsi="Calibri"/>
              </w:rPr>
              <w:t>Группа софт клавиш №5 должна содержать кнопки, предназначенные для выбора способа отображения графической визуализации отсчета времени, а также группа кнопок, предназначенная для выбора средств отображения, на которых будет отображаться графическая визуализация. Исполнителю предусмотреть не менее 3 вариантов отображения графической визуализации отсчета времени:</w:t>
            </w:r>
            <w:bookmarkEnd w:id="726"/>
          </w:p>
          <w:p w:rsidR="003C7388" w:rsidRPr="00604D7A" w:rsidRDefault="003C7388" w:rsidP="00671E6C">
            <w:pPr>
              <w:rPr>
                <w:rFonts w:ascii="Calibri" w:hAnsi="Calibri"/>
              </w:rPr>
            </w:pPr>
            <w:bookmarkStart w:id="727" w:name="_Toc369769413"/>
            <w:r w:rsidRPr="00604D7A">
              <w:rPr>
                <w:rFonts w:ascii="Calibri" w:hAnsi="Calibri"/>
              </w:rPr>
              <w:t>«Цифровое» - отображение электронных часов, с возможностью изменения размеров отображения данного окна, автоматического изменения цвета отображения, в зависимости от количества оставшегося времени, выбор прозрачности и места отображения на средствах отображения (по центу, нижний\верхний правый угол, нижний\верхний левый угол);</w:t>
            </w:r>
            <w:bookmarkEnd w:id="727"/>
          </w:p>
          <w:p w:rsidR="003C7388" w:rsidRPr="00604D7A" w:rsidRDefault="003C7388" w:rsidP="00671E6C">
            <w:pPr>
              <w:rPr>
                <w:rFonts w:ascii="Calibri" w:hAnsi="Calibri"/>
              </w:rPr>
            </w:pPr>
            <w:bookmarkStart w:id="728" w:name="_Toc369769414"/>
            <w:r w:rsidRPr="00604D7A">
              <w:rPr>
                <w:rFonts w:ascii="Calibri" w:hAnsi="Calibri"/>
              </w:rPr>
              <w:t>«Линейное» - отображение полосы, убывающей синхронно с отсчетом отведенного времени, обеспечить возможность изменения геометрических размеров данной полосы, прозрачности полосы, автоматического изменения цвета отображения, в зависимости от количества оставшегося времени, выбор способа отображения - горизонтальный или вертикальный;</w:t>
            </w:r>
            <w:bookmarkEnd w:id="728"/>
          </w:p>
          <w:p w:rsidR="003C7388" w:rsidRPr="00604D7A" w:rsidRDefault="003C7388" w:rsidP="00671E6C">
            <w:pPr>
              <w:rPr>
                <w:rFonts w:ascii="Calibri" w:hAnsi="Calibri"/>
              </w:rPr>
            </w:pPr>
            <w:bookmarkStart w:id="729" w:name="_Toc369769415"/>
            <w:r w:rsidRPr="00604D7A">
              <w:rPr>
                <w:rFonts w:ascii="Calibri" w:hAnsi="Calibri"/>
              </w:rPr>
              <w:t>«Круговое» - отображение кругового циферблата и сектора, закрашивающего циферблат синхронно с отсчетом отведенного времени. Данный способ визуализации должен обеспечивать возможностью изменения размеров циферблата, автоматического изменения цвета отображения, в зависимости от количества оставшегося времени, выбор прозрачности и места отображения на средствах отображения (по центу, нижний\верхний правый угол, нижний\верхний левый угол).</w:t>
            </w:r>
            <w:bookmarkEnd w:id="729"/>
          </w:p>
          <w:p w:rsidR="003C7388" w:rsidRPr="00604D7A" w:rsidRDefault="003C7388" w:rsidP="00671E6C">
            <w:pPr>
              <w:rPr>
                <w:rFonts w:ascii="Calibri" w:hAnsi="Calibri"/>
              </w:rPr>
            </w:pPr>
            <w:r w:rsidRPr="00604D7A">
              <w:rPr>
                <w:rFonts w:ascii="Calibri" w:hAnsi="Calibri"/>
              </w:rPr>
              <w:t>Отображение должно также позволить видеть интервал, за который система даст предварительное оповещение об окончании времени доклада.</w:t>
            </w:r>
          </w:p>
          <w:p w:rsidR="003C7388" w:rsidRPr="00604D7A" w:rsidRDefault="003C7388" w:rsidP="003C7388">
            <w:pPr>
              <w:pStyle w:val="1d"/>
              <w:numPr>
                <w:ilvl w:val="2"/>
                <w:numId w:val="34"/>
              </w:numPr>
              <w:rPr>
                <w:rFonts w:ascii="Calibri" w:hAnsi="Calibri"/>
              </w:rPr>
            </w:pPr>
            <w:bookmarkStart w:id="730" w:name="_Toc369769416"/>
            <w:r w:rsidRPr="00604D7A">
              <w:rPr>
                <w:rFonts w:ascii="Calibri" w:hAnsi="Calibri"/>
              </w:rPr>
              <w:t>Светодиодная лента</w:t>
            </w:r>
            <w:bookmarkEnd w:id="730"/>
          </w:p>
          <w:p w:rsidR="003C7388" w:rsidRPr="00604D7A" w:rsidRDefault="003C7388" w:rsidP="00671E6C">
            <w:pPr>
              <w:rPr>
                <w:rFonts w:ascii="Calibri" w:hAnsi="Calibri"/>
              </w:rPr>
            </w:pPr>
            <w:r w:rsidRPr="00604D7A">
              <w:rPr>
                <w:rFonts w:ascii="Calibri" w:hAnsi="Calibri"/>
              </w:rPr>
              <w:t xml:space="preserve">Светодиодная лента должна быть предназначена для визуальной индикации регламентатора. Лента должна устанавливаться вокруг подиума, расположенного в центре зала. По истечении </w:t>
            </w:r>
            <w:r w:rsidRPr="00604D7A">
              <w:rPr>
                <w:rFonts w:ascii="Calibri" w:hAnsi="Calibri"/>
              </w:rPr>
              <w:lastRenderedPageBreak/>
              <w:t xml:space="preserve">времени выступлений, лента должна обеспечивать переход из зеленого состояния </w:t>
            </w:r>
            <w:proofErr w:type="gramStart"/>
            <w:r w:rsidRPr="00604D7A">
              <w:rPr>
                <w:rFonts w:ascii="Calibri" w:hAnsi="Calibri"/>
              </w:rPr>
              <w:t>в</w:t>
            </w:r>
            <w:proofErr w:type="gramEnd"/>
            <w:r w:rsidRPr="00604D7A">
              <w:rPr>
                <w:rFonts w:ascii="Calibri" w:hAnsi="Calibri"/>
              </w:rPr>
              <w:t xml:space="preserve"> желтый из желтого в красный.</w:t>
            </w:r>
          </w:p>
          <w:p w:rsidR="003C7388" w:rsidRPr="00604D7A" w:rsidRDefault="003C7388" w:rsidP="00671E6C">
            <w:pPr>
              <w:rPr>
                <w:rFonts w:ascii="Calibri" w:hAnsi="Calibri"/>
              </w:rPr>
            </w:pPr>
            <w:r w:rsidRPr="00604D7A">
              <w:rPr>
                <w:rFonts w:ascii="Calibri" w:hAnsi="Calibri"/>
              </w:rPr>
              <w:t>Время перехода из одного цвета в другой должно быть согласовано с заказчиком на стадии рабочего проекта.</w:t>
            </w:r>
          </w:p>
          <w:p w:rsidR="003C7388" w:rsidRPr="00604D7A" w:rsidRDefault="003C7388" w:rsidP="003C7388">
            <w:pPr>
              <w:pStyle w:val="1d"/>
              <w:numPr>
                <w:ilvl w:val="3"/>
                <w:numId w:val="34"/>
              </w:numPr>
              <w:tabs>
                <w:tab w:val="clear" w:pos="2422"/>
              </w:tabs>
              <w:ind w:left="1701" w:hanging="992"/>
              <w:rPr>
                <w:rFonts w:ascii="Calibri" w:hAnsi="Calibri"/>
              </w:rPr>
            </w:pPr>
            <w:bookmarkStart w:id="731" w:name="_Toc369769417"/>
            <w:r w:rsidRPr="00604D7A">
              <w:rPr>
                <w:rFonts w:ascii="Calibri" w:hAnsi="Calibri"/>
              </w:rPr>
              <w:t>Функциональные требования к светодиодной ленте</w:t>
            </w:r>
            <w:bookmarkEnd w:id="731"/>
          </w:p>
          <w:p w:rsidR="003C7388" w:rsidRPr="00604D7A" w:rsidRDefault="003C7388" w:rsidP="00671E6C">
            <w:pPr>
              <w:rPr>
                <w:rFonts w:ascii="Calibri" w:hAnsi="Calibri"/>
              </w:rPr>
            </w:pPr>
            <w:r w:rsidRPr="00604D7A">
              <w:rPr>
                <w:rFonts w:ascii="Calibri" w:hAnsi="Calibri"/>
              </w:rPr>
              <w:t>Светодиодная лента должна иметь не менее 300 светодиодов.</w:t>
            </w:r>
          </w:p>
          <w:p w:rsidR="003C7388" w:rsidRPr="00604D7A" w:rsidRDefault="003C7388" w:rsidP="00671E6C">
            <w:pPr>
              <w:rPr>
                <w:rFonts w:ascii="Calibri" w:hAnsi="Calibri"/>
              </w:rPr>
            </w:pPr>
            <w:r w:rsidRPr="00604D7A">
              <w:rPr>
                <w:rFonts w:ascii="Calibri" w:hAnsi="Calibri"/>
              </w:rPr>
              <w:t>Для светодиодной ленты должен быть предусмотрен блок питания.</w:t>
            </w:r>
          </w:p>
          <w:p w:rsidR="003C7388" w:rsidRPr="00604D7A" w:rsidRDefault="003C7388" w:rsidP="003C7388">
            <w:pPr>
              <w:pStyle w:val="1d"/>
              <w:numPr>
                <w:ilvl w:val="3"/>
                <w:numId w:val="34"/>
              </w:numPr>
              <w:tabs>
                <w:tab w:val="clear" w:pos="2422"/>
              </w:tabs>
              <w:ind w:left="1701" w:hanging="992"/>
              <w:rPr>
                <w:rFonts w:ascii="Calibri" w:hAnsi="Calibri"/>
              </w:rPr>
            </w:pPr>
            <w:bookmarkStart w:id="732" w:name="_Toc369769418"/>
            <w:r w:rsidRPr="00604D7A">
              <w:rPr>
                <w:rFonts w:ascii="Calibri" w:hAnsi="Calibri"/>
              </w:rPr>
              <w:t>Технические требования к светодиодной ленте</w:t>
            </w:r>
            <w:bookmarkEnd w:id="732"/>
          </w:p>
          <w:p w:rsidR="003C7388" w:rsidRPr="00604D7A" w:rsidRDefault="003C7388" w:rsidP="00671E6C">
            <w:pPr>
              <w:rPr>
                <w:rFonts w:ascii="Calibri" w:hAnsi="Calibri"/>
              </w:rPr>
            </w:pPr>
            <w:r w:rsidRPr="00604D7A">
              <w:rPr>
                <w:rFonts w:ascii="Calibri" w:hAnsi="Calibri"/>
              </w:rPr>
              <w:t>Светодиодная лента должна соответствовать следующим техническим характеристикам:</w:t>
            </w:r>
          </w:p>
          <w:p w:rsidR="003C7388" w:rsidRPr="00604D7A" w:rsidRDefault="003C7388" w:rsidP="003C7388">
            <w:pPr>
              <w:pStyle w:val="1d"/>
              <w:numPr>
                <w:ilvl w:val="0"/>
                <w:numId w:val="35"/>
              </w:numPr>
              <w:ind w:left="600"/>
              <w:rPr>
                <w:rFonts w:ascii="Calibri" w:hAnsi="Calibri"/>
              </w:rPr>
            </w:pPr>
            <w:bookmarkStart w:id="733" w:name="_Toc369769419"/>
            <w:r w:rsidRPr="00604D7A">
              <w:rPr>
                <w:rFonts w:ascii="Calibri" w:hAnsi="Calibri"/>
              </w:rPr>
              <w:t>угол обзора не менее 120°;</w:t>
            </w:r>
            <w:bookmarkEnd w:id="733"/>
          </w:p>
          <w:p w:rsidR="003C7388" w:rsidRPr="00604D7A" w:rsidRDefault="003C7388" w:rsidP="003C7388">
            <w:pPr>
              <w:pStyle w:val="1d"/>
              <w:numPr>
                <w:ilvl w:val="0"/>
                <w:numId w:val="35"/>
              </w:numPr>
              <w:ind w:left="600"/>
              <w:rPr>
                <w:rFonts w:ascii="Calibri" w:hAnsi="Calibri"/>
              </w:rPr>
            </w:pPr>
            <w:bookmarkStart w:id="734" w:name="_Toc369769420"/>
            <w:r w:rsidRPr="00604D7A">
              <w:rPr>
                <w:rFonts w:ascii="Calibri" w:hAnsi="Calibri"/>
              </w:rPr>
              <w:t xml:space="preserve">количество трехцветных светодиодов </w:t>
            </w:r>
            <w:r w:rsidRPr="00604D7A">
              <w:rPr>
                <w:rFonts w:ascii="Calibri" w:hAnsi="Calibri"/>
                <w:lang w:val="en-US"/>
              </w:rPr>
              <w:t>RGB</w:t>
            </w:r>
            <w:proofErr w:type="gramStart"/>
            <w:r w:rsidRPr="00604D7A">
              <w:rPr>
                <w:rFonts w:ascii="Calibri" w:hAnsi="Calibri"/>
              </w:rPr>
              <w:t>на</w:t>
            </w:r>
            <w:proofErr w:type="gramEnd"/>
            <w:r w:rsidRPr="00604D7A">
              <w:rPr>
                <w:rFonts w:ascii="Calibri" w:hAnsi="Calibri"/>
              </w:rPr>
              <w:t xml:space="preserve"> метр длины не менее 60;</w:t>
            </w:r>
            <w:bookmarkEnd w:id="734"/>
          </w:p>
          <w:p w:rsidR="003C7388" w:rsidRPr="00604D7A" w:rsidRDefault="003C7388" w:rsidP="003C7388">
            <w:pPr>
              <w:pStyle w:val="1d"/>
              <w:numPr>
                <w:ilvl w:val="0"/>
                <w:numId w:val="35"/>
              </w:numPr>
              <w:ind w:left="600"/>
              <w:rPr>
                <w:rFonts w:ascii="Calibri" w:hAnsi="Calibri"/>
              </w:rPr>
            </w:pPr>
            <w:bookmarkStart w:id="735" w:name="_Toc369769421"/>
            <w:r w:rsidRPr="00604D7A">
              <w:rPr>
                <w:rFonts w:ascii="Calibri" w:hAnsi="Calibri"/>
              </w:rPr>
              <w:t>длина отрезка не более 10 см;</w:t>
            </w:r>
            <w:bookmarkEnd w:id="735"/>
          </w:p>
          <w:p w:rsidR="003C7388" w:rsidRPr="00604D7A" w:rsidRDefault="003C7388" w:rsidP="003C7388">
            <w:pPr>
              <w:pStyle w:val="1d"/>
              <w:numPr>
                <w:ilvl w:val="0"/>
                <w:numId w:val="35"/>
              </w:numPr>
              <w:ind w:left="600"/>
              <w:rPr>
                <w:rFonts w:ascii="Calibri" w:hAnsi="Calibri"/>
              </w:rPr>
            </w:pPr>
            <w:bookmarkStart w:id="736" w:name="_Toc369769422"/>
            <w:r w:rsidRPr="00604D7A">
              <w:rPr>
                <w:rFonts w:ascii="Calibri" w:hAnsi="Calibri"/>
              </w:rPr>
              <w:t>световой выход не менее 1020 люмен/</w:t>
            </w:r>
            <w:proofErr w:type="gramStart"/>
            <w:r w:rsidRPr="00604D7A">
              <w:rPr>
                <w:rFonts w:ascii="Calibri" w:hAnsi="Calibri"/>
              </w:rPr>
              <w:t>м</w:t>
            </w:r>
            <w:proofErr w:type="gramEnd"/>
            <w:r w:rsidRPr="00604D7A">
              <w:rPr>
                <w:rFonts w:ascii="Calibri" w:hAnsi="Calibri"/>
              </w:rPr>
              <w:t>;</w:t>
            </w:r>
            <w:bookmarkEnd w:id="736"/>
          </w:p>
          <w:p w:rsidR="003C7388" w:rsidRPr="00604D7A" w:rsidRDefault="003C7388" w:rsidP="003C7388">
            <w:pPr>
              <w:pStyle w:val="1d"/>
              <w:numPr>
                <w:ilvl w:val="0"/>
                <w:numId w:val="35"/>
              </w:numPr>
              <w:ind w:left="600"/>
              <w:rPr>
                <w:rFonts w:ascii="Calibri" w:hAnsi="Calibri"/>
              </w:rPr>
            </w:pPr>
            <w:bookmarkStart w:id="737" w:name="_Toc369769423"/>
            <w:r w:rsidRPr="00604D7A">
              <w:rPr>
                <w:rFonts w:ascii="Calibri" w:hAnsi="Calibri"/>
              </w:rPr>
              <w:t>потребляемая мощность (при длине ленты 5 м) не более 70 Вт;</w:t>
            </w:r>
            <w:bookmarkEnd w:id="737"/>
          </w:p>
          <w:p w:rsidR="003C7388" w:rsidRPr="00604D7A" w:rsidRDefault="003C7388" w:rsidP="003C7388">
            <w:pPr>
              <w:pStyle w:val="1d"/>
              <w:numPr>
                <w:ilvl w:val="0"/>
                <w:numId w:val="35"/>
              </w:numPr>
              <w:ind w:left="600"/>
              <w:rPr>
                <w:rFonts w:ascii="Calibri" w:hAnsi="Calibri"/>
              </w:rPr>
            </w:pPr>
            <w:bookmarkStart w:id="738" w:name="_Toc369769424"/>
            <w:r w:rsidRPr="00604D7A">
              <w:rPr>
                <w:rFonts w:ascii="Calibri" w:hAnsi="Calibri"/>
              </w:rPr>
              <w:t>поддержка степени защиты IP65;</w:t>
            </w:r>
            <w:bookmarkEnd w:id="738"/>
          </w:p>
          <w:p w:rsidR="003C7388" w:rsidRPr="00604D7A" w:rsidRDefault="003C7388" w:rsidP="003C7388">
            <w:pPr>
              <w:pStyle w:val="1d"/>
              <w:numPr>
                <w:ilvl w:val="0"/>
                <w:numId w:val="35"/>
              </w:numPr>
              <w:ind w:left="600"/>
              <w:rPr>
                <w:rFonts w:ascii="Calibri" w:hAnsi="Calibri"/>
              </w:rPr>
            </w:pPr>
            <w:bookmarkStart w:id="739" w:name="_Toc369769425"/>
            <w:r w:rsidRPr="00604D7A">
              <w:rPr>
                <w:rFonts w:ascii="Calibri" w:hAnsi="Calibri"/>
              </w:rPr>
              <w:t>габаритные размеры не более 5000х10х3 мм.</w:t>
            </w:r>
            <w:bookmarkEnd w:id="739"/>
          </w:p>
          <w:p w:rsidR="003C7388" w:rsidRPr="00604D7A" w:rsidRDefault="003C7388" w:rsidP="003C7388">
            <w:pPr>
              <w:pStyle w:val="1d"/>
              <w:numPr>
                <w:ilvl w:val="2"/>
                <w:numId w:val="34"/>
              </w:numPr>
              <w:rPr>
                <w:rFonts w:ascii="Calibri" w:hAnsi="Calibri"/>
              </w:rPr>
            </w:pPr>
            <w:bookmarkStart w:id="740" w:name="_Toc369769426"/>
            <w:r w:rsidRPr="00604D7A">
              <w:rPr>
                <w:rFonts w:ascii="Calibri" w:hAnsi="Calibri"/>
              </w:rPr>
              <w:t>Блок управления</w:t>
            </w:r>
            <w:bookmarkEnd w:id="740"/>
          </w:p>
          <w:p w:rsidR="003C7388" w:rsidRPr="00604D7A" w:rsidRDefault="003C7388" w:rsidP="00671E6C">
            <w:pPr>
              <w:rPr>
                <w:rFonts w:ascii="Calibri" w:hAnsi="Calibri"/>
              </w:rPr>
            </w:pPr>
            <w:r w:rsidRPr="00604D7A">
              <w:rPr>
                <w:rFonts w:ascii="Calibri" w:hAnsi="Calibri"/>
              </w:rPr>
              <w:t>Блок управления должен быть предназначен для диммирования светодиодной ленты.</w:t>
            </w:r>
          </w:p>
          <w:p w:rsidR="003C7388" w:rsidRPr="00604D7A" w:rsidRDefault="003C7388" w:rsidP="003C7388">
            <w:pPr>
              <w:pStyle w:val="1d"/>
              <w:numPr>
                <w:ilvl w:val="3"/>
                <w:numId w:val="34"/>
              </w:numPr>
              <w:tabs>
                <w:tab w:val="clear" w:pos="2422"/>
              </w:tabs>
              <w:ind w:left="1701" w:hanging="992"/>
              <w:rPr>
                <w:rFonts w:ascii="Calibri" w:hAnsi="Calibri"/>
              </w:rPr>
            </w:pPr>
            <w:bookmarkStart w:id="741" w:name="_Toc369769427"/>
            <w:r w:rsidRPr="00604D7A">
              <w:rPr>
                <w:rFonts w:ascii="Calibri" w:hAnsi="Calibri"/>
              </w:rPr>
              <w:t>Функциональные требования к блоку управления</w:t>
            </w:r>
            <w:bookmarkEnd w:id="741"/>
          </w:p>
          <w:p w:rsidR="003C7388" w:rsidRPr="00604D7A" w:rsidRDefault="003C7388" w:rsidP="00671E6C">
            <w:pPr>
              <w:rPr>
                <w:rFonts w:ascii="Calibri" w:hAnsi="Calibri"/>
              </w:rPr>
            </w:pPr>
            <w:r w:rsidRPr="00604D7A">
              <w:rPr>
                <w:rFonts w:ascii="Calibri" w:hAnsi="Calibri"/>
              </w:rPr>
              <w:t>Блок управления светодиодной ленты должен обеспечивать управление как одновременно тремя каналами подсветки, так и каждым по отдельности.</w:t>
            </w:r>
          </w:p>
          <w:p w:rsidR="003C7388" w:rsidRPr="00604D7A" w:rsidRDefault="003C7388" w:rsidP="003C7388">
            <w:pPr>
              <w:pStyle w:val="1d"/>
              <w:numPr>
                <w:ilvl w:val="3"/>
                <w:numId w:val="34"/>
              </w:numPr>
              <w:tabs>
                <w:tab w:val="clear" w:pos="2422"/>
              </w:tabs>
              <w:ind w:left="1701" w:hanging="992"/>
              <w:rPr>
                <w:rFonts w:ascii="Calibri" w:hAnsi="Calibri"/>
              </w:rPr>
            </w:pPr>
            <w:bookmarkStart w:id="742" w:name="_Toc369769428"/>
            <w:r w:rsidRPr="00604D7A">
              <w:rPr>
                <w:rFonts w:ascii="Calibri" w:hAnsi="Calibri"/>
              </w:rPr>
              <w:t>Технические требования к блоку управления</w:t>
            </w:r>
            <w:bookmarkEnd w:id="742"/>
          </w:p>
          <w:p w:rsidR="003C7388" w:rsidRPr="00604D7A" w:rsidRDefault="003C7388" w:rsidP="00671E6C">
            <w:pPr>
              <w:rPr>
                <w:rFonts w:ascii="Calibri" w:hAnsi="Calibri"/>
              </w:rPr>
            </w:pPr>
            <w:r w:rsidRPr="00604D7A">
              <w:rPr>
                <w:rFonts w:ascii="Calibri" w:hAnsi="Calibri"/>
              </w:rPr>
              <w:t>Блок управления должен соответствовать следующим техническим характеристикам:</w:t>
            </w:r>
          </w:p>
          <w:p w:rsidR="003C7388" w:rsidRPr="00604D7A" w:rsidRDefault="003C7388" w:rsidP="003C7388">
            <w:pPr>
              <w:pStyle w:val="1d"/>
              <w:numPr>
                <w:ilvl w:val="0"/>
                <w:numId w:val="35"/>
              </w:numPr>
              <w:ind w:left="600"/>
              <w:rPr>
                <w:rFonts w:ascii="Calibri" w:hAnsi="Calibri"/>
              </w:rPr>
            </w:pPr>
            <w:bookmarkStart w:id="743" w:name="_Toc369769429"/>
            <w:r w:rsidRPr="00604D7A">
              <w:rPr>
                <w:rFonts w:ascii="Calibri" w:hAnsi="Calibri"/>
              </w:rPr>
              <w:t>наличие входа DMX;</w:t>
            </w:r>
            <w:bookmarkEnd w:id="743"/>
          </w:p>
          <w:p w:rsidR="003C7388" w:rsidRPr="00604D7A" w:rsidRDefault="003C7388" w:rsidP="003C7388">
            <w:pPr>
              <w:pStyle w:val="1d"/>
              <w:numPr>
                <w:ilvl w:val="0"/>
                <w:numId w:val="35"/>
              </w:numPr>
              <w:ind w:left="600"/>
              <w:rPr>
                <w:rFonts w:ascii="Calibri" w:hAnsi="Calibri"/>
              </w:rPr>
            </w:pPr>
            <w:bookmarkStart w:id="744" w:name="_Toc369769430"/>
            <w:r w:rsidRPr="00604D7A">
              <w:rPr>
                <w:rFonts w:ascii="Calibri" w:hAnsi="Calibri"/>
              </w:rPr>
              <w:t>наличие выхода DMX;</w:t>
            </w:r>
            <w:bookmarkEnd w:id="744"/>
          </w:p>
          <w:p w:rsidR="003C7388" w:rsidRPr="00604D7A" w:rsidRDefault="003C7388" w:rsidP="003C7388">
            <w:pPr>
              <w:pStyle w:val="1d"/>
              <w:numPr>
                <w:ilvl w:val="0"/>
                <w:numId w:val="35"/>
              </w:numPr>
              <w:ind w:left="600"/>
              <w:rPr>
                <w:rFonts w:ascii="Calibri" w:hAnsi="Calibri"/>
              </w:rPr>
            </w:pPr>
            <w:bookmarkStart w:id="745" w:name="_Toc369769431"/>
            <w:r w:rsidRPr="00604D7A">
              <w:rPr>
                <w:rFonts w:ascii="Calibri" w:hAnsi="Calibri"/>
              </w:rPr>
              <w:t>поддержка степени защиты IP20;</w:t>
            </w:r>
            <w:bookmarkEnd w:id="745"/>
          </w:p>
          <w:p w:rsidR="003C7388" w:rsidRPr="00604D7A" w:rsidRDefault="003C7388" w:rsidP="003C7388">
            <w:pPr>
              <w:pStyle w:val="1d"/>
              <w:numPr>
                <w:ilvl w:val="0"/>
                <w:numId w:val="35"/>
              </w:numPr>
              <w:ind w:left="600"/>
              <w:rPr>
                <w:rFonts w:ascii="Calibri" w:hAnsi="Calibri"/>
              </w:rPr>
            </w:pPr>
            <w:bookmarkStart w:id="746" w:name="_Toc369769432"/>
            <w:r w:rsidRPr="00604D7A">
              <w:rPr>
                <w:rFonts w:ascii="Calibri" w:hAnsi="Calibri"/>
              </w:rPr>
              <w:t>габаритные размеры не более 90х40х20 мм;</w:t>
            </w:r>
            <w:bookmarkEnd w:id="746"/>
          </w:p>
          <w:p w:rsidR="003C7388" w:rsidRPr="00604D7A" w:rsidRDefault="003C7388" w:rsidP="003C7388">
            <w:pPr>
              <w:pStyle w:val="1d"/>
              <w:numPr>
                <w:ilvl w:val="0"/>
                <w:numId w:val="35"/>
              </w:numPr>
              <w:ind w:left="600"/>
              <w:rPr>
                <w:rFonts w:ascii="Calibri" w:hAnsi="Calibri"/>
              </w:rPr>
            </w:pPr>
            <w:bookmarkStart w:id="747" w:name="_Toc369769433"/>
            <w:r w:rsidRPr="00604D7A">
              <w:rPr>
                <w:rFonts w:ascii="Calibri" w:hAnsi="Calibri"/>
              </w:rPr>
              <w:t>масса не более 0,2 кг.</w:t>
            </w:r>
            <w:bookmarkEnd w:id="747"/>
          </w:p>
        </w:tc>
      </w:tr>
      <w:tr w:rsidR="003C7388" w:rsidRPr="00636307" w:rsidTr="00671E6C">
        <w:trPr>
          <w:trHeight w:val="454"/>
        </w:trPr>
        <w:tc>
          <w:tcPr>
            <w:tcW w:w="10122" w:type="dxa"/>
            <w:noWrap/>
            <w:vAlign w:val="center"/>
          </w:tcPr>
          <w:p w:rsidR="003C7388" w:rsidRPr="00604D7A" w:rsidRDefault="003C7388" w:rsidP="003C7388">
            <w:pPr>
              <w:pStyle w:val="20"/>
              <w:keepNext/>
              <w:keepLines/>
              <w:widowControl/>
              <w:numPr>
                <w:ilvl w:val="1"/>
                <w:numId w:val="34"/>
              </w:numPr>
              <w:tabs>
                <w:tab w:val="left" w:pos="29"/>
              </w:tabs>
              <w:spacing w:after="40" w:line="288" w:lineRule="auto"/>
              <w:rPr>
                <w:rFonts w:ascii="Calibri" w:hAnsi="Calibri"/>
              </w:rPr>
            </w:pPr>
            <w:bookmarkStart w:id="748" w:name="_Toc369769434"/>
            <w:bookmarkStart w:id="749" w:name="_Toc377721701"/>
            <w:bookmarkStart w:id="750" w:name="_Toc383621005"/>
            <w:r w:rsidRPr="00604D7A">
              <w:rPr>
                <w:rFonts w:ascii="Calibri" w:hAnsi="Calibri"/>
              </w:rPr>
              <w:lastRenderedPageBreak/>
              <w:t>Подсистема управления общим освещением</w:t>
            </w:r>
            <w:bookmarkEnd w:id="748"/>
            <w:r w:rsidRPr="00604D7A">
              <w:rPr>
                <w:rFonts w:ascii="Calibri" w:hAnsi="Calibri"/>
              </w:rPr>
              <w:t xml:space="preserve"> и электрическими розетками</w:t>
            </w:r>
            <w:bookmarkEnd w:id="749"/>
            <w:bookmarkEnd w:id="750"/>
          </w:p>
        </w:tc>
      </w:tr>
      <w:tr w:rsidR="003C7388" w:rsidRPr="00636307" w:rsidTr="00671E6C">
        <w:trPr>
          <w:trHeight w:val="454"/>
        </w:trPr>
        <w:tc>
          <w:tcPr>
            <w:tcW w:w="10122" w:type="dxa"/>
            <w:noWrap/>
            <w:vAlign w:val="center"/>
          </w:tcPr>
          <w:p w:rsidR="003C7388" w:rsidRPr="00604D7A" w:rsidRDefault="003C7388" w:rsidP="003C7388">
            <w:pPr>
              <w:pStyle w:val="1d"/>
              <w:numPr>
                <w:ilvl w:val="2"/>
                <w:numId w:val="34"/>
              </w:numPr>
              <w:rPr>
                <w:rFonts w:ascii="Calibri" w:hAnsi="Calibri"/>
              </w:rPr>
            </w:pPr>
            <w:bookmarkStart w:id="751" w:name="_Toc369769435"/>
            <w:r w:rsidRPr="00604D7A">
              <w:rPr>
                <w:rFonts w:ascii="Calibri" w:hAnsi="Calibri"/>
              </w:rPr>
              <w:t>Функциональные требования к подсистеме управления общим освещением</w:t>
            </w:r>
            <w:bookmarkEnd w:id="751"/>
            <w:r w:rsidRPr="00604D7A">
              <w:rPr>
                <w:rFonts w:ascii="Calibri" w:hAnsi="Calibri"/>
              </w:rPr>
              <w:t xml:space="preserve"> и электрическими розетками</w:t>
            </w:r>
          </w:p>
          <w:p w:rsidR="003C7388" w:rsidRPr="00604D7A" w:rsidRDefault="003C7388" w:rsidP="00671E6C">
            <w:pPr>
              <w:rPr>
                <w:rFonts w:ascii="Calibri" w:hAnsi="Calibri"/>
              </w:rPr>
            </w:pPr>
            <w:r w:rsidRPr="00604D7A">
              <w:rPr>
                <w:rFonts w:ascii="Calibri" w:hAnsi="Calibri"/>
              </w:rPr>
              <w:t>Подсистема управления общим освещением и электрическими розетками должна быть предназначена для управления включением, выключением, диммированием групп осветительных приборов в помещении и управления электрическими розетками.</w:t>
            </w:r>
          </w:p>
          <w:p w:rsidR="003C7388" w:rsidRPr="00604D7A" w:rsidRDefault="003C7388" w:rsidP="00671E6C">
            <w:pPr>
              <w:rPr>
                <w:rFonts w:ascii="Calibri" w:hAnsi="Calibri"/>
              </w:rPr>
            </w:pPr>
            <w:r w:rsidRPr="00604D7A">
              <w:rPr>
                <w:rFonts w:ascii="Calibri" w:hAnsi="Calibri"/>
              </w:rPr>
              <w:t xml:space="preserve">Должно быть обеспечено сценарное управление освещением. </w:t>
            </w:r>
          </w:p>
          <w:p w:rsidR="003C7388" w:rsidRPr="00604D7A" w:rsidRDefault="003C7388" w:rsidP="003C7388">
            <w:pPr>
              <w:pStyle w:val="1d"/>
              <w:numPr>
                <w:ilvl w:val="2"/>
                <w:numId w:val="34"/>
              </w:numPr>
              <w:rPr>
                <w:rFonts w:ascii="Calibri" w:hAnsi="Calibri"/>
              </w:rPr>
            </w:pPr>
            <w:bookmarkStart w:id="752" w:name="_Toc369769436"/>
            <w:r w:rsidRPr="00604D7A">
              <w:rPr>
                <w:rFonts w:ascii="Calibri" w:hAnsi="Calibri"/>
              </w:rPr>
              <w:t>Требования к техническому обеспечению подсистемы управления общим освещением</w:t>
            </w:r>
            <w:bookmarkEnd w:id="752"/>
            <w:r w:rsidRPr="00604D7A">
              <w:rPr>
                <w:rFonts w:ascii="Calibri" w:hAnsi="Calibri"/>
              </w:rPr>
              <w:t xml:space="preserve"> и электрическими розетками</w:t>
            </w:r>
          </w:p>
          <w:p w:rsidR="003C7388" w:rsidRPr="00604D7A" w:rsidRDefault="003C7388" w:rsidP="00671E6C">
            <w:pPr>
              <w:rPr>
                <w:rFonts w:ascii="Calibri" w:hAnsi="Calibri"/>
              </w:rPr>
            </w:pPr>
            <w:r w:rsidRPr="00604D7A">
              <w:rPr>
                <w:rFonts w:ascii="Calibri" w:hAnsi="Calibri"/>
              </w:rPr>
              <w:t>В состав подсистемы управления общим освещением и электрическими розетками должно входить следующее оборудование:</w:t>
            </w:r>
          </w:p>
          <w:p w:rsidR="003C7388" w:rsidRPr="00604D7A" w:rsidRDefault="003C7388" w:rsidP="003C7388">
            <w:pPr>
              <w:pStyle w:val="1d"/>
              <w:numPr>
                <w:ilvl w:val="0"/>
                <w:numId w:val="35"/>
              </w:numPr>
              <w:ind w:left="600"/>
              <w:rPr>
                <w:rFonts w:ascii="Calibri" w:hAnsi="Calibri"/>
              </w:rPr>
            </w:pPr>
            <w:bookmarkStart w:id="753" w:name="_Toc369769437"/>
            <w:r w:rsidRPr="00604D7A">
              <w:rPr>
                <w:rFonts w:ascii="Calibri" w:hAnsi="Calibri"/>
              </w:rPr>
              <w:t>распределительный щит;</w:t>
            </w:r>
            <w:bookmarkEnd w:id="753"/>
          </w:p>
          <w:p w:rsidR="003C7388" w:rsidRPr="00604D7A" w:rsidRDefault="003C7388" w:rsidP="003C7388">
            <w:pPr>
              <w:pStyle w:val="1d"/>
              <w:numPr>
                <w:ilvl w:val="0"/>
                <w:numId w:val="35"/>
              </w:numPr>
              <w:ind w:left="600"/>
              <w:rPr>
                <w:rFonts w:ascii="Calibri" w:hAnsi="Calibri"/>
              </w:rPr>
            </w:pPr>
            <w:bookmarkStart w:id="754" w:name="_Toc369769438"/>
            <w:r w:rsidRPr="00604D7A">
              <w:rPr>
                <w:rFonts w:ascii="Calibri" w:hAnsi="Calibri"/>
              </w:rPr>
              <w:t>не менее четырех диммерных модулей;</w:t>
            </w:r>
            <w:bookmarkEnd w:id="754"/>
          </w:p>
          <w:p w:rsidR="003C7388" w:rsidRPr="00604D7A" w:rsidRDefault="003C7388" w:rsidP="003C7388">
            <w:pPr>
              <w:pStyle w:val="1d"/>
              <w:numPr>
                <w:ilvl w:val="0"/>
                <w:numId w:val="35"/>
              </w:numPr>
              <w:ind w:left="600"/>
              <w:rPr>
                <w:rFonts w:ascii="Calibri" w:hAnsi="Calibri"/>
              </w:rPr>
            </w:pPr>
            <w:bookmarkStart w:id="755" w:name="_Toc369769439"/>
            <w:r w:rsidRPr="00604D7A">
              <w:rPr>
                <w:rFonts w:ascii="Calibri" w:hAnsi="Calibri"/>
              </w:rPr>
              <w:lastRenderedPageBreak/>
              <w:t>не менее четырех модулей управления включением\выключением нагрузок;</w:t>
            </w:r>
            <w:bookmarkEnd w:id="755"/>
          </w:p>
          <w:p w:rsidR="003C7388" w:rsidRPr="00604D7A" w:rsidRDefault="003C7388" w:rsidP="003C7388">
            <w:pPr>
              <w:pStyle w:val="1d"/>
              <w:numPr>
                <w:ilvl w:val="0"/>
                <w:numId w:val="35"/>
              </w:numPr>
              <w:ind w:left="600"/>
              <w:rPr>
                <w:rFonts w:ascii="Calibri" w:hAnsi="Calibri"/>
              </w:rPr>
            </w:pPr>
            <w:bookmarkStart w:id="756" w:name="_Toc369769440"/>
            <w:r w:rsidRPr="00604D7A">
              <w:rPr>
                <w:rFonts w:ascii="Calibri" w:hAnsi="Calibri"/>
              </w:rPr>
              <w:t>не менее восьми модулей для диммирования различных типов нагрузок;</w:t>
            </w:r>
            <w:bookmarkEnd w:id="756"/>
          </w:p>
          <w:p w:rsidR="003C7388" w:rsidRPr="00604D7A" w:rsidRDefault="003C7388" w:rsidP="003C7388">
            <w:pPr>
              <w:pStyle w:val="1d"/>
              <w:numPr>
                <w:ilvl w:val="0"/>
                <w:numId w:val="35"/>
              </w:numPr>
              <w:ind w:left="600"/>
              <w:rPr>
                <w:rFonts w:ascii="Calibri" w:hAnsi="Calibri"/>
              </w:rPr>
            </w:pPr>
            <w:bookmarkStart w:id="757" w:name="_Toc369769441"/>
            <w:r w:rsidRPr="00604D7A">
              <w:rPr>
                <w:rFonts w:ascii="Calibri" w:hAnsi="Calibri"/>
              </w:rPr>
              <w:t>комплект для установки модулей для диммирования различных типов нагрузок в щит;</w:t>
            </w:r>
            <w:bookmarkEnd w:id="757"/>
          </w:p>
          <w:p w:rsidR="003C7388" w:rsidRPr="00604D7A" w:rsidRDefault="003C7388" w:rsidP="003C7388">
            <w:pPr>
              <w:pStyle w:val="1d"/>
              <w:numPr>
                <w:ilvl w:val="0"/>
                <w:numId w:val="35"/>
              </w:numPr>
              <w:ind w:left="600"/>
              <w:rPr>
                <w:rFonts w:ascii="Calibri" w:hAnsi="Calibri"/>
              </w:rPr>
            </w:pPr>
            <w:bookmarkStart w:id="758" w:name="_Toc369769442"/>
            <w:r w:rsidRPr="00604D7A">
              <w:rPr>
                <w:rFonts w:ascii="Calibri" w:hAnsi="Calibri"/>
              </w:rPr>
              <w:t>не менее одного модульного интерфейса;</w:t>
            </w:r>
            <w:bookmarkEnd w:id="758"/>
          </w:p>
          <w:p w:rsidR="003C7388" w:rsidRPr="00604D7A" w:rsidRDefault="003C7388" w:rsidP="003C7388">
            <w:pPr>
              <w:pStyle w:val="1d"/>
              <w:numPr>
                <w:ilvl w:val="0"/>
                <w:numId w:val="35"/>
              </w:numPr>
              <w:ind w:left="600"/>
              <w:rPr>
                <w:rFonts w:ascii="Calibri" w:hAnsi="Calibri"/>
              </w:rPr>
            </w:pPr>
            <w:bookmarkStart w:id="759" w:name="_Toc369769443"/>
            <w:r w:rsidRPr="00604D7A">
              <w:rPr>
                <w:rFonts w:ascii="Calibri" w:hAnsi="Calibri"/>
              </w:rPr>
              <w:t>не менее одного блока питания;</w:t>
            </w:r>
            <w:bookmarkEnd w:id="759"/>
          </w:p>
          <w:p w:rsidR="003C7388" w:rsidRPr="00604D7A" w:rsidRDefault="003C7388" w:rsidP="003C7388">
            <w:pPr>
              <w:pStyle w:val="1d"/>
              <w:numPr>
                <w:ilvl w:val="0"/>
                <w:numId w:val="35"/>
              </w:numPr>
              <w:ind w:left="600"/>
              <w:rPr>
                <w:rFonts w:ascii="Calibri" w:hAnsi="Calibri"/>
              </w:rPr>
            </w:pPr>
            <w:bookmarkStart w:id="760" w:name="_Toc369769444"/>
            <w:r w:rsidRPr="00604D7A">
              <w:rPr>
                <w:rFonts w:ascii="Calibri" w:hAnsi="Calibri"/>
              </w:rPr>
              <w:t>не менее одного интерфейса DMX;</w:t>
            </w:r>
            <w:bookmarkEnd w:id="760"/>
          </w:p>
          <w:p w:rsidR="003C7388" w:rsidRPr="00604D7A" w:rsidRDefault="003C7388" w:rsidP="003C7388">
            <w:pPr>
              <w:pStyle w:val="1d"/>
              <w:numPr>
                <w:ilvl w:val="0"/>
                <w:numId w:val="35"/>
              </w:numPr>
              <w:ind w:left="600"/>
              <w:rPr>
                <w:rFonts w:ascii="Calibri" w:hAnsi="Calibri"/>
              </w:rPr>
            </w:pPr>
            <w:bookmarkStart w:id="761" w:name="_Toc369769445"/>
            <w:r w:rsidRPr="00604D7A">
              <w:rPr>
                <w:rFonts w:ascii="Calibri" w:hAnsi="Calibri"/>
              </w:rPr>
              <w:t>не менее одного процессора системы управления общим освещением;</w:t>
            </w:r>
            <w:bookmarkEnd w:id="761"/>
          </w:p>
          <w:p w:rsidR="003C7388" w:rsidRPr="00604D7A" w:rsidRDefault="003C7388" w:rsidP="003C7388">
            <w:pPr>
              <w:pStyle w:val="1d"/>
              <w:numPr>
                <w:ilvl w:val="0"/>
                <w:numId w:val="35"/>
              </w:numPr>
              <w:ind w:left="600"/>
              <w:rPr>
                <w:rFonts w:ascii="Calibri" w:hAnsi="Calibri"/>
              </w:rPr>
            </w:pPr>
            <w:bookmarkStart w:id="762" w:name="_Toc369769446"/>
            <w:r w:rsidRPr="00604D7A">
              <w:rPr>
                <w:rFonts w:ascii="Calibri" w:hAnsi="Calibri"/>
              </w:rPr>
              <w:t>не менее одного интерфейса интеграции RS-232;</w:t>
            </w:r>
            <w:bookmarkEnd w:id="762"/>
          </w:p>
          <w:p w:rsidR="003C7388" w:rsidRPr="00604D7A" w:rsidRDefault="003C7388" w:rsidP="003C7388">
            <w:pPr>
              <w:pStyle w:val="1d"/>
              <w:numPr>
                <w:ilvl w:val="0"/>
                <w:numId w:val="35"/>
              </w:numPr>
              <w:ind w:left="600"/>
              <w:rPr>
                <w:rFonts w:ascii="Calibri" w:hAnsi="Calibri"/>
              </w:rPr>
            </w:pPr>
            <w:bookmarkStart w:id="763" w:name="_Toc369769447"/>
            <w:r w:rsidRPr="00604D7A">
              <w:rPr>
                <w:rFonts w:ascii="Calibri" w:hAnsi="Calibri"/>
              </w:rPr>
              <w:t>не менее трех кнопочных панелей.</w:t>
            </w:r>
            <w:bookmarkEnd w:id="763"/>
          </w:p>
          <w:p w:rsidR="003C7388" w:rsidRPr="00604D7A" w:rsidRDefault="003C7388" w:rsidP="003C7388">
            <w:pPr>
              <w:pStyle w:val="1d"/>
              <w:numPr>
                <w:ilvl w:val="2"/>
                <w:numId w:val="34"/>
              </w:numPr>
              <w:rPr>
                <w:rFonts w:ascii="Calibri" w:hAnsi="Calibri"/>
              </w:rPr>
            </w:pPr>
            <w:bookmarkStart w:id="764" w:name="_Toc369769448"/>
            <w:r w:rsidRPr="00604D7A">
              <w:rPr>
                <w:rFonts w:ascii="Calibri" w:hAnsi="Calibri"/>
              </w:rPr>
              <w:t>Распределительный щит</w:t>
            </w:r>
            <w:bookmarkEnd w:id="764"/>
          </w:p>
          <w:p w:rsidR="003C7388" w:rsidRPr="00604D7A" w:rsidRDefault="003C7388" w:rsidP="00671E6C">
            <w:pPr>
              <w:rPr>
                <w:rFonts w:ascii="Calibri" w:hAnsi="Calibri"/>
              </w:rPr>
            </w:pPr>
            <w:r w:rsidRPr="00604D7A">
              <w:rPr>
                <w:rFonts w:ascii="Calibri" w:hAnsi="Calibri"/>
              </w:rPr>
              <w:t>Распределительный щит должен быть предназначен для приема и распределения электроэнергии.</w:t>
            </w:r>
          </w:p>
          <w:p w:rsidR="003C7388" w:rsidRPr="00604D7A" w:rsidRDefault="003C7388" w:rsidP="003C7388">
            <w:pPr>
              <w:pStyle w:val="1d"/>
              <w:numPr>
                <w:ilvl w:val="3"/>
                <w:numId w:val="34"/>
              </w:numPr>
              <w:tabs>
                <w:tab w:val="clear" w:pos="2422"/>
              </w:tabs>
              <w:ind w:left="1701" w:hanging="992"/>
              <w:rPr>
                <w:rFonts w:ascii="Calibri" w:hAnsi="Calibri"/>
              </w:rPr>
            </w:pPr>
            <w:bookmarkStart w:id="765" w:name="_Toc369769449"/>
            <w:r w:rsidRPr="00604D7A">
              <w:rPr>
                <w:rFonts w:ascii="Calibri" w:hAnsi="Calibri"/>
              </w:rPr>
              <w:t>Функциональные требования к распределительному щиту</w:t>
            </w:r>
            <w:bookmarkEnd w:id="765"/>
          </w:p>
          <w:p w:rsidR="003C7388" w:rsidRPr="00604D7A" w:rsidRDefault="003C7388" w:rsidP="00671E6C">
            <w:pPr>
              <w:rPr>
                <w:rFonts w:ascii="Calibri" w:hAnsi="Calibri"/>
              </w:rPr>
            </w:pPr>
            <w:r w:rsidRPr="00604D7A">
              <w:rPr>
                <w:rFonts w:ascii="Calibri" w:hAnsi="Calibri"/>
              </w:rPr>
              <w:t>Распределительный щит должен обеспечивать установку не менее 8 силовых модулей, не менее одного модульного интерфейса, не менее одного комплекта для установки модулей для управления различными типами нагрузок.</w:t>
            </w:r>
          </w:p>
          <w:p w:rsidR="003C7388" w:rsidRPr="00604D7A" w:rsidRDefault="003C7388" w:rsidP="003C7388">
            <w:pPr>
              <w:pStyle w:val="1d"/>
              <w:numPr>
                <w:ilvl w:val="3"/>
                <w:numId w:val="34"/>
              </w:numPr>
              <w:tabs>
                <w:tab w:val="clear" w:pos="2422"/>
              </w:tabs>
              <w:ind w:left="1701" w:hanging="992"/>
              <w:rPr>
                <w:rFonts w:ascii="Calibri" w:hAnsi="Calibri"/>
              </w:rPr>
            </w:pPr>
            <w:bookmarkStart w:id="766" w:name="_Toc369769450"/>
            <w:r w:rsidRPr="00604D7A">
              <w:rPr>
                <w:rFonts w:ascii="Calibri" w:hAnsi="Calibri"/>
              </w:rPr>
              <w:t>Технические требования к распределительному щиту</w:t>
            </w:r>
            <w:bookmarkEnd w:id="766"/>
          </w:p>
          <w:p w:rsidR="003C7388" w:rsidRPr="00604D7A" w:rsidRDefault="003C7388" w:rsidP="00671E6C">
            <w:pPr>
              <w:rPr>
                <w:rFonts w:ascii="Calibri" w:hAnsi="Calibri"/>
              </w:rPr>
            </w:pPr>
            <w:r w:rsidRPr="00604D7A">
              <w:rPr>
                <w:rFonts w:ascii="Calibri" w:hAnsi="Calibri"/>
              </w:rPr>
              <w:t>Распределительный щит должен соответствовать следующим техническим характеристикам:</w:t>
            </w:r>
          </w:p>
          <w:p w:rsidR="003C7388" w:rsidRPr="00604D7A" w:rsidRDefault="003C7388" w:rsidP="003C7388">
            <w:pPr>
              <w:pStyle w:val="1d"/>
              <w:numPr>
                <w:ilvl w:val="0"/>
                <w:numId w:val="35"/>
              </w:numPr>
              <w:ind w:left="600"/>
              <w:rPr>
                <w:rFonts w:ascii="Calibri" w:hAnsi="Calibri"/>
              </w:rPr>
            </w:pPr>
            <w:bookmarkStart w:id="767" w:name="_Toc369769451"/>
            <w:r w:rsidRPr="00604D7A">
              <w:rPr>
                <w:rFonts w:ascii="Calibri" w:hAnsi="Calibri"/>
              </w:rPr>
              <w:t>наличие трехфазного четырехполюсного главного входного автоматического выключателя 40А;</w:t>
            </w:r>
            <w:bookmarkEnd w:id="767"/>
          </w:p>
          <w:p w:rsidR="003C7388" w:rsidRPr="00604D7A" w:rsidRDefault="003C7388" w:rsidP="003C7388">
            <w:pPr>
              <w:pStyle w:val="1d"/>
              <w:numPr>
                <w:ilvl w:val="0"/>
                <w:numId w:val="35"/>
              </w:numPr>
              <w:ind w:left="600"/>
              <w:rPr>
                <w:rFonts w:ascii="Calibri" w:hAnsi="Calibri"/>
              </w:rPr>
            </w:pPr>
            <w:bookmarkStart w:id="768" w:name="_Toc369769452"/>
            <w:r w:rsidRPr="00604D7A">
              <w:rPr>
                <w:rFonts w:ascii="Calibri" w:hAnsi="Calibri"/>
              </w:rPr>
              <w:t>наличие не менее восьми входных автоматических выключателей 13А;</w:t>
            </w:r>
            <w:bookmarkEnd w:id="768"/>
          </w:p>
          <w:p w:rsidR="003C7388" w:rsidRPr="00604D7A" w:rsidRDefault="003C7388" w:rsidP="003C7388">
            <w:pPr>
              <w:pStyle w:val="1d"/>
              <w:numPr>
                <w:ilvl w:val="0"/>
                <w:numId w:val="35"/>
              </w:numPr>
              <w:ind w:left="600"/>
              <w:rPr>
                <w:rFonts w:ascii="Calibri" w:hAnsi="Calibri"/>
              </w:rPr>
            </w:pPr>
            <w:bookmarkStart w:id="769" w:name="_Toc369769453"/>
            <w:r w:rsidRPr="00604D7A">
              <w:rPr>
                <w:rFonts w:ascii="Calibri" w:hAnsi="Calibri"/>
              </w:rPr>
              <w:t>наличие не менее тридцати двух выходных автоматических выключателей 10А;</w:t>
            </w:r>
            <w:bookmarkEnd w:id="769"/>
          </w:p>
          <w:p w:rsidR="003C7388" w:rsidRPr="00604D7A" w:rsidRDefault="003C7388" w:rsidP="003C7388">
            <w:pPr>
              <w:pStyle w:val="1d"/>
              <w:numPr>
                <w:ilvl w:val="0"/>
                <w:numId w:val="35"/>
              </w:numPr>
              <w:ind w:left="600"/>
              <w:rPr>
                <w:rFonts w:ascii="Calibri" w:hAnsi="Calibri"/>
              </w:rPr>
            </w:pPr>
            <w:bookmarkStart w:id="770" w:name="_Toc369769454"/>
            <w:r w:rsidRPr="00604D7A">
              <w:rPr>
                <w:rFonts w:ascii="Calibri" w:hAnsi="Calibri"/>
              </w:rPr>
              <w:t>наличие входного автоматического выключателя цепи управления 13А;</w:t>
            </w:r>
            <w:bookmarkEnd w:id="770"/>
          </w:p>
          <w:p w:rsidR="003C7388" w:rsidRPr="00604D7A" w:rsidRDefault="003C7388" w:rsidP="003C7388">
            <w:pPr>
              <w:pStyle w:val="1d"/>
              <w:numPr>
                <w:ilvl w:val="0"/>
                <w:numId w:val="35"/>
              </w:numPr>
              <w:ind w:left="600"/>
              <w:rPr>
                <w:rFonts w:ascii="Calibri" w:hAnsi="Calibri"/>
              </w:rPr>
            </w:pPr>
            <w:bookmarkStart w:id="771" w:name="_Toc369769455"/>
            <w:r w:rsidRPr="00604D7A">
              <w:rPr>
                <w:rFonts w:ascii="Calibri" w:hAnsi="Calibri"/>
              </w:rPr>
              <w:t>наличие посадочного места для установки модульного интерфейса;</w:t>
            </w:r>
            <w:bookmarkEnd w:id="771"/>
          </w:p>
          <w:p w:rsidR="003C7388" w:rsidRPr="00604D7A" w:rsidRDefault="003C7388" w:rsidP="003C7388">
            <w:pPr>
              <w:pStyle w:val="1d"/>
              <w:numPr>
                <w:ilvl w:val="0"/>
                <w:numId w:val="35"/>
              </w:numPr>
              <w:ind w:left="600"/>
              <w:rPr>
                <w:rFonts w:ascii="Calibri" w:hAnsi="Calibri"/>
              </w:rPr>
            </w:pPr>
            <w:bookmarkStart w:id="772" w:name="_Toc369769456"/>
            <w:r w:rsidRPr="00604D7A">
              <w:rPr>
                <w:rFonts w:ascii="Calibri" w:hAnsi="Calibri"/>
              </w:rPr>
              <w:t>наличие вентиляционных отверстий на корпусе щита;</w:t>
            </w:r>
            <w:bookmarkEnd w:id="772"/>
          </w:p>
          <w:p w:rsidR="003C7388" w:rsidRPr="00604D7A" w:rsidRDefault="003C7388" w:rsidP="003C7388">
            <w:pPr>
              <w:pStyle w:val="1d"/>
              <w:numPr>
                <w:ilvl w:val="0"/>
                <w:numId w:val="35"/>
              </w:numPr>
              <w:ind w:left="600"/>
              <w:rPr>
                <w:rFonts w:ascii="Calibri" w:hAnsi="Calibri"/>
              </w:rPr>
            </w:pPr>
            <w:bookmarkStart w:id="773" w:name="_Toc369769457"/>
            <w:r w:rsidRPr="00604D7A">
              <w:rPr>
                <w:rFonts w:ascii="Calibri" w:hAnsi="Calibri"/>
              </w:rPr>
              <w:t>габаритные размеры не более 460х1600х110 мм;</w:t>
            </w:r>
            <w:bookmarkEnd w:id="773"/>
          </w:p>
          <w:p w:rsidR="003C7388" w:rsidRPr="00604D7A" w:rsidRDefault="003C7388" w:rsidP="003C7388">
            <w:pPr>
              <w:pStyle w:val="1d"/>
              <w:numPr>
                <w:ilvl w:val="0"/>
                <w:numId w:val="35"/>
              </w:numPr>
              <w:ind w:left="600"/>
              <w:rPr>
                <w:rFonts w:ascii="Calibri" w:hAnsi="Calibri"/>
              </w:rPr>
            </w:pPr>
            <w:bookmarkStart w:id="774" w:name="_Toc369769458"/>
            <w:r w:rsidRPr="00604D7A">
              <w:rPr>
                <w:rFonts w:ascii="Calibri" w:hAnsi="Calibri"/>
              </w:rPr>
              <w:t>масса с упаковкой не более 31кг.</w:t>
            </w:r>
            <w:bookmarkEnd w:id="774"/>
          </w:p>
          <w:p w:rsidR="003C7388" w:rsidRPr="00604D7A" w:rsidRDefault="003C7388" w:rsidP="003C7388">
            <w:pPr>
              <w:pStyle w:val="1d"/>
              <w:numPr>
                <w:ilvl w:val="2"/>
                <w:numId w:val="34"/>
              </w:numPr>
              <w:rPr>
                <w:rFonts w:ascii="Calibri" w:hAnsi="Calibri"/>
              </w:rPr>
            </w:pPr>
            <w:bookmarkStart w:id="775" w:name="_Toc369769459"/>
            <w:r w:rsidRPr="00604D7A">
              <w:rPr>
                <w:rFonts w:ascii="Calibri" w:hAnsi="Calibri"/>
              </w:rPr>
              <w:t xml:space="preserve">Диммерный модуль </w:t>
            </w:r>
            <w:bookmarkEnd w:id="775"/>
          </w:p>
          <w:p w:rsidR="003C7388" w:rsidRPr="00604D7A" w:rsidRDefault="003C7388" w:rsidP="00671E6C">
            <w:pPr>
              <w:rPr>
                <w:rFonts w:ascii="Calibri" w:hAnsi="Calibri"/>
              </w:rPr>
            </w:pPr>
            <w:r w:rsidRPr="00604D7A">
              <w:rPr>
                <w:rFonts w:ascii="Calibri" w:hAnsi="Calibri"/>
              </w:rPr>
              <w:t>Диммерный модуль должен быть предназначен для обеспечения диммирования ламп накаливания, галогеновых ламп.</w:t>
            </w:r>
          </w:p>
          <w:p w:rsidR="003C7388" w:rsidRPr="00604D7A" w:rsidRDefault="003C7388" w:rsidP="003C7388">
            <w:pPr>
              <w:pStyle w:val="1d"/>
              <w:numPr>
                <w:ilvl w:val="3"/>
                <w:numId w:val="34"/>
              </w:numPr>
              <w:tabs>
                <w:tab w:val="clear" w:pos="2422"/>
              </w:tabs>
              <w:ind w:left="1701" w:hanging="992"/>
              <w:rPr>
                <w:rFonts w:ascii="Calibri" w:hAnsi="Calibri"/>
              </w:rPr>
            </w:pPr>
            <w:bookmarkStart w:id="776" w:name="_Toc369769460"/>
            <w:r w:rsidRPr="00604D7A">
              <w:rPr>
                <w:rFonts w:ascii="Calibri" w:hAnsi="Calibri"/>
              </w:rPr>
              <w:t>Функциональные требования к диммерному модулю</w:t>
            </w:r>
            <w:bookmarkEnd w:id="776"/>
          </w:p>
          <w:p w:rsidR="003C7388" w:rsidRPr="00604D7A" w:rsidRDefault="003C7388" w:rsidP="00671E6C">
            <w:pPr>
              <w:rPr>
                <w:rFonts w:ascii="Calibri" w:hAnsi="Calibri"/>
              </w:rPr>
            </w:pPr>
            <w:r w:rsidRPr="00604D7A">
              <w:rPr>
                <w:rFonts w:ascii="Calibri" w:hAnsi="Calibri"/>
              </w:rPr>
              <w:t>Диммерный модуль должен иметь поворотный переключатель, позволяющий вручную управлять любым из выходов устройства.</w:t>
            </w:r>
          </w:p>
          <w:p w:rsidR="003C7388" w:rsidRPr="00604D7A" w:rsidRDefault="003C7388" w:rsidP="003C7388">
            <w:pPr>
              <w:pStyle w:val="1d"/>
              <w:numPr>
                <w:ilvl w:val="3"/>
                <w:numId w:val="34"/>
              </w:numPr>
              <w:tabs>
                <w:tab w:val="clear" w:pos="2422"/>
              </w:tabs>
              <w:ind w:left="1701" w:hanging="992"/>
              <w:rPr>
                <w:rFonts w:ascii="Calibri" w:hAnsi="Calibri"/>
              </w:rPr>
            </w:pPr>
            <w:bookmarkStart w:id="777" w:name="_Toc369769461"/>
            <w:r w:rsidRPr="00604D7A">
              <w:rPr>
                <w:rFonts w:ascii="Calibri" w:hAnsi="Calibri"/>
              </w:rPr>
              <w:t>Технические требования к диммерному модулю</w:t>
            </w:r>
            <w:bookmarkEnd w:id="777"/>
          </w:p>
          <w:p w:rsidR="003C7388" w:rsidRPr="00604D7A" w:rsidRDefault="003C7388" w:rsidP="00671E6C">
            <w:pPr>
              <w:rPr>
                <w:rFonts w:ascii="Calibri" w:hAnsi="Calibri"/>
              </w:rPr>
            </w:pPr>
            <w:r w:rsidRPr="00604D7A">
              <w:rPr>
                <w:rFonts w:ascii="Calibri" w:hAnsi="Calibri"/>
              </w:rPr>
              <w:t>Диммерный модуль должен соответствовать следующим техническим характеристикам:</w:t>
            </w:r>
          </w:p>
          <w:p w:rsidR="003C7388" w:rsidRPr="00604D7A" w:rsidRDefault="003C7388" w:rsidP="003C7388">
            <w:pPr>
              <w:pStyle w:val="1d"/>
              <w:numPr>
                <w:ilvl w:val="0"/>
                <w:numId w:val="35"/>
              </w:numPr>
              <w:ind w:left="600"/>
              <w:rPr>
                <w:rFonts w:ascii="Calibri" w:hAnsi="Calibri"/>
              </w:rPr>
            </w:pPr>
            <w:bookmarkStart w:id="778" w:name="_Toc369769462"/>
            <w:r w:rsidRPr="00604D7A">
              <w:rPr>
                <w:rFonts w:ascii="Calibri" w:hAnsi="Calibri"/>
              </w:rPr>
              <w:t>максимальная нагрузка на выход не менее 8А;</w:t>
            </w:r>
            <w:bookmarkEnd w:id="778"/>
          </w:p>
          <w:p w:rsidR="003C7388" w:rsidRPr="00604D7A" w:rsidRDefault="003C7388" w:rsidP="003C7388">
            <w:pPr>
              <w:pStyle w:val="1d"/>
              <w:numPr>
                <w:ilvl w:val="0"/>
                <w:numId w:val="35"/>
              </w:numPr>
              <w:ind w:left="600"/>
              <w:rPr>
                <w:rFonts w:ascii="Calibri" w:hAnsi="Calibri"/>
              </w:rPr>
            </w:pPr>
            <w:bookmarkStart w:id="779" w:name="_Toc369769463"/>
            <w:r w:rsidRPr="00604D7A">
              <w:rPr>
                <w:rFonts w:ascii="Calibri" w:hAnsi="Calibri"/>
              </w:rPr>
              <w:t>максимальная полная нагрузка не менее 13А;</w:t>
            </w:r>
            <w:bookmarkEnd w:id="779"/>
          </w:p>
          <w:p w:rsidR="003C7388" w:rsidRPr="00604D7A" w:rsidRDefault="003C7388" w:rsidP="003C7388">
            <w:pPr>
              <w:pStyle w:val="1d"/>
              <w:numPr>
                <w:ilvl w:val="0"/>
                <w:numId w:val="35"/>
              </w:numPr>
              <w:ind w:left="600"/>
              <w:rPr>
                <w:rFonts w:ascii="Calibri" w:hAnsi="Calibri"/>
              </w:rPr>
            </w:pPr>
            <w:bookmarkStart w:id="780" w:name="_Toc369769464"/>
            <w:r w:rsidRPr="00604D7A">
              <w:rPr>
                <w:rFonts w:ascii="Calibri" w:hAnsi="Calibri"/>
              </w:rPr>
              <w:t>количество выходов не менее четырех;</w:t>
            </w:r>
            <w:bookmarkEnd w:id="780"/>
          </w:p>
          <w:p w:rsidR="003C7388" w:rsidRPr="00604D7A" w:rsidRDefault="003C7388" w:rsidP="003C7388">
            <w:pPr>
              <w:pStyle w:val="1d"/>
              <w:numPr>
                <w:ilvl w:val="0"/>
                <w:numId w:val="35"/>
              </w:numPr>
              <w:ind w:left="600"/>
              <w:rPr>
                <w:rFonts w:ascii="Calibri" w:hAnsi="Calibri"/>
              </w:rPr>
            </w:pPr>
            <w:bookmarkStart w:id="781" w:name="_Toc369769465"/>
            <w:r w:rsidRPr="00604D7A">
              <w:rPr>
                <w:rFonts w:ascii="Calibri" w:hAnsi="Calibri"/>
              </w:rPr>
              <w:t>система автоматического определения начального и конечного пределов диммирования;</w:t>
            </w:r>
            <w:bookmarkEnd w:id="781"/>
          </w:p>
          <w:p w:rsidR="003C7388" w:rsidRPr="00604D7A" w:rsidRDefault="003C7388" w:rsidP="003C7388">
            <w:pPr>
              <w:pStyle w:val="1d"/>
              <w:numPr>
                <w:ilvl w:val="0"/>
                <w:numId w:val="35"/>
              </w:numPr>
              <w:ind w:left="600"/>
              <w:rPr>
                <w:rFonts w:ascii="Calibri" w:hAnsi="Calibri"/>
              </w:rPr>
            </w:pPr>
            <w:bookmarkStart w:id="782" w:name="_Toc369769466"/>
            <w:r w:rsidRPr="00604D7A">
              <w:rPr>
                <w:rFonts w:ascii="Calibri" w:hAnsi="Calibri"/>
              </w:rPr>
              <w:t>наличие схемы подавления радио и электромагнитных помех;</w:t>
            </w:r>
            <w:bookmarkEnd w:id="782"/>
          </w:p>
          <w:p w:rsidR="003C7388" w:rsidRPr="00604D7A" w:rsidRDefault="003C7388" w:rsidP="003C7388">
            <w:pPr>
              <w:pStyle w:val="1d"/>
              <w:numPr>
                <w:ilvl w:val="0"/>
                <w:numId w:val="35"/>
              </w:numPr>
              <w:ind w:left="600"/>
              <w:rPr>
                <w:rFonts w:ascii="Calibri" w:hAnsi="Calibri"/>
              </w:rPr>
            </w:pPr>
            <w:bookmarkStart w:id="783" w:name="_Toc369769467"/>
            <w:r w:rsidRPr="00604D7A">
              <w:rPr>
                <w:rFonts w:ascii="Calibri" w:hAnsi="Calibri"/>
              </w:rPr>
              <w:t>наличие светодиодного индикатора для обозначения связи с модульным интерфейсом;</w:t>
            </w:r>
            <w:bookmarkEnd w:id="783"/>
          </w:p>
          <w:p w:rsidR="003C7388" w:rsidRPr="00604D7A" w:rsidRDefault="003C7388" w:rsidP="003C7388">
            <w:pPr>
              <w:pStyle w:val="1d"/>
              <w:numPr>
                <w:ilvl w:val="0"/>
                <w:numId w:val="35"/>
              </w:numPr>
              <w:ind w:left="600"/>
              <w:rPr>
                <w:rFonts w:ascii="Calibri" w:hAnsi="Calibri"/>
              </w:rPr>
            </w:pPr>
            <w:bookmarkStart w:id="784" w:name="_Toc369769468"/>
            <w:r w:rsidRPr="00604D7A">
              <w:rPr>
                <w:rFonts w:ascii="Calibri" w:hAnsi="Calibri"/>
              </w:rPr>
              <w:t>габариты не более 100х180х90 мм.</w:t>
            </w:r>
            <w:bookmarkEnd w:id="784"/>
          </w:p>
          <w:p w:rsidR="003C7388" w:rsidRPr="00604D7A" w:rsidRDefault="003C7388" w:rsidP="003C7388">
            <w:pPr>
              <w:pStyle w:val="1d"/>
              <w:numPr>
                <w:ilvl w:val="2"/>
                <w:numId w:val="34"/>
              </w:numPr>
              <w:rPr>
                <w:rFonts w:ascii="Calibri" w:hAnsi="Calibri"/>
              </w:rPr>
            </w:pPr>
            <w:bookmarkStart w:id="785" w:name="_Toc369769469"/>
            <w:r w:rsidRPr="00604D7A">
              <w:rPr>
                <w:rFonts w:ascii="Calibri" w:hAnsi="Calibri"/>
              </w:rPr>
              <w:lastRenderedPageBreak/>
              <w:t>Модуль управления включением\выключением нагрузок</w:t>
            </w:r>
            <w:bookmarkEnd w:id="785"/>
          </w:p>
          <w:p w:rsidR="003C7388" w:rsidRPr="00604D7A" w:rsidRDefault="003C7388" w:rsidP="00671E6C">
            <w:pPr>
              <w:rPr>
                <w:rFonts w:ascii="Calibri" w:hAnsi="Calibri"/>
              </w:rPr>
            </w:pPr>
            <w:r w:rsidRPr="00604D7A">
              <w:rPr>
                <w:rFonts w:ascii="Calibri" w:hAnsi="Calibri"/>
              </w:rPr>
              <w:t xml:space="preserve">Модуль управления включением\выключением нагрузок должен быть предназначен </w:t>
            </w:r>
            <w:proofErr w:type="gramStart"/>
            <w:r w:rsidRPr="00604D7A">
              <w:rPr>
                <w:rFonts w:ascii="Calibri" w:hAnsi="Calibri"/>
              </w:rPr>
              <w:t>для</w:t>
            </w:r>
            <w:proofErr w:type="gramEnd"/>
            <w:r w:rsidRPr="00604D7A">
              <w:rPr>
                <w:rFonts w:ascii="Calibri" w:hAnsi="Calibri"/>
              </w:rPr>
              <w:t>:</w:t>
            </w:r>
          </w:p>
          <w:p w:rsidR="003C7388" w:rsidRPr="00604D7A" w:rsidRDefault="003C7388" w:rsidP="003C7388">
            <w:pPr>
              <w:pStyle w:val="afff2"/>
              <w:numPr>
                <w:ilvl w:val="0"/>
                <w:numId w:val="29"/>
              </w:numPr>
              <w:tabs>
                <w:tab w:val="clear" w:pos="1985"/>
                <w:tab w:val="left" w:pos="993"/>
              </w:tabs>
              <w:spacing w:after="0"/>
              <w:contextualSpacing w:val="0"/>
              <w:rPr>
                <w:rFonts w:ascii="Calibri" w:hAnsi="Calibri"/>
              </w:rPr>
            </w:pPr>
            <w:r w:rsidRPr="00604D7A">
              <w:rPr>
                <w:rFonts w:ascii="Calibri" w:hAnsi="Calibri"/>
              </w:rPr>
              <w:t xml:space="preserve"> обеспечения включения\выключения недиммируемых осветительных приборов;</w:t>
            </w:r>
          </w:p>
          <w:p w:rsidR="003C7388" w:rsidRPr="00604D7A" w:rsidRDefault="003C7388" w:rsidP="003C7388">
            <w:pPr>
              <w:pStyle w:val="afff2"/>
              <w:numPr>
                <w:ilvl w:val="0"/>
                <w:numId w:val="29"/>
              </w:numPr>
              <w:tabs>
                <w:tab w:val="clear" w:pos="1985"/>
                <w:tab w:val="left" w:pos="993"/>
              </w:tabs>
              <w:spacing w:after="0"/>
              <w:contextualSpacing w:val="0"/>
              <w:rPr>
                <w:rFonts w:ascii="Calibri" w:hAnsi="Calibri"/>
              </w:rPr>
            </w:pPr>
            <w:r w:rsidRPr="00604D7A">
              <w:rPr>
                <w:rFonts w:ascii="Calibri" w:hAnsi="Calibri"/>
              </w:rPr>
              <w:t>управления электрическими розетками.</w:t>
            </w:r>
          </w:p>
          <w:p w:rsidR="003C7388" w:rsidRPr="00604D7A" w:rsidRDefault="003C7388" w:rsidP="003C7388">
            <w:pPr>
              <w:pStyle w:val="1d"/>
              <w:numPr>
                <w:ilvl w:val="3"/>
                <w:numId w:val="34"/>
              </w:numPr>
              <w:tabs>
                <w:tab w:val="clear" w:pos="2422"/>
              </w:tabs>
              <w:ind w:left="1701" w:hanging="992"/>
              <w:rPr>
                <w:rFonts w:ascii="Calibri" w:hAnsi="Calibri"/>
              </w:rPr>
            </w:pPr>
            <w:bookmarkStart w:id="786" w:name="_Toc369769470"/>
            <w:r w:rsidRPr="00604D7A">
              <w:rPr>
                <w:rFonts w:ascii="Calibri" w:hAnsi="Calibri"/>
              </w:rPr>
              <w:t>Функциональные требования к модулю управления включением\выключением нагрузок</w:t>
            </w:r>
            <w:bookmarkEnd w:id="786"/>
            <w:r w:rsidRPr="00604D7A">
              <w:rPr>
                <w:rFonts w:ascii="Calibri" w:hAnsi="Calibri"/>
              </w:rPr>
              <w:t>.</w:t>
            </w:r>
          </w:p>
          <w:p w:rsidR="003C7388" w:rsidRPr="00604D7A" w:rsidRDefault="003C7388" w:rsidP="00671E6C">
            <w:pPr>
              <w:rPr>
                <w:rFonts w:ascii="Calibri" w:hAnsi="Calibri"/>
              </w:rPr>
            </w:pPr>
            <w:r w:rsidRPr="00604D7A">
              <w:rPr>
                <w:rFonts w:ascii="Calibri" w:hAnsi="Calibri"/>
              </w:rPr>
              <w:t>Модуль управления включением\выключением должен иметь поворотный переключатель, позволяющий вручную управлять любым из выходов устройства.</w:t>
            </w:r>
          </w:p>
          <w:p w:rsidR="003C7388" w:rsidRPr="00604D7A" w:rsidRDefault="003C7388" w:rsidP="003C7388">
            <w:pPr>
              <w:pStyle w:val="1d"/>
              <w:numPr>
                <w:ilvl w:val="3"/>
                <w:numId w:val="34"/>
              </w:numPr>
              <w:tabs>
                <w:tab w:val="clear" w:pos="2422"/>
              </w:tabs>
              <w:ind w:left="1701" w:hanging="992"/>
              <w:rPr>
                <w:rFonts w:ascii="Calibri" w:hAnsi="Calibri"/>
              </w:rPr>
            </w:pPr>
            <w:bookmarkStart w:id="787" w:name="_Toc369769471"/>
            <w:r w:rsidRPr="00604D7A">
              <w:rPr>
                <w:rFonts w:ascii="Calibri" w:hAnsi="Calibri"/>
              </w:rPr>
              <w:t xml:space="preserve">Технические требования к </w:t>
            </w:r>
            <w:bookmarkEnd w:id="787"/>
            <w:r w:rsidRPr="00604D7A">
              <w:rPr>
                <w:rFonts w:ascii="Calibri" w:hAnsi="Calibri"/>
              </w:rPr>
              <w:t>модулю управления включением\выключением нагрузок</w:t>
            </w:r>
          </w:p>
          <w:p w:rsidR="003C7388" w:rsidRPr="00604D7A" w:rsidRDefault="003C7388" w:rsidP="00671E6C">
            <w:pPr>
              <w:rPr>
                <w:rFonts w:ascii="Calibri" w:hAnsi="Calibri"/>
              </w:rPr>
            </w:pPr>
            <w:r w:rsidRPr="00604D7A">
              <w:rPr>
                <w:rFonts w:ascii="Calibri" w:hAnsi="Calibri"/>
              </w:rPr>
              <w:t>Модуль управления включением\выключением нагрузок должен соответствовать следующим техническим характеристикам:</w:t>
            </w:r>
          </w:p>
          <w:p w:rsidR="003C7388" w:rsidRPr="00604D7A" w:rsidRDefault="003C7388" w:rsidP="003C7388">
            <w:pPr>
              <w:pStyle w:val="1d"/>
              <w:numPr>
                <w:ilvl w:val="0"/>
                <w:numId w:val="35"/>
              </w:numPr>
              <w:ind w:left="600"/>
              <w:rPr>
                <w:rFonts w:ascii="Calibri" w:hAnsi="Calibri"/>
              </w:rPr>
            </w:pPr>
            <w:bookmarkStart w:id="788" w:name="_Toc369769472"/>
            <w:r w:rsidRPr="00604D7A">
              <w:rPr>
                <w:rFonts w:ascii="Calibri" w:hAnsi="Calibri"/>
              </w:rPr>
              <w:t>максимальная нагрузка на выход не менее 16А;</w:t>
            </w:r>
            <w:bookmarkEnd w:id="788"/>
          </w:p>
          <w:p w:rsidR="003C7388" w:rsidRPr="00604D7A" w:rsidRDefault="003C7388" w:rsidP="003C7388">
            <w:pPr>
              <w:pStyle w:val="1d"/>
              <w:numPr>
                <w:ilvl w:val="0"/>
                <w:numId w:val="35"/>
              </w:numPr>
              <w:ind w:left="600"/>
              <w:rPr>
                <w:rFonts w:ascii="Calibri" w:hAnsi="Calibri"/>
              </w:rPr>
            </w:pPr>
            <w:bookmarkStart w:id="789" w:name="_Toc369769473"/>
            <w:r w:rsidRPr="00604D7A">
              <w:rPr>
                <w:rFonts w:ascii="Calibri" w:hAnsi="Calibri"/>
              </w:rPr>
              <w:t>максимальная полная нагрузка не менее 64А;</w:t>
            </w:r>
            <w:bookmarkEnd w:id="789"/>
          </w:p>
          <w:p w:rsidR="003C7388" w:rsidRPr="00604D7A" w:rsidRDefault="003C7388" w:rsidP="003C7388">
            <w:pPr>
              <w:pStyle w:val="1d"/>
              <w:numPr>
                <w:ilvl w:val="0"/>
                <w:numId w:val="35"/>
              </w:numPr>
              <w:ind w:left="600"/>
              <w:rPr>
                <w:rFonts w:ascii="Calibri" w:hAnsi="Calibri"/>
              </w:rPr>
            </w:pPr>
            <w:bookmarkStart w:id="790" w:name="_Toc369769474"/>
            <w:r w:rsidRPr="00604D7A">
              <w:rPr>
                <w:rFonts w:ascii="Calibri" w:hAnsi="Calibri"/>
              </w:rPr>
              <w:t>количество выходов не менее четырех;</w:t>
            </w:r>
            <w:bookmarkEnd w:id="790"/>
          </w:p>
          <w:p w:rsidR="003C7388" w:rsidRPr="00604D7A" w:rsidRDefault="003C7388" w:rsidP="003C7388">
            <w:pPr>
              <w:pStyle w:val="1d"/>
              <w:numPr>
                <w:ilvl w:val="0"/>
                <w:numId w:val="35"/>
              </w:numPr>
              <w:ind w:left="600"/>
              <w:rPr>
                <w:rFonts w:ascii="Calibri" w:hAnsi="Calibri"/>
              </w:rPr>
            </w:pPr>
            <w:bookmarkStart w:id="791" w:name="_Toc369769475"/>
            <w:r w:rsidRPr="00604D7A">
              <w:rPr>
                <w:rFonts w:ascii="Calibri" w:hAnsi="Calibri"/>
              </w:rPr>
              <w:t>наличие схемы подавления радио и электромагнитных помех;</w:t>
            </w:r>
            <w:bookmarkEnd w:id="791"/>
          </w:p>
          <w:p w:rsidR="003C7388" w:rsidRPr="00604D7A" w:rsidRDefault="003C7388" w:rsidP="003C7388">
            <w:pPr>
              <w:pStyle w:val="1d"/>
              <w:numPr>
                <w:ilvl w:val="0"/>
                <w:numId w:val="35"/>
              </w:numPr>
              <w:ind w:left="600"/>
              <w:rPr>
                <w:rFonts w:ascii="Calibri" w:hAnsi="Calibri"/>
              </w:rPr>
            </w:pPr>
            <w:bookmarkStart w:id="792" w:name="_Toc369769476"/>
            <w:r w:rsidRPr="00604D7A">
              <w:rPr>
                <w:rFonts w:ascii="Calibri" w:hAnsi="Calibri"/>
              </w:rPr>
              <w:t>наличие светодиодного индикатора для обозначения связи с модульным интерфейсом;</w:t>
            </w:r>
            <w:bookmarkEnd w:id="792"/>
          </w:p>
          <w:p w:rsidR="003C7388" w:rsidRPr="00604D7A" w:rsidRDefault="003C7388" w:rsidP="003C7388">
            <w:pPr>
              <w:pStyle w:val="1d"/>
              <w:numPr>
                <w:ilvl w:val="0"/>
                <w:numId w:val="35"/>
              </w:numPr>
              <w:ind w:left="600"/>
              <w:rPr>
                <w:rFonts w:ascii="Calibri" w:hAnsi="Calibri"/>
              </w:rPr>
            </w:pPr>
            <w:bookmarkStart w:id="793" w:name="_Toc369769477"/>
            <w:r w:rsidRPr="00604D7A">
              <w:rPr>
                <w:rFonts w:ascii="Calibri" w:hAnsi="Calibri"/>
              </w:rPr>
              <w:t>габариты не более 100х180х90 мм.</w:t>
            </w:r>
            <w:bookmarkEnd w:id="793"/>
          </w:p>
          <w:p w:rsidR="003C7388" w:rsidRPr="00604D7A" w:rsidRDefault="003C7388" w:rsidP="003C7388">
            <w:pPr>
              <w:pStyle w:val="1d"/>
              <w:numPr>
                <w:ilvl w:val="2"/>
                <w:numId w:val="34"/>
              </w:numPr>
              <w:rPr>
                <w:rFonts w:ascii="Calibri" w:hAnsi="Calibri"/>
              </w:rPr>
            </w:pPr>
            <w:bookmarkStart w:id="794" w:name="_Toc369769478"/>
            <w:r w:rsidRPr="00604D7A">
              <w:rPr>
                <w:rFonts w:ascii="Calibri" w:hAnsi="Calibri"/>
              </w:rPr>
              <w:t>Модуль для диммирования различных типов нагрузок</w:t>
            </w:r>
            <w:bookmarkEnd w:id="794"/>
          </w:p>
          <w:p w:rsidR="003C7388" w:rsidRPr="00604D7A" w:rsidRDefault="003C7388" w:rsidP="00671E6C">
            <w:pPr>
              <w:rPr>
                <w:rFonts w:ascii="Calibri" w:hAnsi="Calibri"/>
              </w:rPr>
            </w:pPr>
            <w:r w:rsidRPr="00604D7A">
              <w:rPr>
                <w:rFonts w:ascii="Calibri" w:hAnsi="Calibri"/>
              </w:rPr>
              <w:t>Модуль для диммирования различных типов нагрузок должен быть предназначен для диммирования нагрузок 0-10</w:t>
            </w:r>
            <w:proofErr w:type="gramStart"/>
            <w:r w:rsidRPr="00604D7A">
              <w:rPr>
                <w:rFonts w:ascii="Calibri" w:hAnsi="Calibri"/>
              </w:rPr>
              <w:t xml:space="preserve"> В</w:t>
            </w:r>
            <w:proofErr w:type="gramEnd"/>
            <w:r w:rsidRPr="00604D7A">
              <w:rPr>
                <w:rFonts w:ascii="Calibri" w:hAnsi="Calibri"/>
              </w:rPr>
              <w:t>, DALI.</w:t>
            </w:r>
          </w:p>
          <w:p w:rsidR="003C7388" w:rsidRPr="00604D7A" w:rsidRDefault="003C7388" w:rsidP="003C7388">
            <w:pPr>
              <w:pStyle w:val="1d"/>
              <w:numPr>
                <w:ilvl w:val="3"/>
                <w:numId w:val="34"/>
              </w:numPr>
              <w:tabs>
                <w:tab w:val="clear" w:pos="2422"/>
              </w:tabs>
              <w:ind w:left="1701" w:hanging="992"/>
              <w:rPr>
                <w:rFonts w:ascii="Calibri" w:hAnsi="Calibri"/>
              </w:rPr>
            </w:pPr>
            <w:bookmarkStart w:id="795" w:name="_Toc369769479"/>
            <w:r w:rsidRPr="00604D7A">
              <w:rPr>
                <w:rFonts w:ascii="Calibri" w:hAnsi="Calibri"/>
              </w:rPr>
              <w:t>Функциональные требования к модулю для диммирования различных типов нагрузок</w:t>
            </w:r>
            <w:bookmarkEnd w:id="795"/>
          </w:p>
          <w:p w:rsidR="003C7388" w:rsidRPr="00604D7A" w:rsidRDefault="003C7388" w:rsidP="00671E6C">
            <w:pPr>
              <w:rPr>
                <w:rFonts w:ascii="Calibri" w:hAnsi="Calibri"/>
              </w:rPr>
            </w:pPr>
            <w:r w:rsidRPr="00604D7A">
              <w:rPr>
                <w:rFonts w:ascii="Calibri" w:hAnsi="Calibri"/>
              </w:rPr>
              <w:t>Модуль для диммирования различных типов нагрузок должен иметь не менее двух выходных каналов диммирования. Модуль для диммирования различных типов нагрузок должен обеспечивать не менее 50мА на канал.</w:t>
            </w:r>
          </w:p>
          <w:p w:rsidR="003C7388" w:rsidRPr="00604D7A" w:rsidRDefault="003C7388" w:rsidP="003C7388">
            <w:pPr>
              <w:pStyle w:val="1d"/>
              <w:numPr>
                <w:ilvl w:val="2"/>
                <w:numId w:val="34"/>
              </w:numPr>
              <w:rPr>
                <w:rFonts w:ascii="Calibri" w:hAnsi="Calibri"/>
              </w:rPr>
            </w:pPr>
            <w:bookmarkStart w:id="796" w:name="_Toc369769480"/>
            <w:r w:rsidRPr="00604D7A">
              <w:rPr>
                <w:rFonts w:ascii="Calibri" w:hAnsi="Calibri"/>
              </w:rPr>
              <w:t>Комплект для установки модулей для диммирования различных типов нагрузок в щит</w:t>
            </w:r>
            <w:bookmarkEnd w:id="796"/>
          </w:p>
          <w:p w:rsidR="003C7388" w:rsidRPr="00604D7A" w:rsidRDefault="003C7388" w:rsidP="00671E6C">
            <w:pPr>
              <w:rPr>
                <w:rFonts w:ascii="Calibri" w:hAnsi="Calibri"/>
              </w:rPr>
            </w:pPr>
            <w:r w:rsidRPr="00604D7A">
              <w:rPr>
                <w:rFonts w:ascii="Calibri" w:hAnsi="Calibri"/>
              </w:rPr>
              <w:t>Комплект для установки модулей для диммирования различных типов нагрузок в щит должен обеспечивать возможность установки до 12 модулей для диммирования различных типов нагрузок в щит.</w:t>
            </w:r>
          </w:p>
          <w:p w:rsidR="003C7388" w:rsidRPr="00604D7A" w:rsidRDefault="003C7388" w:rsidP="003C7388">
            <w:pPr>
              <w:pStyle w:val="1d"/>
              <w:numPr>
                <w:ilvl w:val="3"/>
                <w:numId w:val="34"/>
              </w:numPr>
              <w:tabs>
                <w:tab w:val="clear" w:pos="2422"/>
              </w:tabs>
              <w:ind w:left="1701" w:hanging="992"/>
              <w:rPr>
                <w:rFonts w:ascii="Calibri" w:hAnsi="Calibri"/>
              </w:rPr>
            </w:pPr>
            <w:bookmarkStart w:id="797" w:name="_Toc369769481"/>
            <w:r w:rsidRPr="00604D7A">
              <w:rPr>
                <w:rFonts w:ascii="Calibri" w:hAnsi="Calibri"/>
              </w:rPr>
              <w:t>Функциональные требования к комплекту для установки модулей для диммирования различных типов нагрузок в щит</w:t>
            </w:r>
            <w:bookmarkEnd w:id="797"/>
          </w:p>
          <w:p w:rsidR="003C7388" w:rsidRPr="00604D7A" w:rsidRDefault="003C7388" w:rsidP="00671E6C">
            <w:pPr>
              <w:rPr>
                <w:rFonts w:ascii="Calibri" w:hAnsi="Calibri"/>
              </w:rPr>
            </w:pPr>
            <w:r w:rsidRPr="00604D7A">
              <w:rPr>
                <w:rFonts w:ascii="Calibri" w:hAnsi="Calibri"/>
              </w:rPr>
              <w:t>В состав комплекта для установки модулей для диммирования различных типов нагрузок в щит должно входить следующее оборудование:</w:t>
            </w:r>
          </w:p>
          <w:p w:rsidR="003C7388" w:rsidRPr="00604D7A" w:rsidRDefault="003C7388" w:rsidP="003C7388">
            <w:pPr>
              <w:pStyle w:val="1d"/>
              <w:numPr>
                <w:ilvl w:val="0"/>
                <w:numId w:val="35"/>
              </w:numPr>
              <w:ind w:left="600"/>
              <w:rPr>
                <w:rFonts w:ascii="Calibri" w:hAnsi="Calibri"/>
              </w:rPr>
            </w:pPr>
            <w:bookmarkStart w:id="798" w:name="_Toc369769482"/>
            <w:r w:rsidRPr="00604D7A">
              <w:rPr>
                <w:rFonts w:ascii="Calibri" w:hAnsi="Calibri"/>
              </w:rPr>
              <w:t>адресный шлейф;</w:t>
            </w:r>
            <w:bookmarkEnd w:id="798"/>
          </w:p>
          <w:p w:rsidR="003C7388" w:rsidRPr="00604D7A" w:rsidRDefault="003C7388" w:rsidP="003C7388">
            <w:pPr>
              <w:pStyle w:val="1d"/>
              <w:numPr>
                <w:ilvl w:val="0"/>
                <w:numId w:val="35"/>
              </w:numPr>
              <w:ind w:left="600"/>
              <w:rPr>
                <w:rFonts w:ascii="Calibri" w:hAnsi="Calibri"/>
              </w:rPr>
            </w:pPr>
            <w:bookmarkStart w:id="799" w:name="_Toc369769483"/>
            <w:r w:rsidRPr="00604D7A">
              <w:rPr>
                <w:rFonts w:ascii="Calibri" w:hAnsi="Calibri"/>
              </w:rPr>
              <w:t>трансформатор питания;</w:t>
            </w:r>
            <w:bookmarkEnd w:id="799"/>
          </w:p>
          <w:p w:rsidR="003C7388" w:rsidRPr="00604D7A" w:rsidRDefault="003C7388" w:rsidP="003C7388">
            <w:pPr>
              <w:pStyle w:val="1d"/>
              <w:numPr>
                <w:ilvl w:val="0"/>
                <w:numId w:val="35"/>
              </w:numPr>
              <w:ind w:left="600"/>
              <w:rPr>
                <w:rFonts w:ascii="Calibri" w:hAnsi="Calibri"/>
              </w:rPr>
            </w:pPr>
            <w:bookmarkStart w:id="800" w:name="_Toc369769484"/>
            <w:r w:rsidRPr="00604D7A">
              <w:rPr>
                <w:rFonts w:ascii="Calibri" w:hAnsi="Calibri"/>
              </w:rPr>
              <w:t>развязывающее устройство;</w:t>
            </w:r>
            <w:bookmarkEnd w:id="800"/>
          </w:p>
          <w:p w:rsidR="003C7388" w:rsidRPr="00604D7A" w:rsidRDefault="003C7388" w:rsidP="003C7388">
            <w:pPr>
              <w:pStyle w:val="1d"/>
              <w:numPr>
                <w:ilvl w:val="0"/>
                <w:numId w:val="35"/>
              </w:numPr>
              <w:ind w:left="600"/>
              <w:rPr>
                <w:rFonts w:ascii="Calibri" w:hAnsi="Calibri"/>
              </w:rPr>
            </w:pPr>
            <w:bookmarkStart w:id="801" w:name="_Toc369769485"/>
            <w:r w:rsidRPr="00604D7A">
              <w:rPr>
                <w:rFonts w:ascii="Calibri" w:hAnsi="Calibri"/>
              </w:rPr>
              <w:t>DIN-рейка;</w:t>
            </w:r>
            <w:bookmarkEnd w:id="801"/>
          </w:p>
          <w:p w:rsidR="003C7388" w:rsidRPr="00604D7A" w:rsidRDefault="003C7388" w:rsidP="003C7388">
            <w:pPr>
              <w:pStyle w:val="1d"/>
              <w:numPr>
                <w:ilvl w:val="0"/>
                <w:numId w:val="35"/>
              </w:numPr>
              <w:ind w:left="600"/>
              <w:rPr>
                <w:rFonts w:ascii="Calibri" w:hAnsi="Calibri"/>
              </w:rPr>
            </w:pPr>
            <w:bookmarkStart w:id="802" w:name="_Toc369769486"/>
            <w:r w:rsidRPr="00604D7A">
              <w:rPr>
                <w:rFonts w:ascii="Calibri" w:hAnsi="Calibri"/>
              </w:rPr>
              <w:t>крепёжные приспособления для монтажа DIN рейки в щит;</w:t>
            </w:r>
            <w:bookmarkEnd w:id="802"/>
          </w:p>
          <w:p w:rsidR="003C7388" w:rsidRPr="00604D7A" w:rsidRDefault="003C7388" w:rsidP="003C7388">
            <w:pPr>
              <w:pStyle w:val="1d"/>
              <w:numPr>
                <w:ilvl w:val="0"/>
                <w:numId w:val="35"/>
              </w:numPr>
              <w:ind w:left="600"/>
              <w:rPr>
                <w:rFonts w:ascii="Calibri" w:hAnsi="Calibri"/>
              </w:rPr>
            </w:pPr>
            <w:bookmarkStart w:id="803" w:name="_Toc369769487"/>
            <w:r w:rsidRPr="00604D7A">
              <w:rPr>
                <w:rFonts w:ascii="Calibri" w:hAnsi="Calibri"/>
              </w:rPr>
              <w:t>экран и крепёжные приспособления.</w:t>
            </w:r>
            <w:bookmarkEnd w:id="803"/>
          </w:p>
          <w:p w:rsidR="003C7388" w:rsidRPr="00604D7A" w:rsidRDefault="003C7388" w:rsidP="00671E6C">
            <w:pPr>
              <w:rPr>
                <w:rFonts w:ascii="Calibri" w:hAnsi="Calibri"/>
              </w:rPr>
            </w:pPr>
            <w:r w:rsidRPr="00604D7A">
              <w:rPr>
                <w:rFonts w:ascii="Calibri" w:hAnsi="Calibri"/>
              </w:rPr>
              <w:t>Адресный шлейф должен быть предназначен для соединения развязывающего устройства с модулями для диммирования различных типов нагрузок.</w:t>
            </w:r>
          </w:p>
          <w:p w:rsidR="003C7388" w:rsidRPr="00604D7A" w:rsidRDefault="003C7388" w:rsidP="00671E6C">
            <w:pPr>
              <w:rPr>
                <w:rFonts w:ascii="Calibri" w:hAnsi="Calibri"/>
              </w:rPr>
            </w:pPr>
            <w:r w:rsidRPr="00604D7A">
              <w:rPr>
                <w:rFonts w:ascii="Calibri" w:hAnsi="Calibri"/>
              </w:rPr>
              <w:t>Трансформатор питания должен обеспечивать питанием развязывающее устройство.</w:t>
            </w:r>
          </w:p>
          <w:p w:rsidR="003C7388" w:rsidRPr="00604D7A" w:rsidRDefault="003C7388" w:rsidP="00671E6C">
            <w:pPr>
              <w:rPr>
                <w:rFonts w:ascii="Calibri" w:hAnsi="Calibri"/>
              </w:rPr>
            </w:pPr>
            <w:r w:rsidRPr="00604D7A">
              <w:rPr>
                <w:rFonts w:ascii="Calibri" w:hAnsi="Calibri"/>
              </w:rPr>
              <w:t xml:space="preserve">Длина DIN-рейки должна быть длиной не менее 300 мм. Должны быть предусмотрены </w:t>
            </w:r>
            <w:r w:rsidRPr="00604D7A">
              <w:rPr>
                <w:rFonts w:ascii="Calibri" w:hAnsi="Calibri"/>
              </w:rPr>
              <w:lastRenderedPageBreak/>
              <w:t>концевые упоры для крепления модулей на DIN-рейке.</w:t>
            </w:r>
          </w:p>
          <w:p w:rsidR="003C7388" w:rsidRPr="00604D7A" w:rsidRDefault="003C7388" w:rsidP="003C7388">
            <w:pPr>
              <w:pStyle w:val="1d"/>
              <w:numPr>
                <w:ilvl w:val="2"/>
                <w:numId w:val="34"/>
              </w:numPr>
              <w:rPr>
                <w:rFonts w:ascii="Calibri" w:hAnsi="Calibri"/>
              </w:rPr>
            </w:pPr>
            <w:bookmarkStart w:id="804" w:name="_Toc369769488"/>
            <w:r w:rsidRPr="00604D7A">
              <w:rPr>
                <w:rFonts w:ascii="Calibri" w:hAnsi="Calibri"/>
              </w:rPr>
              <w:t>Модульный интерфейс</w:t>
            </w:r>
            <w:bookmarkEnd w:id="804"/>
          </w:p>
          <w:p w:rsidR="003C7388" w:rsidRPr="00604D7A" w:rsidRDefault="003C7388" w:rsidP="00671E6C">
            <w:pPr>
              <w:rPr>
                <w:rFonts w:ascii="Calibri" w:hAnsi="Calibri"/>
              </w:rPr>
            </w:pPr>
            <w:r w:rsidRPr="00604D7A">
              <w:rPr>
                <w:rFonts w:ascii="Calibri" w:hAnsi="Calibri"/>
              </w:rPr>
              <w:t>Модульный интерфейс предназначен для управления силовыми модулями «Тип 1» и «Тип 2».</w:t>
            </w:r>
          </w:p>
          <w:p w:rsidR="003C7388" w:rsidRPr="00604D7A" w:rsidRDefault="003C7388" w:rsidP="003C7388">
            <w:pPr>
              <w:pStyle w:val="1d"/>
              <w:numPr>
                <w:ilvl w:val="3"/>
                <w:numId w:val="34"/>
              </w:numPr>
              <w:tabs>
                <w:tab w:val="clear" w:pos="2422"/>
              </w:tabs>
              <w:ind w:left="1701" w:hanging="992"/>
              <w:rPr>
                <w:rFonts w:ascii="Calibri" w:hAnsi="Calibri"/>
              </w:rPr>
            </w:pPr>
            <w:bookmarkStart w:id="805" w:name="_Toc369769489"/>
            <w:r w:rsidRPr="00604D7A">
              <w:rPr>
                <w:rFonts w:ascii="Calibri" w:hAnsi="Calibri"/>
              </w:rPr>
              <w:t>Функциональные требования к модульному интерфейсу</w:t>
            </w:r>
            <w:bookmarkEnd w:id="805"/>
          </w:p>
          <w:p w:rsidR="003C7388" w:rsidRPr="00604D7A" w:rsidRDefault="003C7388" w:rsidP="00671E6C">
            <w:pPr>
              <w:rPr>
                <w:rFonts w:ascii="Calibri" w:hAnsi="Calibri"/>
              </w:rPr>
            </w:pPr>
            <w:r w:rsidRPr="00604D7A">
              <w:rPr>
                <w:rFonts w:ascii="Calibri" w:hAnsi="Calibri"/>
              </w:rPr>
              <w:t>Модульный интерфейс должен обеспечивать управления не менее</w:t>
            </w:r>
            <w:proofErr w:type="gramStart"/>
            <w:r w:rsidRPr="00604D7A">
              <w:rPr>
                <w:rFonts w:ascii="Calibri" w:hAnsi="Calibri"/>
              </w:rPr>
              <w:t>,</w:t>
            </w:r>
            <w:proofErr w:type="gramEnd"/>
            <w:r w:rsidRPr="00604D7A">
              <w:rPr>
                <w:rFonts w:ascii="Calibri" w:hAnsi="Calibri"/>
              </w:rPr>
              <w:t xml:space="preserve"> чем восьмью силовыми модулями.</w:t>
            </w:r>
          </w:p>
          <w:p w:rsidR="003C7388" w:rsidRPr="00604D7A" w:rsidRDefault="003C7388" w:rsidP="003C7388">
            <w:pPr>
              <w:pStyle w:val="1d"/>
              <w:numPr>
                <w:ilvl w:val="3"/>
                <w:numId w:val="34"/>
              </w:numPr>
              <w:tabs>
                <w:tab w:val="clear" w:pos="2422"/>
              </w:tabs>
              <w:ind w:left="1701" w:hanging="992"/>
              <w:rPr>
                <w:rFonts w:ascii="Calibri" w:hAnsi="Calibri"/>
              </w:rPr>
            </w:pPr>
            <w:bookmarkStart w:id="806" w:name="_Toc369769490"/>
            <w:r w:rsidRPr="00604D7A">
              <w:rPr>
                <w:rFonts w:ascii="Calibri" w:hAnsi="Calibri"/>
              </w:rPr>
              <w:t>Технические требования к модульному интерфейсу</w:t>
            </w:r>
            <w:bookmarkEnd w:id="806"/>
          </w:p>
          <w:p w:rsidR="003C7388" w:rsidRPr="00604D7A" w:rsidRDefault="003C7388" w:rsidP="00671E6C">
            <w:pPr>
              <w:rPr>
                <w:rFonts w:ascii="Calibri" w:hAnsi="Calibri"/>
              </w:rPr>
            </w:pPr>
            <w:r w:rsidRPr="00604D7A">
              <w:rPr>
                <w:rFonts w:ascii="Calibri" w:hAnsi="Calibri"/>
              </w:rPr>
              <w:t>Модульный интерфейс должен соответствовать следующим техническим характеристикам:</w:t>
            </w:r>
          </w:p>
          <w:p w:rsidR="003C7388" w:rsidRPr="00604D7A" w:rsidRDefault="003C7388" w:rsidP="003C7388">
            <w:pPr>
              <w:pStyle w:val="1d"/>
              <w:numPr>
                <w:ilvl w:val="0"/>
                <w:numId w:val="35"/>
              </w:numPr>
              <w:ind w:left="600"/>
              <w:rPr>
                <w:rFonts w:ascii="Calibri" w:hAnsi="Calibri"/>
              </w:rPr>
            </w:pPr>
            <w:bookmarkStart w:id="807" w:name="_Toc369769491"/>
            <w:r w:rsidRPr="00604D7A">
              <w:rPr>
                <w:rFonts w:ascii="Calibri" w:hAnsi="Calibri"/>
              </w:rPr>
              <w:t>наличие трех светодиодных индикатора для выявления неисправности связи с процессором;</w:t>
            </w:r>
            <w:bookmarkEnd w:id="807"/>
          </w:p>
          <w:p w:rsidR="003C7388" w:rsidRPr="00604D7A" w:rsidRDefault="003C7388" w:rsidP="003C7388">
            <w:pPr>
              <w:pStyle w:val="1d"/>
              <w:numPr>
                <w:ilvl w:val="0"/>
                <w:numId w:val="35"/>
              </w:numPr>
              <w:ind w:left="600"/>
              <w:rPr>
                <w:rFonts w:ascii="Calibri" w:hAnsi="Calibri"/>
              </w:rPr>
            </w:pPr>
            <w:bookmarkStart w:id="808" w:name="_Toc369769492"/>
            <w:r w:rsidRPr="00604D7A">
              <w:rPr>
                <w:rFonts w:ascii="Calibri" w:hAnsi="Calibri"/>
              </w:rPr>
              <w:t>наличие входа для переключения на ручное управление;</w:t>
            </w:r>
            <w:bookmarkEnd w:id="808"/>
          </w:p>
          <w:p w:rsidR="003C7388" w:rsidRPr="00604D7A" w:rsidRDefault="003C7388" w:rsidP="003C7388">
            <w:pPr>
              <w:pStyle w:val="1d"/>
              <w:numPr>
                <w:ilvl w:val="0"/>
                <w:numId w:val="35"/>
              </w:numPr>
              <w:ind w:left="600"/>
              <w:rPr>
                <w:rFonts w:ascii="Calibri" w:hAnsi="Calibri"/>
              </w:rPr>
            </w:pPr>
            <w:bookmarkStart w:id="809" w:name="_Toc369769493"/>
            <w:r w:rsidRPr="00604D7A">
              <w:rPr>
                <w:rFonts w:ascii="Calibri" w:hAnsi="Calibri"/>
              </w:rPr>
              <w:t>габариты (ШхВхГ) не более 80х340х95мм.</w:t>
            </w:r>
            <w:bookmarkEnd w:id="809"/>
          </w:p>
          <w:p w:rsidR="003C7388" w:rsidRPr="00604D7A" w:rsidRDefault="003C7388" w:rsidP="003C7388">
            <w:pPr>
              <w:pStyle w:val="1d"/>
              <w:numPr>
                <w:ilvl w:val="2"/>
                <w:numId w:val="34"/>
              </w:numPr>
              <w:rPr>
                <w:rFonts w:ascii="Calibri" w:hAnsi="Calibri"/>
              </w:rPr>
            </w:pPr>
            <w:bookmarkStart w:id="810" w:name="_Toc369769494"/>
            <w:r w:rsidRPr="00604D7A">
              <w:rPr>
                <w:rFonts w:ascii="Calibri" w:hAnsi="Calibri"/>
              </w:rPr>
              <w:t>Блок питания</w:t>
            </w:r>
            <w:bookmarkEnd w:id="810"/>
          </w:p>
          <w:p w:rsidR="003C7388" w:rsidRPr="00604D7A" w:rsidRDefault="003C7388" w:rsidP="00671E6C">
            <w:pPr>
              <w:rPr>
                <w:rFonts w:ascii="Calibri" w:hAnsi="Calibri"/>
              </w:rPr>
            </w:pPr>
            <w:r w:rsidRPr="00604D7A">
              <w:rPr>
                <w:rFonts w:ascii="Calibri" w:hAnsi="Calibri"/>
              </w:rPr>
              <w:t>Блок питания должен быть предназначен для обеспечения питанием элементов системы управления общим освещением.</w:t>
            </w:r>
          </w:p>
          <w:p w:rsidR="003C7388" w:rsidRPr="00604D7A" w:rsidRDefault="003C7388" w:rsidP="003C7388">
            <w:pPr>
              <w:pStyle w:val="1d"/>
              <w:numPr>
                <w:ilvl w:val="3"/>
                <w:numId w:val="34"/>
              </w:numPr>
              <w:tabs>
                <w:tab w:val="clear" w:pos="2422"/>
              </w:tabs>
              <w:ind w:left="1701" w:hanging="992"/>
              <w:rPr>
                <w:rFonts w:ascii="Calibri" w:hAnsi="Calibri"/>
              </w:rPr>
            </w:pPr>
            <w:bookmarkStart w:id="811" w:name="_Toc369769495"/>
            <w:r w:rsidRPr="00604D7A">
              <w:rPr>
                <w:rFonts w:ascii="Calibri" w:hAnsi="Calibri"/>
              </w:rPr>
              <w:t>Функциональные требования к блоку питания</w:t>
            </w:r>
            <w:bookmarkEnd w:id="811"/>
          </w:p>
          <w:p w:rsidR="003C7388" w:rsidRPr="00604D7A" w:rsidRDefault="003C7388" w:rsidP="00671E6C">
            <w:pPr>
              <w:rPr>
                <w:rFonts w:ascii="Calibri" w:hAnsi="Calibri"/>
              </w:rPr>
            </w:pPr>
            <w:r w:rsidRPr="00604D7A">
              <w:rPr>
                <w:rFonts w:ascii="Calibri" w:hAnsi="Calibri"/>
              </w:rPr>
              <w:t>Блок питания должен быть предназначен для монтажа на DIN рейку.</w:t>
            </w:r>
          </w:p>
          <w:p w:rsidR="003C7388" w:rsidRPr="00604D7A" w:rsidRDefault="003C7388" w:rsidP="003C7388">
            <w:pPr>
              <w:pStyle w:val="1d"/>
              <w:numPr>
                <w:ilvl w:val="3"/>
                <w:numId w:val="34"/>
              </w:numPr>
              <w:tabs>
                <w:tab w:val="clear" w:pos="2422"/>
              </w:tabs>
              <w:ind w:left="1701" w:hanging="992"/>
              <w:rPr>
                <w:rFonts w:ascii="Calibri" w:hAnsi="Calibri"/>
              </w:rPr>
            </w:pPr>
            <w:bookmarkStart w:id="812" w:name="_Toc369769496"/>
            <w:r w:rsidRPr="00604D7A">
              <w:rPr>
                <w:rFonts w:ascii="Calibri" w:hAnsi="Calibri"/>
              </w:rPr>
              <w:t>Технические требования к блоку питания</w:t>
            </w:r>
            <w:bookmarkEnd w:id="812"/>
          </w:p>
          <w:p w:rsidR="003C7388" w:rsidRPr="00604D7A" w:rsidRDefault="003C7388" w:rsidP="00671E6C">
            <w:pPr>
              <w:ind w:right="215"/>
              <w:rPr>
                <w:rFonts w:ascii="Calibri" w:hAnsi="Calibri"/>
              </w:rPr>
            </w:pPr>
            <w:r w:rsidRPr="00604D7A">
              <w:rPr>
                <w:rFonts w:ascii="Calibri" w:hAnsi="Calibri"/>
              </w:rPr>
              <w:t>Блок питания должен соответствовать следующим техническим характеристикам:</w:t>
            </w:r>
          </w:p>
          <w:p w:rsidR="003C7388" w:rsidRPr="00604D7A" w:rsidRDefault="003C7388" w:rsidP="003C7388">
            <w:pPr>
              <w:pStyle w:val="1d"/>
              <w:numPr>
                <w:ilvl w:val="0"/>
                <w:numId w:val="35"/>
              </w:numPr>
              <w:ind w:left="600"/>
              <w:rPr>
                <w:rFonts w:ascii="Calibri" w:hAnsi="Calibri"/>
              </w:rPr>
            </w:pPr>
            <w:bookmarkStart w:id="813" w:name="_Toc369769497"/>
            <w:r w:rsidRPr="00604D7A">
              <w:rPr>
                <w:rFonts w:ascii="Calibri" w:hAnsi="Calibri"/>
              </w:rPr>
              <w:t>выходная характеристика 24</w:t>
            </w:r>
            <w:proofErr w:type="gramStart"/>
            <w:r w:rsidRPr="00604D7A">
              <w:rPr>
                <w:rFonts w:ascii="Calibri" w:hAnsi="Calibri"/>
              </w:rPr>
              <w:t xml:space="preserve"> В</w:t>
            </w:r>
            <w:proofErr w:type="gramEnd"/>
            <w:r w:rsidRPr="00604D7A">
              <w:rPr>
                <w:rFonts w:ascii="Calibri" w:hAnsi="Calibri"/>
              </w:rPr>
              <w:t>, 2.5 А;</w:t>
            </w:r>
            <w:bookmarkEnd w:id="813"/>
          </w:p>
          <w:p w:rsidR="003C7388" w:rsidRPr="00604D7A" w:rsidRDefault="003C7388" w:rsidP="003C7388">
            <w:pPr>
              <w:pStyle w:val="1d"/>
              <w:numPr>
                <w:ilvl w:val="0"/>
                <w:numId w:val="35"/>
              </w:numPr>
              <w:ind w:left="600"/>
              <w:rPr>
                <w:rFonts w:ascii="Calibri" w:hAnsi="Calibri"/>
              </w:rPr>
            </w:pPr>
            <w:bookmarkStart w:id="814" w:name="_Toc369769498"/>
            <w:r w:rsidRPr="00604D7A">
              <w:rPr>
                <w:rFonts w:ascii="Calibri" w:hAnsi="Calibri"/>
              </w:rPr>
              <w:t>габариты не более 90х90х65мм.</w:t>
            </w:r>
            <w:bookmarkEnd w:id="814"/>
          </w:p>
          <w:p w:rsidR="003C7388" w:rsidRPr="00604D7A" w:rsidRDefault="003C7388" w:rsidP="003C7388">
            <w:pPr>
              <w:pStyle w:val="1d"/>
              <w:numPr>
                <w:ilvl w:val="2"/>
                <w:numId w:val="34"/>
              </w:numPr>
              <w:rPr>
                <w:rFonts w:ascii="Calibri" w:hAnsi="Calibri"/>
              </w:rPr>
            </w:pPr>
            <w:bookmarkStart w:id="815" w:name="_Toc369769499"/>
            <w:r w:rsidRPr="00604D7A">
              <w:rPr>
                <w:rFonts w:ascii="Calibri" w:hAnsi="Calibri"/>
              </w:rPr>
              <w:t>Интерфейс DMX</w:t>
            </w:r>
            <w:bookmarkEnd w:id="815"/>
          </w:p>
          <w:p w:rsidR="003C7388" w:rsidRPr="00604D7A" w:rsidRDefault="003C7388" w:rsidP="00671E6C">
            <w:pPr>
              <w:rPr>
                <w:rFonts w:ascii="Calibri" w:hAnsi="Calibri"/>
              </w:rPr>
            </w:pPr>
            <w:r w:rsidRPr="00604D7A">
              <w:rPr>
                <w:rFonts w:ascii="Calibri" w:hAnsi="Calibri"/>
              </w:rPr>
              <w:t>Интерфейс DMX должен быть предназначен для управления светодиодной лентой.</w:t>
            </w:r>
          </w:p>
          <w:p w:rsidR="003C7388" w:rsidRPr="00604D7A" w:rsidRDefault="003C7388" w:rsidP="003C7388">
            <w:pPr>
              <w:pStyle w:val="1d"/>
              <w:numPr>
                <w:ilvl w:val="3"/>
                <w:numId w:val="34"/>
              </w:numPr>
              <w:tabs>
                <w:tab w:val="clear" w:pos="2422"/>
              </w:tabs>
              <w:ind w:left="1701" w:hanging="992"/>
              <w:rPr>
                <w:rFonts w:ascii="Calibri" w:hAnsi="Calibri"/>
              </w:rPr>
            </w:pPr>
            <w:bookmarkStart w:id="816" w:name="_Toc369769500"/>
            <w:r w:rsidRPr="00604D7A">
              <w:rPr>
                <w:rFonts w:ascii="Calibri" w:hAnsi="Calibri"/>
              </w:rPr>
              <w:t>Функциональные требования к интерфейсу DMX</w:t>
            </w:r>
            <w:bookmarkEnd w:id="816"/>
          </w:p>
          <w:p w:rsidR="003C7388" w:rsidRPr="00604D7A" w:rsidRDefault="003C7388" w:rsidP="00671E6C">
            <w:pPr>
              <w:rPr>
                <w:rFonts w:ascii="Calibri" w:hAnsi="Calibri"/>
              </w:rPr>
            </w:pPr>
            <w:r w:rsidRPr="00604D7A">
              <w:rPr>
                <w:rFonts w:ascii="Calibri" w:hAnsi="Calibri"/>
              </w:rPr>
              <w:t>Интерфейс должен обеспечивать управление устройствами, управляемыми по DMX512 протоколу.</w:t>
            </w:r>
          </w:p>
          <w:p w:rsidR="003C7388" w:rsidRPr="00604D7A" w:rsidRDefault="003C7388" w:rsidP="003C7388">
            <w:pPr>
              <w:pStyle w:val="1d"/>
              <w:numPr>
                <w:ilvl w:val="3"/>
                <w:numId w:val="34"/>
              </w:numPr>
              <w:tabs>
                <w:tab w:val="clear" w:pos="2422"/>
              </w:tabs>
              <w:ind w:left="1701" w:hanging="992"/>
              <w:rPr>
                <w:rFonts w:ascii="Calibri" w:hAnsi="Calibri"/>
              </w:rPr>
            </w:pPr>
            <w:bookmarkStart w:id="817" w:name="_Toc369769501"/>
            <w:r w:rsidRPr="00604D7A">
              <w:rPr>
                <w:rFonts w:ascii="Calibri" w:hAnsi="Calibri"/>
              </w:rPr>
              <w:t>Технические требования к интерфейсу DMX</w:t>
            </w:r>
            <w:bookmarkEnd w:id="817"/>
          </w:p>
          <w:p w:rsidR="003C7388" w:rsidRPr="00604D7A" w:rsidRDefault="003C7388" w:rsidP="00671E6C">
            <w:pPr>
              <w:rPr>
                <w:rFonts w:ascii="Calibri" w:hAnsi="Calibri"/>
              </w:rPr>
            </w:pPr>
            <w:r w:rsidRPr="00604D7A">
              <w:rPr>
                <w:rFonts w:ascii="Calibri" w:hAnsi="Calibri"/>
              </w:rPr>
              <w:t>Интерфейс DMX должен соответствовать следующим техническим характеристикам:</w:t>
            </w:r>
          </w:p>
          <w:p w:rsidR="003C7388" w:rsidRPr="00604D7A" w:rsidRDefault="003C7388" w:rsidP="003C7388">
            <w:pPr>
              <w:pStyle w:val="1d"/>
              <w:numPr>
                <w:ilvl w:val="0"/>
                <w:numId w:val="35"/>
              </w:numPr>
              <w:ind w:left="600"/>
              <w:rPr>
                <w:rFonts w:ascii="Calibri" w:hAnsi="Calibri"/>
              </w:rPr>
            </w:pPr>
            <w:bookmarkStart w:id="818" w:name="_Toc369769502"/>
            <w:r w:rsidRPr="00604D7A">
              <w:rPr>
                <w:rFonts w:ascii="Calibri" w:hAnsi="Calibri"/>
              </w:rPr>
              <w:t>максимальное количество каналов управления по DMX не менее 32;</w:t>
            </w:r>
            <w:bookmarkEnd w:id="818"/>
          </w:p>
          <w:p w:rsidR="003C7388" w:rsidRPr="00604D7A" w:rsidRDefault="003C7388" w:rsidP="003C7388">
            <w:pPr>
              <w:pStyle w:val="1d"/>
              <w:numPr>
                <w:ilvl w:val="0"/>
                <w:numId w:val="35"/>
              </w:numPr>
              <w:ind w:left="600"/>
              <w:rPr>
                <w:rFonts w:ascii="Calibri" w:hAnsi="Calibri"/>
              </w:rPr>
            </w:pPr>
            <w:bookmarkStart w:id="819" w:name="_Toc369769503"/>
            <w:r w:rsidRPr="00604D7A">
              <w:rPr>
                <w:rFonts w:ascii="Calibri" w:hAnsi="Calibri"/>
              </w:rPr>
              <w:t>габариты (ВхШхГ) не более 135х110х30мм.</w:t>
            </w:r>
            <w:bookmarkEnd w:id="819"/>
          </w:p>
          <w:p w:rsidR="003C7388" w:rsidRPr="00604D7A" w:rsidRDefault="003C7388" w:rsidP="003C7388">
            <w:pPr>
              <w:pStyle w:val="1d"/>
              <w:numPr>
                <w:ilvl w:val="2"/>
                <w:numId w:val="34"/>
              </w:numPr>
              <w:rPr>
                <w:rFonts w:ascii="Calibri" w:hAnsi="Calibri"/>
              </w:rPr>
            </w:pPr>
            <w:bookmarkStart w:id="820" w:name="_Toc369769504"/>
            <w:r w:rsidRPr="00604D7A">
              <w:rPr>
                <w:rFonts w:ascii="Calibri" w:hAnsi="Calibri"/>
              </w:rPr>
              <w:t>Процессор управления общим освещением</w:t>
            </w:r>
            <w:bookmarkEnd w:id="820"/>
          </w:p>
          <w:p w:rsidR="003C7388" w:rsidRPr="00604D7A" w:rsidRDefault="003C7388" w:rsidP="00671E6C">
            <w:pPr>
              <w:rPr>
                <w:rFonts w:ascii="Calibri" w:hAnsi="Calibri"/>
              </w:rPr>
            </w:pPr>
            <w:r w:rsidRPr="00604D7A">
              <w:rPr>
                <w:rFonts w:ascii="Calibri" w:hAnsi="Calibri"/>
              </w:rPr>
              <w:t>Процессор предназначен для обеспечения управления и взаимодействия между компонентами системы управления общим освещением.</w:t>
            </w:r>
          </w:p>
          <w:p w:rsidR="003C7388" w:rsidRPr="00604D7A" w:rsidRDefault="003C7388" w:rsidP="003C7388">
            <w:pPr>
              <w:pStyle w:val="1d"/>
              <w:numPr>
                <w:ilvl w:val="3"/>
                <w:numId w:val="34"/>
              </w:numPr>
              <w:tabs>
                <w:tab w:val="clear" w:pos="2422"/>
              </w:tabs>
              <w:ind w:left="1701" w:hanging="992"/>
              <w:rPr>
                <w:rFonts w:ascii="Calibri" w:hAnsi="Calibri"/>
              </w:rPr>
            </w:pPr>
            <w:bookmarkStart w:id="821" w:name="_Toc369769505"/>
            <w:r w:rsidRPr="00604D7A">
              <w:rPr>
                <w:rFonts w:ascii="Calibri" w:hAnsi="Calibri"/>
              </w:rPr>
              <w:t>Функциональные требования к процессору управления общим освещением</w:t>
            </w:r>
            <w:bookmarkEnd w:id="821"/>
          </w:p>
          <w:p w:rsidR="003C7388" w:rsidRPr="00604D7A" w:rsidRDefault="003C7388" w:rsidP="00671E6C">
            <w:pPr>
              <w:rPr>
                <w:rFonts w:ascii="Calibri" w:hAnsi="Calibri"/>
              </w:rPr>
            </w:pPr>
            <w:r w:rsidRPr="00604D7A">
              <w:rPr>
                <w:rFonts w:ascii="Calibri" w:hAnsi="Calibri"/>
              </w:rPr>
              <w:t>Процессор управления общим освещением должен иметь не менее двух конфигурируемых выходных каналов.</w:t>
            </w:r>
          </w:p>
          <w:p w:rsidR="003C7388" w:rsidRPr="00604D7A" w:rsidRDefault="003C7388" w:rsidP="003C7388">
            <w:pPr>
              <w:pStyle w:val="1d"/>
              <w:numPr>
                <w:ilvl w:val="3"/>
                <w:numId w:val="34"/>
              </w:numPr>
              <w:tabs>
                <w:tab w:val="clear" w:pos="2422"/>
              </w:tabs>
              <w:ind w:left="1701" w:hanging="992"/>
              <w:rPr>
                <w:rFonts w:ascii="Calibri" w:hAnsi="Calibri"/>
              </w:rPr>
            </w:pPr>
            <w:bookmarkStart w:id="822" w:name="_Toc369769506"/>
            <w:r w:rsidRPr="00604D7A">
              <w:rPr>
                <w:rFonts w:ascii="Calibri" w:hAnsi="Calibri"/>
              </w:rPr>
              <w:t>Технические требования к процессору управления общим освещением</w:t>
            </w:r>
            <w:bookmarkEnd w:id="822"/>
          </w:p>
          <w:p w:rsidR="003C7388" w:rsidRPr="00604D7A" w:rsidRDefault="003C7388" w:rsidP="00671E6C">
            <w:pPr>
              <w:rPr>
                <w:rFonts w:ascii="Calibri" w:hAnsi="Calibri"/>
              </w:rPr>
            </w:pPr>
            <w:r w:rsidRPr="00604D7A">
              <w:rPr>
                <w:rFonts w:ascii="Calibri" w:hAnsi="Calibri"/>
              </w:rPr>
              <w:t>Процессор управления должен соответствовать следующим техническим характеристикам:</w:t>
            </w:r>
          </w:p>
          <w:p w:rsidR="003C7388" w:rsidRPr="00604D7A" w:rsidRDefault="003C7388" w:rsidP="003C7388">
            <w:pPr>
              <w:pStyle w:val="1d"/>
              <w:numPr>
                <w:ilvl w:val="0"/>
                <w:numId w:val="35"/>
              </w:numPr>
              <w:ind w:left="600"/>
              <w:rPr>
                <w:rFonts w:ascii="Calibri" w:hAnsi="Calibri"/>
              </w:rPr>
            </w:pPr>
            <w:bookmarkStart w:id="823" w:name="_Toc369769507"/>
            <w:r w:rsidRPr="00604D7A">
              <w:rPr>
                <w:rFonts w:ascii="Calibri" w:hAnsi="Calibri"/>
              </w:rPr>
              <w:t>наличие не менее двух интерфейсов Ethernet;</w:t>
            </w:r>
            <w:bookmarkEnd w:id="823"/>
          </w:p>
          <w:p w:rsidR="003C7388" w:rsidRPr="00604D7A" w:rsidRDefault="003C7388" w:rsidP="003C7388">
            <w:pPr>
              <w:pStyle w:val="1d"/>
              <w:numPr>
                <w:ilvl w:val="0"/>
                <w:numId w:val="35"/>
              </w:numPr>
              <w:ind w:left="600"/>
              <w:rPr>
                <w:rFonts w:ascii="Calibri" w:hAnsi="Calibri"/>
              </w:rPr>
            </w:pPr>
            <w:bookmarkStart w:id="824" w:name="_Toc369769508"/>
            <w:r w:rsidRPr="00604D7A">
              <w:rPr>
                <w:rFonts w:ascii="Calibri" w:hAnsi="Calibri"/>
              </w:rPr>
              <w:t>наличие не менее двух конфигурируемых выходных каналов;</w:t>
            </w:r>
            <w:bookmarkEnd w:id="824"/>
          </w:p>
          <w:p w:rsidR="003C7388" w:rsidRPr="00604D7A" w:rsidRDefault="003C7388" w:rsidP="003C7388">
            <w:pPr>
              <w:pStyle w:val="1d"/>
              <w:numPr>
                <w:ilvl w:val="0"/>
                <w:numId w:val="35"/>
              </w:numPr>
              <w:ind w:left="600"/>
              <w:rPr>
                <w:rFonts w:ascii="Calibri" w:hAnsi="Calibri"/>
              </w:rPr>
            </w:pPr>
            <w:bookmarkStart w:id="825" w:name="_Toc369769509"/>
            <w:r w:rsidRPr="00604D7A">
              <w:rPr>
                <w:rFonts w:ascii="Calibri" w:hAnsi="Calibri"/>
              </w:rPr>
              <w:t>обеспечение хранения системных данных в энергонезависимой памяти;</w:t>
            </w:r>
            <w:bookmarkEnd w:id="825"/>
          </w:p>
          <w:p w:rsidR="003C7388" w:rsidRPr="00604D7A" w:rsidRDefault="003C7388" w:rsidP="003C7388">
            <w:pPr>
              <w:pStyle w:val="1d"/>
              <w:numPr>
                <w:ilvl w:val="0"/>
                <w:numId w:val="35"/>
              </w:numPr>
              <w:ind w:left="600"/>
              <w:rPr>
                <w:rFonts w:ascii="Calibri" w:hAnsi="Calibri"/>
              </w:rPr>
            </w:pPr>
            <w:bookmarkStart w:id="826" w:name="_Toc369769510"/>
            <w:r w:rsidRPr="00604D7A">
              <w:rPr>
                <w:rFonts w:ascii="Calibri" w:hAnsi="Calibri"/>
              </w:rPr>
              <w:t>рассинхронизация времени не более ±1 минут в год;</w:t>
            </w:r>
            <w:bookmarkEnd w:id="826"/>
          </w:p>
          <w:p w:rsidR="003C7388" w:rsidRPr="00604D7A" w:rsidRDefault="003C7388" w:rsidP="003C7388">
            <w:pPr>
              <w:pStyle w:val="1d"/>
              <w:numPr>
                <w:ilvl w:val="0"/>
                <w:numId w:val="35"/>
              </w:numPr>
              <w:ind w:left="600"/>
              <w:rPr>
                <w:rFonts w:ascii="Calibri" w:hAnsi="Calibri"/>
              </w:rPr>
            </w:pPr>
            <w:bookmarkStart w:id="827" w:name="_Toc369769511"/>
            <w:r w:rsidRPr="00604D7A">
              <w:rPr>
                <w:rFonts w:ascii="Calibri" w:hAnsi="Calibri"/>
              </w:rPr>
              <w:t>габариты не более 110х155х30мм.</w:t>
            </w:r>
            <w:bookmarkEnd w:id="827"/>
          </w:p>
          <w:p w:rsidR="003C7388" w:rsidRPr="00604D7A" w:rsidRDefault="003C7388" w:rsidP="003C7388">
            <w:pPr>
              <w:pStyle w:val="1d"/>
              <w:numPr>
                <w:ilvl w:val="2"/>
                <w:numId w:val="34"/>
              </w:numPr>
              <w:rPr>
                <w:rFonts w:ascii="Calibri" w:hAnsi="Calibri"/>
              </w:rPr>
            </w:pPr>
            <w:bookmarkStart w:id="828" w:name="_Toc369769512"/>
            <w:r w:rsidRPr="00604D7A">
              <w:rPr>
                <w:rFonts w:ascii="Calibri" w:hAnsi="Calibri"/>
              </w:rPr>
              <w:t>Интерфейс интеграции RS-232</w:t>
            </w:r>
            <w:bookmarkEnd w:id="828"/>
          </w:p>
          <w:p w:rsidR="003C7388" w:rsidRPr="00604D7A" w:rsidRDefault="003C7388" w:rsidP="00671E6C">
            <w:pPr>
              <w:rPr>
                <w:rFonts w:ascii="Calibri" w:hAnsi="Calibri"/>
              </w:rPr>
            </w:pPr>
            <w:r w:rsidRPr="00604D7A">
              <w:rPr>
                <w:rFonts w:ascii="Calibri" w:hAnsi="Calibri"/>
              </w:rPr>
              <w:lastRenderedPageBreak/>
              <w:t>Интерфейс интеграции RS-232 должен быть предназначен для обеспечения возможности управления оборудованием системы общего освещения с сенсорных панелей управления мультимедийным комплексом.</w:t>
            </w:r>
          </w:p>
          <w:p w:rsidR="003C7388" w:rsidRPr="00604D7A" w:rsidRDefault="003C7388" w:rsidP="003C7388">
            <w:pPr>
              <w:pStyle w:val="1d"/>
              <w:numPr>
                <w:ilvl w:val="3"/>
                <w:numId w:val="34"/>
              </w:numPr>
              <w:tabs>
                <w:tab w:val="clear" w:pos="2422"/>
              </w:tabs>
              <w:ind w:left="1701" w:hanging="992"/>
              <w:rPr>
                <w:rFonts w:ascii="Calibri" w:hAnsi="Calibri"/>
              </w:rPr>
            </w:pPr>
            <w:bookmarkStart w:id="829" w:name="_Toc369769513"/>
            <w:r w:rsidRPr="00604D7A">
              <w:rPr>
                <w:rFonts w:ascii="Calibri" w:hAnsi="Calibri"/>
              </w:rPr>
              <w:t>Функциональные требования к интерфейсу интеграции RS-232</w:t>
            </w:r>
            <w:bookmarkEnd w:id="829"/>
          </w:p>
          <w:p w:rsidR="003C7388" w:rsidRPr="00604D7A" w:rsidRDefault="003C7388" w:rsidP="00671E6C">
            <w:pPr>
              <w:rPr>
                <w:rFonts w:ascii="Calibri" w:hAnsi="Calibri"/>
              </w:rPr>
            </w:pPr>
            <w:r w:rsidRPr="00604D7A">
              <w:rPr>
                <w:rFonts w:ascii="Calibri" w:hAnsi="Calibri"/>
              </w:rPr>
              <w:t>Интерфейс интеграции RS-232 должен обеспечивать двунаправленную связь с элементами системы общего освещения.</w:t>
            </w:r>
          </w:p>
          <w:p w:rsidR="003C7388" w:rsidRPr="00604D7A" w:rsidRDefault="003C7388" w:rsidP="003C7388">
            <w:pPr>
              <w:pStyle w:val="1d"/>
              <w:numPr>
                <w:ilvl w:val="3"/>
                <w:numId w:val="34"/>
              </w:numPr>
              <w:tabs>
                <w:tab w:val="clear" w:pos="2422"/>
              </w:tabs>
              <w:ind w:left="1701" w:hanging="992"/>
              <w:rPr>
                <w:rFonts w:ascii="Calibri" w:hAnsi="Calibri"/>
              </w:rPr>
            </w:pPr>
            <w:bookmarkStart w:id="830" w:name="_Toc369769514"/>
            <w:r w:rsidRPr="00604D7A">
              <w:rPr>
                <w:rFonts w:ascii="Calibri" w:hAnsi="Calibri"/>
              </w:rPr>
              <w:t>Технические требования к интерфейсу интеграции RS-232</w:t>
            </w:r>
            <w:bookmarkEnd w:id="830"/>
          </w:p>
          <w:p w:rsidR="003C7388" w:rsidRPr="00604D7A" w:rsidRDefault="003C7388" w:rsidP="00671E6C">
            <w:pPr>
              <w:rPr>
                <w:rFonts w:ascii="Calibri" w:hAnsi="Calibri"/>
                <w:color w:val="000000"/>
              </w:rPr>
            </w:pPr>
            <w:r w:rsidRPr="00604D7A">
              <w:rPr>
                <w:rFonts w:ascii="Calibri" w:hAnsi="Calibri"/>
              </w:rPr>
              <w:t>Процессор управления должен соответствовать следующим техническим характеристикам</w:t>
            </w:r>
            <w:r w:rsidRPr="00604D7A">
              <w:rPr>
                <w:rFonts w:ascii="Calibri" w:hAnsi="Calibri"/>
                <w:color w:val="000000"/>
              </w:rPr>
              <w:t>:</w:t>
            </w:r>
          </w:p>
          <w:p w:rsidR="003C7388" w:rsidRPr="00604D7A" w:rsidRDefault="003C7388" w:rsidP="003C7388">
            <w:pPr>
              <w:pStyle w:val="1d"/>
              <w:numPr>
                <w:ilvl w:val="0"/>
                <w:numId w:val="35"/>
              </w:numPr>
              <w:ind w:left="600"/>
              <w:rPr>
                <w:rFonts w:ascii="Calibri" w:hAnsi="Calibri"/>
              </w:rPr>
            </w:pPr>
            <w:bookmarkStart w:id="831" w:name="_Toc369769515"/>
            <w:r w:rsidRPr="00604D7A">
              <w:rPr>
                <w:rFonts w:ascii="Calibri" w:hAnsi="Calibri"/>
              </w:rPr>
              <w:t>наличие интерфейса Ethernet;</w:t>
            </w:r>
            <w:bookmarkEnd w:id="831"/>
          </w:p>
          <w:p w:rsidR="003C7388" w:rsidRPr="00604D7A" w:rsidRDefault="003C7388" w:rsidP="003C7388">
            <w:pPr>
              <w:pStyle w:val="1d"/>
              <w:numPr>
                <w:ilvl w:val="0"/>
                <w:numId w:val="35"/>
              </w:numPr>
              <w:ind w:left="600"/>
              <w:rPr>
                <w:rFonts w:ascii="Calibri" w:hAnsi="Calibri"/>
              </w:rPr>
            </w:pPr>
            <w:bookmarkStart w:id="832" w:name="_Toc369769516"/>
            <w:r w:rsidRPr="00604D7A">
              <w:rPr>
                <w:rFonts w:ascii="Calibri" w:hAnsi="Calibri"/>
              </w:rPr>
              <w:t>наличие функции автоматического согласования скорости;</w:t>
            </w:r>
            <w:bookmarkEnd w:id="832"/>
          </w:p>
          <w:p w:rsidR="003C7388" w:rsidRPr="00604D7A" w:rsidRDefault="003C7388" w:rsidP="003C7388">
            <w:pPr>
              <w:pStyle w:val="1d"/>
              <w:numPr>
                <w:ilvl w:val="0"/>
                <w:numId w:val="35"/>
              </w:numPr>
              <w:ind w:left="600"/>
              <w:rPr>
                <w:rFonts w:ascii="Calibri" w:hAnsi="Calibri"/>
              </w:rPr>
            </w:pPr>
            <w:bookmarkStart w:id="833" w:name="_Toc369769517"/>
            <w:r w:rsidRPr="00604D7A">
              <w:rPr>
                <w:rFonts w:ascii="Calibri" w:hAnsi="Calibri"/>
              </w:rPr>
              <w:t>поддержка работы в дуплексном и полудуплексном режимах;</w:t>
            </w:r>
            <w:bookmarkEnd w:id="833"/>
          </w:p>
          <w:p w:rsidR="003C7388" w:rsidRPr="00604D7A" w:rsidRDefault="003C7388" w:rsidP="003C7388">
            <w:pPr>
              <w:pStyle w:val="1d"/>
              <w:numPr>
                <w:ilvl w:val="0"/>
                <w:numId w:val="35"/>
              </w:numPr>
              <w:ind w:left="600"/>
              <w:rPr>
                <w:rFonts w:ascii="Calibri" w:hAnsi="Calibri"/>
              </w:rPr>
            </w:pPr>
            <w:bookmarkStart w:id="834" w:name="_Toc369769518"/>
            <w:r w:rsidRPr="00604D7A">
              <w:rPr>
                <w:rFonts w:ascii="Calibri" w:hAnsi="Calibri"/>
              </w:rPr>
              <w:t>наличие интерфейса RS-232;</w:t>
            </w:r>
            <w:bookmarkEnd w:id="834"/>
          </w:p>
          <w:p w:rsidR="003C7388" w:rsidRPr="00604D7A" w:rsidRDefault="003C7388" w:rsidP="003C7388">
            <w:pPr>
              <w:pStyle w:val="1d"/>
              <w:numPr>
                <w:ilvl w:val="0"/>
                <w:numId w:val="35"/>
              </w:numPr>
              <w:ind w:left="600"/>
              <w:rPr>
                <w:rFonts w:ascii="Calibri" w:hAnsi="Calibri"/>
              </w:rPr>
            </w:pPr>
            <w:bookmarkStart w:id="835" w:name="_Toc369769519"/>
            <w:r w:rsidRPr="00604D7A">
              <w:rPr>
                <w:rFonts w:ascii="Calibri" w:hAnsi="Calibri"/>
              </w:rPr>
              <w:t>габариты не более 140х110х30мм.</w:t>
            </w:r>
            <w:bookmarkEnd w:id="835"/>
          </w:p>
          <w:p w:rsidR="003C7388" w:rsidRPr="00604D7A" w:rsidRDefault="003C7388" w:rsidP="003C7388">
            <w:pPr>
              <w:pStyle w:val="1d"/>
              <w:numPr>
                <w:ilvl w:val="2"/>
                <w:numId w:val="34"/>
              </w:numPr>
              <w:rPr>
                <w:rFonts w:ascii="Calibri" w:hAnsi="Calibri"/>
              </w:rPr>
            </w:pPr>
            <w:bookmarkStart w:id="836" w:name="_Toc369769520"/>
            <w:r w:rsidRPr="00604D7A">
              <w:rPr>
                <w:rFonts w:ascii="Calibri" w:hAnsi="Calibri"/>
              </w:rPr>
              <w:t>Кнопочные панели управления</w:t>
            </w:r>
            <w:bookmarkEnd w:id="836"/>
          </w:p>
          <w:p w:rsidR="003C7388" w:rsidRPr="00604D7A" w:rsidRDefault="003C7388" w:rsidP="00671E6C">
            <w:pPr>
              <w:rPr>
                <w:rFonts w:ascii="Calibri" w:hAnsi="Calibri"/>
              </w:rPr>
            </w:pPr>
            <w:r w:rsidRPr="00604D7A">
              <w:rPr>
                <w:rFonts w:ascii="Calibri" w:hAnsi="Calibri"/>
              </w:rPr>
              <w:t>Кнопочные панели управления должны быть предназначены для управления включением\выключением, диммированием групп осветительных приборов.</w:t>
            </w:r>
          </w:p>
          <w:p w:rsidR="003C7388" w:rsidRPr="00604D7A" w:rsidRDefault="003C7388" w:rsidP="003C7388">
            <w:pPr>
              <w:pStyle w:val="1d"/>
              <w:numPr>
                <w:ilvl w:val="3"/>
                <w:numId w:val="34"/>
              </w:numPr>
              <w:tabs>
                <w:tab w:val="clear" w:pos="2422"/>
              </w:tabs>
              <w:ind w:left="1701" w:hanging="992"/>
              <w:rPr>
                <w:rFonts w:ascii="Calibri" w:hAnsi="Calibri"/>
              </w:rPr>
            </w:pPr>
            <w:bookmarkStart w:id="837" w:name="_Toc369769521"/>
            <w:r w:rsidRPr="00604D7A">
              <w:rPr>
                <w:rFonts w:ascii="Calibri" w:hAnsi="Calibri"/>
              </w:rPr>
              <w:t>Функциональные требования к кнопочным панелям управления</w:t>
            </w:r>
            <w:bookmarkEnd w:id="837"/>
          </w:p>
          <w:p w:rsidR="003C7388" w:rsidRPr="00604D7A" w:rsidRDefault="003C7388" w:rsidP="00671E6C">
            <w:pPr>
              <w:rPr>
                <w:rFonts w:ascii="Calibri" w:hAnsi="Calibri"/>
              </w:rPr>
            </w:pPr>
            <w:r w:rsidRPr="00604D7A">
              <w:rPr>
                <w:rFonts w:ascii="Calibri" w:hAnsi="Calibri"/>
              </w:rPr>
              <w:t>Должна быть предусмотрена возможность «сценарного» управления освещением.</w:t>
            </w:r>
          </w:p>
          <w:p w:rsidR="003C7388" w:rsidRPr="00604D7A" w:rsidRDefault="003C7388" w:rsidP="00671E6C">
            <w:pPr>
              <w:rPr>
                <w:rFonts w:ascii="Calibri" w:hAnsi="Calibri"/>
              </w:rPr>
            </w:pPr>
            <w:r w:rsidRPr="00604D7A">
              <w:rPr>
                <w:rFonts w:ascii="Calibri" w:hAnsi="Calibri"/>
              </w:rPr>
              <w:t>Должна быть предусмотрена возможность гравировки кнопок в соответствии с пожеланиями заказчика. Гравировка должна быть согласована с заказчиком на этапе рабочего проекта.</w:t>
            </w:r>
          </w:p>
          <w:p w:rsidR="003C7388" w:rsidRPr="00604D7A" w:rsidRDefault="003C7388" w:rsidP="003C7388">
            <w:pPr>
              <w:pStyle w:val="1d"/>
              <w:numPr>
                <w:ilvl w:val="3"/>
                <w:numId w:val="34"/>
              </w:numPr>
              <w:tabs>
                <w:tab w:val="clear" w:pos="2422"/>
              </w:tabs>
              <w:ind w:left="1701" w:hanging="992"/>
              <w:rPr>
                <w:rFonts w:ascii="Calibri" w:hAnsi="Calibri"/>
              </w:rPr>
            </w:pPr>
            <w:bookmarkStart w:id="838" w:name="_Toc369769522"/>
            <w:r w:rsidRPr="00604D7A">
              <w:rPr>
                <w:rFonts w:ascii="Calibri" w:hAnsi="Calibri"/>
              </w:rPr>
              <w:t>Технические требования к кнопочным панелям управления</w:t>
            </w:r>
            <w:bookmarkEnd w:id="838"/>
          </w:p>
          <w:p w:rsidR="003C7388" w:rsidRPr="00604D7A" w:rsidRDefault="003C7388" w:rsidP="00671E6C">
            <w:pPr>
              <w:rPr>
                <w:rFonts w:ascii="Calibri" w:hAnsi="Calibri"/>
              </w:rPr>
            </w:pPr>
            <w:r w:rsidRPr="00604D7A">
              <w:rPr>
                <w:rFonts w:ascii="Calibri" w:hAnsi="Calibri"/>
              </w:rPr>
              <w:t>Кнопочные панели управления должны соответствовать следующим техническим характеристикам:</w:t>
            </w:r>
          </w:p>
          <w:p w:rsidR="003C7388" w:rsidRPr="00604D7A" w:rsidRDefault="003C7388" w:rsidP="003C7388">
            <w:pPr>
              <w:pStyle w:val="1d"/>
              <w:numPr>
                <w:ilvl w:val="0"/>
                <w:numId w:val="35"/>
              </w:numPr>
              <w:ind w:left="600"/>
              <w:rPr>
                <w:rFonts w:ascii="Calibri" w:hAnsi="Calibri"/>
              </w:rPr>
            </w:pPr>
            <w:bookmarkStart w:id="839" w:name="_Toc369769523"/>
            <w:r w:rsidRPr="00604D7A">
              <w:rPr>
                <w:rFonts w:ascii="Calibri" w:hAnsi="Calibri"/>
              </w:rPr>
              <w:t>наличие не менее пяти программируемых кнопок;</w:t>
            </w:r>
            <w:bookmarkEnd w:id="839"/>
          </w:p>
          <w:p w:rsidR="003C7388" w:rsidRPr="00604D7A" w:rsidRDefault="003C7388" w:rsidP="003C7388">
            <w:pPr>
              <w:pStyle w:val="1d"/>
              <w:numPr>
                <w:ilvl w:val="0"/>
                <w:numId w:val="35"/>
              </w:numPr>
              <w:ind w:left="600"/>
              <w:rPr>
                <w:rFonts w:ascii="Calibri" w:hAnsi="Calibri"/>
              </w:rPr>
            </w:pPr>
            <w:bookmarkStart w:id="840" w:name="_Toc369769524"/>
            <w:r w:rsidRPr="00604D7A">
              <w:rPr>
                <w:rFonts w:ascii="Calibri" w:hAnsi="Calibri"/>
              </w:rPr>
              <w:t>наличие кнопок «увеличение», «уменьшение» для диммирования ламп;</w:t>
            </w:r>
            <w:bookmarkEnd w:id="840"/>
          </w:p>
          <w:p w:rsidR="003C7388" w:rsidRPr="00604D7A" w:rsidRDefault="003C7388" w:rsidP="003C7388">
            <w:pPr>
              <w:pStyle w:val="1d"/>
              <w:numPr>
                <w:ilvl w:val="0"/>
                <w:numId w:val="35"/>
              </w:numPr>
              <w:ind w:left="600"/>
              <w:rPr>
                <w:rFonts w:ascii="Calibri" w:hAnsi="Calibri"/>
              </w:rPr>
            </w:pPr>
            <w:bookmarkStart w:id="841" w:name="_Toc369769525"/>
            <w:r w:rsidRPr="00604D7A">
              <w:rPr>
                <w:rFonts w:ascii="Calibri" w:hAnsi="Calibri"/>
              </w:rPr>
              <w:t>наличие светодиодной подсветки кнопок;</w:t>
            </w:r>
            <w:bookmarkEnd w:id="841"/>
          </w:p>
          <w:p w:rsidR="003C7388" w:rsidRPr="00604D7A" w:rsidRDefault="003C7388" w:rsidP="003C7388">
            <w:pPr>
              <w:pStyle w:val="1d"/>
              <w:numPr>
                <w:ilvl w:val="0"/>
                <w:numId w:val="35"/>
              </w:numPr>
              <w:ind w:left="600"/>
              <w:rPr>
                <w:rFonts w:ascii="Calibri" w:hAnsi="Calibri"/>
              </w:rPr>
            </w:pPr>
            <w:bookmarkStart w:id="842" w:name="_Toc369769526"/>
            <w:r w:rsidRPr="00604D7A">
              <w:rPr>
                <w:rFonts w:ascii="Calibri" w:hAnsi="Calibri"/>
              </w:rPr>
              <w:t>наличие не менее двух входов «сухих» контактов;</w:t>
            </w:r>
            <w:bookmarkEnd w:id="842"/>
          </w:p>
          <w:p w:rsidR="003C7388" w:rsidRPr="00604D7A" w:rsidRDefault="003C7388" w:rsidP="003C7388">
            <w:pPr>
              <w:pStyle w:val="1d"/>
              <w:numPr>
                <w:ilvl w:val="0"/>
                <w:numId w:val="35"/>
              </w:numPr>
              <w:ind w:left="600"/>
              <w:rPr>
                <w:rFonts w:ascii="Calibri" w:hAnsi="Calibri"/>
              </w:rPr>
            </w:pPr>
            <w:bookmarkStart w:id="843" w:name="_Toc369769527"/>
            <w:r w:rsidRPr="00604D7A">
              <w:rPr>
                <w:rFonts w:ascii="Calibri" w:hAnsi="Calibri"/>
              </w:rPr>
              <w:t xml:space="preserve">габариты (ШхВхГ) не более </w:t>
            </w:r>
            <w:r w:rsidRPr="00227561">
              <w:rPr>
                <w:rFonts w:ascii="Calibri" w:hAnsi="Calibri"/>
              </w:rPr>
              <w:t>75</w:t>
            </w:r>
            <w:r>
              <w:rPr>
                <w:rFonts w:ascii="Calibri" w:hAnsi="Calibri"/>
              </w:rPr>
              <w:t>х</w:t>
            </w:r>
            <w:r w:rsidRPr="00227561">
              <w:rPr>
                <w:rFonts w:ascii="Calibri" w:hAnsi="Calibri"/>
              </w:rPr>
              <w:t>75</w:t>
            </w:r>
            <w:r>
              <w:rPr>
                <w:rFonts w:ascii="Calibri" w:hAnsi="Calibri"/>
              </w:rPr>
              <w:t>х</w:t>
            </w:r>
            <w:r w:rsidRPr="00227561">
              <w:rPr>
                <w:rFonts w:ascii="Calibri" w:hAnsi="Calibri"/>
              </w:rPr>
              <w:t>41</w:t>
            </w:r>
            <w:r>
              <w:rPr>
                <w:rFonts w:ascii="Calibri" w:hAnsi="Calibri"/>
                <w:lang w:val="en-US"/>
              </w:rPr>
              <w:t> </w:t>
            </w:r>
            <w:r w:rsidRPr="00604D7A">
              <w:rPr>
                <w:rFonts w:ascii="Calibri" w:hAnsi="Calibri"/>
              </w:rPr>
              <w:t>мм</w:t>
            </w:r>
            <w:bookmarkEnd w:id="843"/>
          </w:p>
        </w:tc>
      </w:tr>
      <w:tr w:rsidR="003C7388" w:rsidRPr="00636307" w:rsidTr="00671E6C">
        <w:trPr>
          <w:trHeight w:val="454"/>
        </w:trPr>
        <w:tc>
          <w:tcPr>
            <w:tcW w:w="10122" w:type="dxa"/>
            <w:noWrap/>
            <w:vAlign w:val="center"/>
          </w:tcPr>
          <w:p w:rsidR="003C7388" w:rsidRPr="00604D7A" w:rsidRDefault="003C7388" w:rsidP="003C7388">
            <w:pPr>
              <w:pStyle w:val="20"/>
              <w:keepNext/>
              <w:keepLines/>
              <w:widowControl/>
              <w:numPr>
                <w:ilvl w:val="1"/>
                <w:numId w:val="34"/>
              </w:numPr>
              <w:tabs>
                <w:tab w:val="left" w:pos="29"/>
              </w:tabs>
              <w:spacing w:after="40" w:line="288" w:lineRule="auto"/>
              <w:rPr>
                <w:rFonts w:ascii="Calibri" w:hAnsi="Calibri"/>
              </w:rPr>
            </w:pPr>
            <w:bookmarkStart w:id="844" w:name="_Toc377721702"/>
            <w:bookmarkStart w:id="845" w:name="_Toc383621006"/>
            <w:r w:rsidRPr="00604D7A">
              <w:rPr>
                <w:rFonts w:ascii="Calibri" w:hAnsi="Calibri"/>
              </w:rPr>
              <w:lastRenderedPageBreak/>
              <w:t>Размещение оборудования</w:t>
            </w:r>
            <w:bookmarkEnd w:id="844"/>
            <w:bookmarkEnd w:id="845"/>
          </w:p>
        </w:tc>
      </w:tr>
      <w:tr w:rsidR="003C7388" w:rsidRPr="00636307" w:rsidTr="00671E6C">
        <w:trPr>
          <w:trHeight w:val="454"/>
        </w:trPr>
        <w:tc>
          <w:tcPr>
            <w:tcW w:w="10122" w:type="dxa"/>
            <w:noWrap/>
            <w:vAlign w:val="center"/>
          </w:tcPr>
          <w:p w:rsidR="003C7388" w:rsidRPr="00604D7A" w:rsidRDefault="003C7388" w:rsidP="00671E6C">
            <w:pPr>
              <w:rPr>
                <w:rFonts w:ascii="Calibri" w:hAnsi="Calibri"/>
              </w:rPr>
            </w:pPr>
            <w:r w:rsidRPr="00604D7A">
              <w:rPr>
                <w:rFonts w:ascii="Calibri" w:hAnsi="Calibri"/>
              </w:rPr>
              <w:t>Размещение основного коммутационного оборудования должно производиться в рэковых стойках. Должно быть предусмотрено не менее двух стоек высотой не менее 42</w:t>
            </w:r>
            <w:r>
              <w:rPr>
                <w:rFonts w:ascii="Calibri" w:hAnsi="Calibri"/>
                <w:lang w:val="en-US"/>
              </w:rPr>
              <w:t>U</w:t>
            </w:r>
            <w:r w:rsidRPr="00604D7A">
              <w:rPr>
                <w:rFonts w:ascii="Calibri" w:hAnsi="Calibri"/>
              </w:rPr>
              <w:t>. Размещение оборудования в стойках должно быть согласовано с Заказчиком на стадии рабочего проекта.</w:t>
            </w:r>
          </w:p>
        </w:tc>
      </w:tr>
    </w:tbl>
    <w:p w:rsidR="003C7388" w:rsidRPr="00604D7A" w:rsidRDefault="003C7388" w:rsidP="003C7388">
      <w:pPr>
        <w:pStyle w:val="1"/>
        <w:keepNext/>
        <w:keepLines/>
        <w:widowControl/>
        <w:ind w:left="714" w:hanging="357"/>
        <w:rPr>
          <w:rFonts w:ascii="Calibri" w:hAnsi="Calibri"/>
        </w:rPr>
      </w:pPr>
      <w:bookmarkStart w:id="846" w:name="_Toc377721703"/>
      <w:bookmarkStart w:id="847" w:name="_Ref369871236"/>
      <w:bookmarkStart w:id="848" w:name="_Toc377721721"/>
      <w:bookmarkStart w:id="849" w:name="_Toc383621007"/>
      <w:bookmarkEnd w:id="846"/>
      <w:r w:rsidRPr="00604D7A">
        <w:rPr>
          <w:rFonts w:ascii="Calibri" w:hAnsi="Calibri"/>
        </w:rPr>
        <w:t>Требования к документированию и выполнению работ</w:t>
      </w:r>
      <w:bookmarkEnd w:id="847"/>
      <w:bookmarkEnd w:id="848"/>
      <w:bookmarkEnd w:id="849"/>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0122"/>
      </w:tblGrid>
      <w:tr w:rsidR="003C7388" w:rsidRPr="00636307" w:rsidTr="00671E6C">
        <w:trPr>
          <w:trHeight w:val="454"/>
        </w:trPr>
        <w:tc>
          <w:tcPr>
            <w:tcW w:w="10122" w:type="dxa"/>
            <w:noWrap/>
            <w:vAlign w:val="bottom"/>
          </w:tcPr>
          <w:p w:rsidR="003C7388" w:rsidRPr="00604D7A" w:rsidRDefault="003C7388" w:rsidP="003C7388">
            <w:pPr>
              <w:pStyle w:val="1d"/>
              <w:numPr>
                <w:ilvl w:val="1"/>
                <w:numId w:val="36"/>
              </w:numPr>
              <w:spacing w:before="200" w:after="40"/>
              <w:jc w:val="center"/>
              <w:outlineLvl w:val="1"/>
              <w:rPr>
                <w:rFonts w:ascii="Calibri" w:hAnsi="Calibri"/>
              </w:rPr>
            </w:pPr>
            <w:bookmarkStart w:id="850" w:name="_Toc377721722"/>
            <w:bookmarkStart w:id="851" w:name="_Toc383621008"/>
            <w:r w:rsidRPr="00604D7A">
              <w:rPr>
                <w:rFonts w:ascii="Calibri" w:hAnsi="Calibri"/>
              </w:rPr>
              <w:t>Общие требования к документированию</w:t>
            </w:r>
            <w:bookmarkEnd w:id="850"/>
            <w:bookmarkEnd w:id="851"/>
          </w:p>
        </w:tc>
      </w:tr>
      <w:tr w:rsidR="003C7388" w:rsidRPr="00636307" w:rsidTr="00671E6C">
        <w:trPr>
          <w:trHeight w:val="362"/>
        </w:trPr>
        <w:tc>
          <w:tcPr>
            <w:tcW w:w="10122" w:type="dxa"/>
            <w:noWrap/>
          </w:tcPr>
          <w:p w:rsidR="003C7388" w:rsidRPr="00604D7A" w:rsidRDefault="003C7388" w:rsidP="00671E6C">
            <w:pPr>
              <w:rPr>
                <w:rFonts w:ascii="Calibri" w:hAnsi="Calibri"/>
              </w:rPr>
            </w:pPr>
            <w:r w:rsidRPr="00A37220">
              <w:rPr>
                <w:rFonts w:ascii="Calibri" w:hAnsi="Calibri"/>
              </w:rPr>
              <w:t>Исполнитель должен выполнить разработку рабочей и исполнительной документации КМС ЗКМ на основе следующих стандартов</w:t>
            </w:r>
          </w:p>
        </w:tc>
      </w:tr>
      <w:tr w:rsidR="003C7388" w:rsidRPr="00636307" w:rsidTr="00671E6C">
        <w:trPr>
          <w:trHeight w:val="362"/>
        </w:trPr>
        <w:tc>
          <w:tcPr>
            <w:tcW w:w="10122" w:type="dxa"/>
            <w:noWrap/>
          </w:tcPr>
          <w:tbl>
            <w:tblPr>
              <w:tblW w:w="0" w:type="auto"/>
              <w:tblInd w:w="113" w:type="dxa"/>
              <w:tblBorders>
                <w:insideH w:val="single" w:sz="4" w:space="0" w:color="auto"/>
                <w:insideV w:val="single" w:sz="4" w:space="0" w:color="auto"/>
              </w:tblBorders>
              <w:tblCellMar>
                <w:top w:w="57" w:type="dxa"/>
                <w:bottom w:w="57" w:type="dxa"/>
              </w:tblCellMar>
              <w:tblLook w:val="00A0" w:firstRow="1" w:lastRow="0" w:firstColumn="1" w:lastColumn="0" w:noHBand="0" w:noVBand="0"/>
            </w:tblPr>
            <w:tblGrid>
              <w:gridCol w:w="2245"/>
              <w:gridCol w:w="7650"/>
            </w:tblGrid>
            <w:tr w:rsidR="003C7388" w:rsidRPr="00636307" w:rsidTr="00671E6C">
              <w:trPr>
                <w:cantSplit/>
                <w:tblHeader/>
              </w:trPr>
              <w:tc>
                <w:tcPr>
                  <w:tcW w:w="2297" w:type="dxa"/>
                  <w:tcBorders>
                    <w:top w:val="nil"/>
                    <w:left w:val="nil"/>
                    <w:bottom w:val="single" w:sz="4" w:space="0" w:color="auto"/>
                    <w:right w:val="single" w:sz="4" w:space="0" w:color="auto"/>
                  </w:tcBorders>
                  <w:vAlign w:val="center"/>
                </w:tcPr>
                <w:p w:rsidR="003C7388" w:rsidRPr="00604D7A" w:rsidRDefault="003C7388" w:rsidP="00671E6C">
                  <w:pPr>
                    <w:tabs>
                      <w:tab w:val="left" w:pos="567"/>
                    </w:tabs>
                    <w:spacing w:before="40"/>
                    <w:rPr>
                      <w:rFonts w:ascii="Calibri" w:hAnsi="Calibri"/>
                      <w:b/>
                    </w:rPr>
                  </w:pPr>
                  <w:r w:rsidRPr="00604D7A">
                    <w:rPr>
                      <w:rFonts w:ascii="Calibri" w:hAnsi="Calibri"/>
                    </w:rPr>
                    <w:t>ГОСТ 34.201–90</w:t>
                  </w:r>
                </w:p>
              </w:tc>
              <w:tc>
                <w:tcPr>
                  <w:tcW w:w="7870" w:type="dxa"/>
                  <w:tcBorders>
                    <w:top w:val="nil"/>
                    <w:left w:val="single" w:sz="4" w:space="0" w:color="auto"/>
                    <w:bottom w:val="single" w:sz="4" w:space="0" w:color="auto"/>
                    <w:right w:val="nil"/>
                  </w:tcBorders>
                  <w:vAlign w:val="center"/>
                </w:tcPr>
                <w:p w:rsidR="003C7388" w:rsidRPr="00604D7A" w:rsidRDefault="003C7388" w:rsidP="00671E6C">
                  <w:pPr>
                    <w:tabs>
                      <w:tab w:val="left" w:pos="567"/>
                    </w:tabs>
                    <w:spacing w:before="40"/>
                    <w:rPr>
                      <w:rFonts w:ascii="Calibri" w:hAnsi="Calibri"/>
                      <w:b/>
                    </w:rPr>
                  </w:pPr>
                  <w:r w:rsidRPr="00604D7A">
                    <w:rPr>
                      <w:rFonts w:ascii="Calibri" w:hAnsi="Calibri"/>
                    </w:rPr>
                    <w:t>Информационная технология. Виды, комплектность и обозначение документов при создании автоматизированных систем</w:t>
                  </w:r>
                </w:p>
              </w:tc>
            </w:tr>
            <w:tr w:rsidR="003C7388" w:rsidRPr="00636307" w:rsidTr="00671E6C">
              <w:trPr>
                <w:cantSplit/>
              </w:trPr>
              <w:tc>
                <w:tcPr>
                  <w:tcW w:w="2297" w:type="dxa"/>
                  <w:tcBorders>
                    <w:top w:val="single" w:sz="4" w:space="0" w:color="auto"/>
                    <w:left w:val="nil"/>
                    <w:bottom w:val="single" w:sz="4" w:space="0" w:color="auto"/>
                    <w:right w:val="single" w:sz="4" w:space="0" w:color="auto"/>
                  </w:tcBorders>
                </w:tcPr>
                <w:p w:rsidR="003C7388" w:rsidRPr="00604D7A" w:rsidRDefault="003C7388" w:rsidP="00671E6C">
                  <w:pPr>
                    <w:tabs>
                      <w:tab w:val="left" w:pos="567"/>
                    </w:tabs>
                    <w:spacing w:before="40"/>
                    <w:rPr>
                      <w:rFonts w:ascii="Calibri" w:hAnsi="Calibri"/>
                    </w:rPr>
                  </w:pPr>
                  <w:r w:rsidRPr="00604D7A">
                    <w:rPr>
                      <w:rFonts w:ascii="Calibri" w:hAnsi="Calibri"/>
                    </w:rPr>
                    <w:lastRenderedPageBreak/>
                    <w:t>ГОСТ 34.601-90</w:t>
                  </w:r>
                </w:p>
              </w:tc>
              <w:tc>
                <w:tcPr>
                  <w:tcW w:w="7870" w:type="dxa"/>
                  <w:tcBorders>
                    <w:top w:val="single" w:sz="4" w:space="0" w:color="auto"/>
                    <w:left w:val="single" w:sz="4" w:space="0" w:color="auto"/>
                    <w:bottom w:val="single" w:sz="4" w:space="0" w:color="auto"/>
                    <w:right w:val="nil"/>
                  </w:tcBorders>
                </w:tcPr>
                <w:p w:rsidR="003C7388" w:rsidRPr="00604D7A" w:rsidRDefault="003C7388" w:rsidP="00671E6C">
                  <w:pPr>
                    <w:tabs>
                      <w:tab w:val="left" w:pos="567"/>
                    </w:tabs>
                    <w:spacing w:before="40"/>
                    <w:rPr>
                      <w:rFonts w:ascii="Calibri" w:hAnsi="Calibri"/>
                    </w:rPr>
                  </w:pPr>
                  <w:r w:rsidRPr="00604D7A">
                    <w:rPr>
                      <w:rFonts w:ascii="Calibri" w:hAnsi="Calibri"/>
                    </w:rPr>
                    <w:t>Информационная технология. Комплекс стандартов на автоматизированные системы. Автоматизированные системы. Стадии создания</w:t>
                  </w:r>
                </w:p>
              </w:tc>
            </w:tr>
            <w:tr w:rsidR="003C7388" w:rsidRPr="00636307" w:rsidTr="00671E6C">
              <w:trPr>
                <w:cantSplit/>
              </w:trPr>
              <w:tc>
                <w:tcPr>
                  <w:tcW w:w="2297" w:type="dxa"/>
                  <w:tcBorders>
                    <w:top w:val="single" w:sz="4" w:space="0" w:color="auto"/>
                    <w:left w:val="nil"/>
                    <w:bottom w:val="single" w:sz="4" w:space="0" w:color="auto"/>
                    <w:right w:val="single" w:sz="4" w:space="0" w:color="auto"/>
                  </w:tcBorders>
                </w:tcPr>
                <w:p w:rsidR="003C7388" w:rsidRPr="00604D7A" w:rsidRDefault="003C7388" w:rsidP="00671E6C">
                  <w:pPr>
                    <w:tabs>
                      <w:tab w:val="left" w:pos="567"/>
                    </w:tabs>
                    <w:spacing w:before="40"/>
                    <w:rPr>
                      <w:rFonts w:ascii="Calibri" w:hAnsi="Calibri"/>
                    </w:rPr>
                  </w:pPr>
                  <w:r w:rsidRPr="00604D7A">
                    <w:rPr>
                      <w:rFonts w:ascii="Calibri" w:hAnsi="Calibri"/>
                    </w:rPr>
                    <w:t>СТР-97</w:t>
                  </w:r>
                </w:p>
              </w:tc>
              <w:tc>
                <w:tcPr>
                  <w:tcW w:w="7870" w:type="dxa"/>
                  <w:tcBorders>
                    <w:top w:val="single" w:sz="4" w:space="0" w:color="auto"/>
                    <w:left w:val="single" w:sz="4" w:space="0" w:color="auto"/>
                    <w:bottom w:val="single" w:sz="4" w:space="0" w:color="auto"/>
                    <w:right w:val="nil"/>
                  </w:tcBorders>
                </w:tcPr>
                <w:p w:rsidR="003C7388" w:rsidRPr="00604D7A" w:rsidRDefault="003C7388" w:rsidP="00671E6C">
                  <w:pPr>
                    <w:tabs>
                      <w:tab w:val="left" w:pos="567"/>
                    </w:tabs>
                    <w:spacing w:before="40"/>
                    <w:rPr>
                      <w:rFonts w:ascii="Calibri" w:hAnsi="Calibri"/>
                    </w:rPr>
                  </w:pPr>
                  <w:r w:rsidRPr="00604D7A">
                    <w:rPr>
                      <w:rFonts w:ascii="Calibri" w:hAnsi="Calibri"/>
                    </w:rPr>
                    <w:t>«Специальные требования и рекомендации по технической защите информации, составляющей государственную тайну»</w:t>
                  </w:r>
                </w:p>
              </w:tc>
            </w:tr>
            <w:tr w:rsidR="003C7388" w:rsidRPr="00636307" w:rsidTr="00671E6C">
              <w:trPr>
                <w:cantSplit/>
              </w:trPr>
              <w:tc>
                <w:tcPr>
                  <w:tcW w:w="2297" w:type="dxa"/>
                  <w:tcBorders>
                    <w:top w:val="single" w:sz="4" w:space="0" w:color="auto"/>
                    <w:left w:val="nil"/>
                    <w:bottom w:val="single" w:sz="4" w:space="0" w:color="auto"/>
                    <w:right w:val="single" w:sz="4" w:space="0" w:color="auto"/>
                  </w:tcBorders>
                </w:tcPr>
                <w:p w:rsidR="003C7388" w:rsidRPr="00604D7A" w:rsidRDefault="003C7388" w:rsidP="00671E6C">
                  <w:pPr>
                    <w:tabs>
                      <w:tab w:val="left" w:pos="567"/>
                    </w:tabs>
                    <w:spacing w:before="40"/>
                    <w:rPr>
                      <w:rFonts w:ascii="Calibri" w:hAnsi="Calibri"/>
                    </w:rPr>
                  </w:pPr>
                  <w:r w:rsidRPr="00604D7A">
                    <w:rPr>
                      <w:rFonts w:ascii="Calibri" w:hAnsi="Calibri"/>
                    </w:rPr>
                    <w:t>РД 50-34.698-90</w:t>
                  </w:r>
                </w:p>
              </w:tc>
              <w:tc>
                <w:tcPr>
                  <w:tcW w:w="7870" w:type="dxa"/>
                  <w:tcBorders>
                    <w:top w:val="single" w:sz="4" w:space="0" w:color="auto"/>
                    <w:left w:val="single" w:sz="4" w:space="0" w:color="auto"/>
                    <w:bottom w:val="single" w:sz="4" w:space="0" w:color="auto"/>
                    <w:right w:val="nil"/>
                  </w:tcBorders>
                </w:tcPr>
                <w:p w:rsidR="003C7388" w:rsidRPr="00604D7A" w:rsidRDefault="003C7388" w:rsidP="00671E6C">
                  <w:pPr>
                    <w:tabs>
                      <w:tab w:val="left" w:pos="567"/>
                    </w:tabs>
                    <w:spacing w:before="40"/>
                    <w:rPr>
                      <w:rFonts w:ascii="Calibri" w:hAnsi="Calibri"/>
                    </w:rPr>
                  </w:pPr>
                  <w:r w:rsidRPr="00604D7A">
                    <w:rPr>
                      <w:rFonts w:ascii="Calibri" w:hAnsi="Calibri"/>
                    </w:rPr>
                    <w:t>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tc>
            </w:tr>
            <w:tr w:rsidR="003C7388" w:rsidRPr="00636307" w:rsidTr="00671E6C">
              <w:trPr>
                <w:cantSplit/>
              </w:trPr>
              <w:tc>
                <w:tcPr>
                  <w:tcW w:w="2297" w:type="dxa"/>
                  <w:tcBorders>
                    <w:top w:val="single" w:sz="4" w:space="0" w:color="auto"/>
                    <w:left w:val="nil"/>
                    <w:bottom w:val="single" w:sz="4" w:space="0" w:color="auto"/>
                    <w:right w:val="single" w:sz="4" w:space="0" w:color="auto"/>
                  </w:tcBorders>
                </w:tcPr>
                <w:p w:rsidR="003C7388" w:rsidRPr="00604D7A" w:rsidRDefault="003C7388" w:rsidP="00671E6C">
                  <w:pPr>
                    <w:tabs>
                      <w:tab w:val="left" w:pos="567"/>
                    </w:tabs>
                    <w:spacing w:before="40"/>
                    <w:rPr>
                      <w:rFonts w:ascii="Calibri" w:hAnsi="Calibri"/>
                    </w:rPr>
                  </w:pPr>
                  <w:r w:rsidRPr="00604D7A">
                    <w:rPr>
                      <w:rFonts w:ascii="Calibri" w:hAnsi="Calibri"/>
                    </w:rPr>
                    <w:t>ГОСТ 34.602–90</w:t>
                  </w:r>
                </w:p>
              </w:tc>
              <w:tc>
                <w:tcPr>
                  <w:tcW w:w="7870" w:type="dxa"/>
                  <w:tcBorders>
                    <w:top w:val="single" w:sz="4" w:space="0" w:color="auto"/>
                    <w:left w:val="single" w:sz="4" w:space="0" w:color="auto"/>
                    <w:bottom w:val="single" w:sz="4" w:space="0" w:color="auto"/>
                    <w:right w:val="nil"/>
                  </w:tcBorders>
                </w:tcPr>
                <w:p w:rsidR="003C7388" w:rsidRPr="00604D7A" w:rsidRDefault="003C7388" w:rsidP="00671E6C">
                  <w:pPr>
                    <w:tabs>
                      <w:tab w:val="left" w:pos="567"/>
                    </w:tabs>
                    <w:spacing w:before="40"/>
                    <w:rPr>
                      <w:rFonts w:ascii="Calibri" w:hAnsi="Calibri"/>
                    </w:rPr>
                  </w:pPr>
                  <w:r w:rsidRPr="00604D7A">
                    <w:rPr>
                      <w:rFonts w:ascii="Calibri" w:hAnsi="Calibri"/>
                    </w:rPr>
                    <w:t>Информационная технология. Автоматизированные системы. Стадии создания</w:t>
                  </w:r>
                </w:p>
              </w:tc>
            </w:tr>
            <w:tr w:rsidR="003C7388" w:rsidRPr="00636307" w:rsidTr="00671E6C">
              <w:trPr>
                <w:cantSplit/>
              </w:trPr>
              <w:tc>
                <w:tcPr>
                  <w:tcW w:w="2297" w:type="dxa"/>
                  <w:tcBorders>
                    <w:top w:val="single" w:sz="4" w:space="0" w:color="auto"/>
                    <w:left w:val="nil"/>
                    <w:bottom w:val="single" w:sz="4" w:space="0" w:color="auto"/>
                    <w:right w:val="single" w:sz="4" w:space="0" w:color="auto"/>
                  </w:tcBorders>
                </w:tcPr>
                <w:p w:rsidR="003C7388" w:rsidRPr="00604D7A" w:rsidRDefault="003C7388" w:rsidP="00671E6C">
                  <w:pPr>
                    <w:tabs>
                      <w:tab w:val="left" w:pos="567"/>
                    </w:tabs>
                    <w:spacing w:before="40"/>
                    <w:rPr>
                      <w:rFonts w:ascii="Calibri" w:hAnsi="Calibri"/>
                    </w:rPr>
                  </w:pPr>
                  <w:r w:rsidRPr="00604D7A">
                    <w:rPr>
                      <w:rFonts w:ascii="Calibri" w:hAnsi="Calibri"/>
                    </w:rPr>
                    <w:t>ГОСТ 34.003–90</w:t>
                  </w:r>
                </w:p>
              </w:tc>
              <w:tc>
                <w:tcPr>
                  <w:tcW w:w="7870" w:type="dxa"/>
                  <w:tcBorders>
                    <w:top w:val="single" w:sz="4" w:space="0" w:color="auto"/>
                    <w:left w:val="single" w:sz="4" w:space="0" w:color="auto"/>
                    <w:bottom w:val="single" w:sz="4" w:space="0" w:color="auto"/>
                    <w:right w:val="nil"/>
                  </w:tcBorders>
                </w:tcPr>
                <w:p w:rsidR="003C7388" w:rsidRPr="00604D7A" w:rsidRDefault="003C7388" w:rsidP="00671E6C">
                  <w:pPr>
                    <w:tabs>
                      <w:tab w:val="left" w:pos="567"/>
                    </w:tabs>
                    <w:spacing w:before="40"/>
                    <w:rPr>
                      <w:rFonts w:ascii="Calibri" w:hAnsi="Calibri"/>
                    </w:rPr>
                  </w:pPr>
                  <w:r w:rsidRPr="00604D7A">
                    <w:rPr>
                      <w:rFonts w:ascii="Calibri" w:hAnsi="Calibri"/>
                    </w:rPr>
                    <w:t>Информационная технология. Автоматизированные системы. Термины и определения</w:t>
                  </w:r>
                </w:p>
              </w:tc>
            </w:tr>
            <w:tr w:rsidR="003C7388" w:rsidRPr="00636307" w:rsidTr="00671E6C">
              <w:trPr>
                <w:cantSplit/>
              </w:trPr>
              <w:tc>
                <w:tcPr>
                  <w:tcW w:w="2297" w:type="dxa"/>
                  <w:tcBorders>
                    <w:top w:val="single" w:sz="4" w:space="0" w:color="auto"/>
                    <w:left w:val="nil"/>
                    <w:bottom w:val="single" w:sz="4" w:space="0" w:color="auto"/>
                    <w:right w:val="single" w:sz="4" w:space="0" w:color="auto"/>
                  </w:tcBorders>
                </w:tcPr>
                <w:p w:rsidR="003C7388" w:rsidRPr="00604D7A" w:rsidRDefault="003C7388" w:rsidP="00671E6C">
                  <w:pPr>
                    <w:tabs>
                      <w:tab w:val="left" w:pos="567"/>
                    </w:tabs>
                    <w:spacing w:before="40"/>
                    <w:rPr>
                      <w:rFonts w:ascii="Calibri" w:hAnsi="Calibri"/>
                    </w:rPr>
                  </w:pPr>
                  <w:r w:rsidRPr="00604D7A">
                    <w:rPr>
                      <w:rFonts w:ascii="Calibri" w:hAnsi="Calibri"/>
                    </w:rPr>
                    <w:t>ГОСТ 24.104-85</w:t>
                  </w:r>
                </w:p>
              </w:tc>
              <w:tc>
                <w:tcPr>
                  <w:tcW w:w="7870" w:type="dxa"/>
                  <w:tcBorders>
                    <w:top w:val="single" w:sz="4" w:space="0" w:color="auto"/>
                    <w:left w:val="single" w:sz="4" w:space="0" w:color="auto"/>
                    <w:bottom w:val="single" w:sz="4" w:space="0" w:color="auto"/>
                    <w:right w:val="nil"/>
                  </w:tcBorders>
                </w:tcPr>
                <w:p w:rsidR="003C7388" w:rsidRPr="00604D7A" w:rsidRDefault="003C7388" w:rsidP="00671E6C">
                  <w:pPr>
                    <w:tabs>
                      <w:tab w:val="left" w:pos="567"/>
                    </w:tabs>
                    <w:spacing w:before="40"/>
                    <w:rPr>
                      <w:rFonts w:ascii="Calibri" w:hAnsi="Calibri"/>
                    </w:rPr>
                  </w:pPr>
                  <w:r w:rsidRPr="00604D7A">
                    <w:rPr>
                      <w:rFonts w:ascii="Calibri" w:hAnsi="Calibri"/>
                    </w:rPr>
                    <w:t>Единая система стандартов автоматизированных систем управления. Автоматизированные системы управления. Общие требования</w:t>
                  </w:r>
                </w:p>
              </w:tc>
            </w:tr>
            <w:tr w:rsidR="003C7388" w:rsidRPr="00636307" w:rsidTr="00671E6C">
              <w:trPr>
                <w:cantSplit/>
              </w:trPr>
              <w:tc>
                <w:tcPr>
                  <w:tcW w:w="2297" w:type="dxa"/>
                  <w:tcBorders>
                    <w:top w:val="single" w:sz="4" w:space="0" w:color="auto"/>
                    <w:left w:val="nil"/>
                    <w:bottom w:val="single" w:sz="4" w:space="0" w:color="auto"/>
                    <w:right w:val="single" w:sz="4" w:space="0" w:color="auto"/>
                  </w:tcBorders>
                </w:tcPr>
                <w:p w:rsidR="003C7388" w:rsidRPr="00604D7A" w:rsidRDefault="003C7388" w:rsidP="00671E6C">
                  <w:pPr>
                    <w:tabs>
                      <w:tab w:val="left" w:pos="567"/>
                    </w:tabs>
                    <w:spacing w:before="40"/>
                    <w:rPr>
                      <w:rFonts w:ascii="Calibri" w:hAnsi="Calibri"/>
                    </w:rPr>
                  </w:pPr>
                  <w:r w:rsidRPr="00604D7A">
                    <w:rPr>
                      <w:rFonts w:ascii="Calibri" w:hAnsi="Calibri"/>
                    </w:rPr>
                    <w:t>СН 512-78</w:t>
                  </w:r>
                </w:p>
              </w:tc>
              <w:tc>
                <w:tcPr>
                  <w:tcW w:w="7870" w:type="dxa"/>
                  <w:tcBorders>
                    <w:top w:val="single" w:sz="4" w:space="0" w:color="auto"/>
                    <w:left w:val="single" w:sz="4" w:space="0" w:color="auto"/>
                    <w:bottom w:val="single" w:sz="4" w:space="0" w:color="auto"/>
                    <w:right w:val="nil"/>
                  </w:tcBorders>
                </w:tcPr>
                <w:p w:rsidR="003C7388" w:rsidRPr="00604D7A" w:rsidRDefault="003C7388" w:rsidP="00671E6C">
                  <w:pPr>
                    <w:tabs>
                      <w:tab w:val="left" w:pos="567"/>
                    </w:tabs>
                    <w:spacing w:before="40"/>
                    <w:rPr>
                      <w:rFonts w:ascii="Calibri" w:hAnsi="Calibri"/>
                    </w:rPr>
                  </w:pPr>
                  <w:r w:rsidRPr="00604D7A">
                    <w:rPr>
                      <w:rFonts w:ascii="Calibri" w:hAnsi="Calibri"/>
                    </w:rPr>
                    <w:t>Инструкция по проектированию зданий и помещений для электронно-вычислительных машин с Изменениями №1 1989 г, № 2. 2000 г.</w:t>
                  </w:r>
                </w:p>
              </w:tc>
            </w:tr>
            <w:tr w:rsidR="003C7388" w:rsidRPr="00636307" w:rsidTr="00671E6C">
              <w:trPr>
                <w:cantSplit/>
              </w:trPr>
              <w:tc>
                <w:tcPr>
                  <w:tcW w:w="2297" w:type="dxa"/>
                  <w:tcBorders>
                    <w:top w:val="single" w:sz="4" w:space="0" w:color="auto"/>
                    <w:left w:val="nil"/>
                    <w:bottom w:val="single" w:sz="4" w:space="0" w:color="auto"/>
                    <w:right w:val="single" w:sz="4" w:space="0" w:color="auto"/>
                  </w:tcBorders>
                </w:tcPr>
                <w:p w:rsidR="003C7388" w:rsidRPr="00604D7A" w:rsidRDefault="003C7388" w:rsidP="00671E6C">
                  <w:pPr>
                    <w:tabs>
                      <w:tab w:val="left" w:pos="567"/>
                    </w:tabs>
                    <w:spacing w:before="40"/>
                    <w:rPr>
                      <w:rFonts w:ascii="Calibri" w:hAnsi="Calibri"/>
                    </w:rPr>
                  </w:pPr>
                  <w:r w:rsidRPr="00604D7A">
                    <w:rPr>
                      <w:rFonts w:ascii="Calibri" w:hAnsi="Calibri"/>
                    </w:rPr>
                    <w:t xml:space="preserve">ГОСТ </w:t>
                  </w:r>
                  <w:proofErr w:type="gramStart"/>
                  <w:r w:rsidRPr="00604D7A">
                    <w:rPr>
                      <w:rFonts w:ascii="Calibri" w:hAnsi="Calibri"/>
                    </w:rPr>
                    <w:t>Р</w:t>
                  </w:r>
                  <w:proofErr w:type="gramEnd"/>
                  <w:r w:rsidRPr="00604D7A">
                    <w:rPr>
                      <w:rFonts w:ascii="Calibri" w:hAnsi="Calibri"/>
                    </w:rPr>
                    <w:t xml:space="preserve"> 53246-2008</w:t>
                  </w:r>
                </w:p>
              </w:tc>
              <w:tc>
                <w:tcPr>
                  <w:tcW w:w="7870" w:type="dxa"/>
                  <w:tcBorders>
                    <w:top w:val="single" w:sz="4" w:space="0" w:color="auto"/>
                    <w:left w:val="single" w:sz="4" w:space="0" w:color="auto"/>
                    <w:bottom w:val="single" w:sz="4" w:space="0" w:color="auto"/>
                    <w:right w:val="nil"/>
                  </w:tcBorders>
                </w:tcPr>
                <w:p w:rsidR="003C7388" w:rsidRPr="00604D7A" w:rsidRDefault="003C7388" w:rsidP="00671E6C">
                  <w:pPr>
                    <w:tabs>
                      <w:tab w:val="left" w:pos="567"/>
                    </w:tabs>
                    <w:spacing w:before="40"/>
                    <w:rPr>
                      <w:rFonts w:ascii="Calibri" w:hAnsi="Calibri"/>
                    </w:rPr>
                  </w:pPr>
                  <w:r w:rsidRPr="00604D7A">
                    <w:rPr>
                      <w:rFonts w:ascii="Calibri" w:hAnsi="Calibri"/>
                    </w:rPr>
                    <w:t>Системы кабельные структурированные. Проектирование основных узлов системы. Общие требования</w:t>
                  </w:r>
                </w:p>
              </w:tc>
            </w:tr>
            <w:tr w:rsidR="003C7388" w:rsidRPr="00636307" w:rsidTr="00671E6C">
              <w:trPr>
                <w:cantSplit/>
              </w:trPr>
              <w:tc>
                <w:tcPr>
                  <w:tcW w:w="2297" w:type="dxa"/>
                  <w:tcBorders>
                    <w:top w:val="single" w:sz="4" w:space="0" w:color="auto"/>
                    <w:left w:val="nil"/>
                    <w:bottom w:val="nil"/>
                    <w:right w:val="single" w:sz="4" w:space="0" w:color="auto"/>
                  </w:tcBorders>
                </w:tcPr>
                <w:p w:rsidR="003C7388" w:rsidRPr="00604D7A" w:rsidRDefault="003C7388" w:rsidP="00671E6C">
                  <w:pPr>
                    <w:tabs>
                      <w:tab w:val="left" w:pos="567"/>
                    </w:tabs>
                    <w:spacing w:before="40"/>
                    <w:rPr>
                      <w:rFonts w:ascii="Calibri" w:hAnsi="Calibri"/>
                    </w:rPr>
                  </w:pPr>
                  <w:r w:rsidRPr="00604D7A">
                    <w:rPr>
                      <w:rFonts w:ascii="Calibri" w:hAnsi="Calibri"/>
                    </w:rPr>
                    <w:t>ISO 11801</w:t>
                  </w:r>
                </w:p>
              </w:tc>
              <w:tc>
                <w:tcPr>
                  <w:tcW w:w="7870" w:type="dxa"/>
                  <w:tcBorders>
                    <w:top w:val="single" w:sz="4" w:space="0" w:color="auto"/>
                    <w:left w:val="single" w:sz="4" w:space="0" w:color="auto"/>
                    <w:bottom w:val="nil"/>
                    <w:right w:val="nil"/>
                  </w:tcBorders>
                </w:tcPr>
                <w:p w:rsidR="003C7388" w:rsidRPr="00604D7A" w:rsidRDefault="003C7388" w:rsidP="00671E6C">
                  <w:pPr>
                    <w:tabs>
                      <w:tab w:val="left" w:pos="567"/>
                    </w:tabs>
                    <w:spacing w:before="40"/>
                    <w:rPr>
                      <w:rFonts w:ascii="Calibri" w:hAnsi="Calibri"/>
                    </w:rPr>
                  </w:pPr>
                  <w:r w:rsidRPr="00604D7A">
                    <w:rPr>
                      <w:rFonts w:ascii="Calibri" w:hAnsi="Calibri"/>
                    </w:rPr>
                    <w:t>Информационная технология. Общие требования к кабельным системам зданий (Information technology - Generic cabling for customer premises)</w:t>
                  </w:r>
                </w:p>
              </w:tc>
            </w:tr>
          </w:tbl>
          <w:p w:rsidR="003C7388" w:rsidRPr="00604D7A" w:rsidRDefault="003C7388" w:rsidP="00671E6C">
            <w:pPr>
              <w:rPr>
                <w:rFonts w:ascii="Calibri" w:hAnsi="Calibri"/>
              </w:rPr>
            </w:pPr>
          </w:p>
        </w:tc>
      </w:tr>
      <w:tr w:rsidR="003C7388" w:rsidRPr="00636307" w:rsidTr="00671E6C">
        <w:trPr>
          <w:trHeight w:val="362"/>
        </w:trPr>
        <w:tc>
          <w:tcPr>
            <w:tcW w:w="10122" w:type="dxa"/>
            <w:noWrap/>
          </w:tcPr>
          <w:p w:rsidR="003C7388" w:rsidRPr="00604D7A" w:rsidRDefault="003C7388" w:rsidP="003C7388">
            <w:pPr>
              <w:pStyle w:val="1d"/>
              <w:keepNext/>
              <w:numPr>
                <w:ilvl w:val="1"/>
                <w:numId w:val="36"/>
              </w:numPr>
              <w:spacing w:before="200" w:after="40"/>
              <w:ind w:left="0" w:firstLine="0"/>
              <w:jc w:val="center"/>
              <w:outlineLvl w:val="1"/>
              <w:rPr>
                <w:rFonts w:ascii="Calibri" w:hAnsi="Calibri"/>
              </w:rPr>
            </w:pPr>
            <w:bookmarkStart w:id="852" w:name="_Toc383621009"/>
            <w:r>
              <w:rPr>
                <w:rFonts w:ascii="Calibri" w:hAnsi="Calibri"/>
              </w:rPr>
              <w:lastRenderedPageBreak/>
              <w:t>Порядок согласования документации</w:t>
            </w:r>
            <w:bookmarkEnd w:id="852"/>
          </w:p>
        </w:tc>
      </w:tr>
      <w:tr w:rsidR="003C7388" w:rsidRPr="00636307" w:rsidTr="00671E6C">
        <w:trPr>
          <w:trHeight w:val="362"/>
        </w:trPr>
        <w:tc>
          <w:tcPr>
            <w:tcW w:w="10122" w:type="dxa"/>
            <w:noWrap/>
          </w:tcPr>
          <w:p w:rsidR="003C7388" w:rsidRDefault="003C7388" w:rsidP="00671E6C">
            <w:pPr>
              <w:rPr>
                <w:rFonts w:ascii="Calibri" w:hAnsi="Calibri"/>
              </w:rPr>
            </w:pPr>
            <w:r>
              <w:rPr>
                <w:rFonts w:ascii="Calibri" w:hAnsi="Calibri"/>
              </w:rPr>
              <w:t>Состав документации определяется подразделами 5.3 и 5.5 настоящего ТЗ.</w:t>
            </w:r>
          </w:p>
          <w:p w:rsidR="003C7388" w:rsidRDefault="003C7388" w:rsidP="00671E6C">
            <w:pPr>
              <w:rPr>
                <w:rFonts w:ascii="Calibri" w:hAnsi="Calibri"/>
              </w:rPr>
            </w:pPr>
            <w:r>
              <w:rPr>
                <w:rFonts w:ascii="Calibri" w:hAnsi="Calibri"/>
              </w:rPr>
              <w:t>Документацию согласуют и утверждают ответственные сотрудники Заказчика.</w:t>
            </w:r>
          </w:p>
          <w:p w:rsidR="003C7388" w:rsidRPr="00235464" w:rsidRDefault="003C7388" w:rsidP="00671E6C">
            <w:pPr>
              <w:rPr>
                <w:rFonts w:ascii="Calibri" w:hAnsi="Calibri"/>
              </w:rPr>
            </w:pPr>
            <w:r w:rsidRPr="00235464">
              <w:rPr>
                <w:rFonts w:ascii="Calibri" w:hAnsi="Calibri"/>
              </w:rPr>
              <w:t xml:space="preserve">По завершении разработки документации Исполнитель передаёт ее Заказчику </w:t>
            </w:r>
            <w:r>
              <w:rPr>
                <w:rFonts w:ascii="Calibri" w:hAnsi="Calibri"/>
              </w:rPr>
              <w:t xml:space="preserve">в электронном виде </w:t>
            </w:r>
            <w:r w:rsidRPr="00235464">
              <w:rPr>
                <w:rFonts w:ascii="Calibri" w:hAnsi="Calibri"/>
              </w:rPr>
              <w:t xml:space="preserve">на согласование. Заказчик в течение </w:t>
            </w:r>
            <w:r>
              <w:rPr>
                <w:rFonts w:ascii="Calibri" w:hAnsi="Calibri"/>
              </w:rPr>
              <w:t>5</w:t>
            </w:r>
            <w:r w:rsidRPr="00235464">
              <w:rPr>
                <w:rFonts w:ascii="Calibri" w:hAnsi="Calibri"/>
              </w:rPr>
              <w:t xml:space="preserve"> (</w:t>
            </w:r>
            <w:r>
              <w:rPr>
                <w:rFonts w:ascii="Calibri" w:hAnsi="Calibri"/>
              </w:rPr>
              <w:t>пяти</w:t>
            </w:r>
            <w:r w:rsidRPr="00235464">
              <w:rPr>
                <w:rFonts w:ascii="Calibri" w:hAnsi="Calibri"/>
              </w:rPr>
              <w:t>) рабочих дней должен согласовать документацию</w:t>
            </w:r>
            <w:r>
              <w:rPr>
                <w:rFonts w:ascii="Calibri" w:hAnsi="Calibri"/>
              </w:rPr>
              <w:t>,</w:t>
            </w:r>
            <w:r w:rsidRPr="00235464">
              <w:rPr>
                <w:rFonts w:ascii="Calibri" w:hAnsi="Calibri"/>
              </w:rPr>
              <w:t xml:space="preserve"> либо направить Исполнителю перечень своих замечаний к документации.</w:t>
            </w:r>
          </w:p>
          <w:p w:rsidR="003C7388" w:rsidRDefault="003C7388" w:rsidP="00671E6C">
            <w:pPr>
              <w:rPr>
                <w:rFonts w:ascii="Calibri" w:hAnsi="Calibri"/>
              </w:rPr>
            </w:pPr>
            <w:r>
              <w:rPr>
                <w:rFonts w:ascii="Calibri" w:hAnsi="Calibri"/>
              </w:rPr>
              <w:t>Исполнитель устраняет замечания в течение 2 (двух) рабочих дней, после чего вновь передает документацию на повторное согласование.</w:t>
            </w:r>
          </w:p>
          <w:p w:rsidR="003C7388" w:rsidRDefault="003C7388" w:rsidP="00671E6C">
            <w:pPr>
              <w:rPr>
                <w:rFonts w:ascii="Calibri" w:hAnsi="Calibri"/>
              </w:rPr>
            </w:pPr>
            <w:r w:rsidRPr="00235464">
              <w:rPr>
                <w:rFonts w:ascii="Calibri" w:hAnsi="Calibri"/>
              </w:rPr>
              <w:t xml:space="preserve">Заказчик в течение </w:t>
            </w:r>
            <w:r>
              <w:rPr>
                <w:rFonts w:ascii="Calibri" w:hAnsi="Calibri"/>
              </w:rPr>
              <w:t>3</w:t>
            </w:r>
            <w:r w:rsidRPr="00235464">
              <w:rPr>
                <w:rFonts w:ascii="Calibri" w:hAnsi="Calibri"/>
              </w:rPr>
              <w:t xml:space="preserve"> (</w:t>
            </w:r>
            <w:r>
              <w:rPr>
                <w:rFonts w:ascii="Calibri" w:hAnsi="Calibri"/>
              </w:rPr>
              <w:t>трех</w:t>
            </w:r>
            <w:r w:rsidRPr="00235464">
              <w:rPr>
                <w:rFonts w:ascii="Calibri" w:hAnsi="Calibri"/>
              </w:rPr>
              <w:t>) рабочих дней должен согласовать документацию</w:t>
            </w:r>
            <w:r>
              <w:rPr>
                <w:rFonts w:ascii="Calibri" w:hAnsi="Calibri"/>
              </w:rPr>
              <w:t>,</w:t>
            </w:r>
            <w:r w:rsidRPr="00235464">
              <w:rPr>
                <w:rFonts w:ascii="Calibri" w:hAnsi="Calibri"/>
              </w:rPr>
              <w:t xml:space="preserve"> либо направить Исполнителю </w:t>
            </w:r>
            <w:r>
              <w:rPr>
                <w:rFonts w:ascii="Calibri" w:hAnsi="Calibri"/>
              </w:rPr>
              <w:t>перечень не устраненных замечаний</w:t>
            </w:r>
            <w:r w:rsidRPr="00235464">
              <w:rPr>
                <w:rFonts w:ascii="Calibri" w:hAnsi="Calibri"/>
              </w:rPr>
              <w:t>.</w:t>
            </w:r>
          </w:p>
        </w:tc>
      </w:tr>
      <w:tr w:rsidR="003C7388" w:rsidRPr="00636307" w:rsidTr="00671E6C">
        <w:trPr>
          <w:trHeight w:val="362"/>
        </w:trPr>
        <w:tc>
          <w:tcPr>
            <w:tcW w:w="10122" w:type="dxa"/>
            <w:noWrap/>
          </w:tcPr>
          <w:p w:rsidR="003C7388" w:rsidRPr="00604D7A" w:rsidRDefault="003C7388" w:rsidP="003C7388">
            <w:pPr>
              <w:pStyle w:val="1d"/>
              <w:keepNext/>
              <w:numPr>
                <w:ilvl w:val="1"/>
                <w:numId w:val="36"/>
              </w:numPr>
              <w:spacing w:before="200" w:after="40"/>
              <w:ind w:left="0" w:firstLine="0"/>
              <w:jc w:val="center"/>
              <w:outlineLvl w:val="1"/>
              <w:rPr>
                <w:rFonts w:ascii="Calibri" w:hAnsi="Calibri"/>
              </w:rPr>
            </w:pPr>
            <w:bookmarkStart w:id="853" w:name="_Toc377721723"/>
            <w:bookmarkStart w:id="854" w:name="_Toc383621010"/>
            <w:r w:rsidRPr="00604D7A">
              <w:rPr>
                <w:rFonts w:ascii="Calibri" w:hAnsi="Calibri"/>
              </w:rPr>
              <w:t xml:space="preserve">Требования к составу </w:t>
            </w:r>
            <w:r>
              <w:rPr>
                <w:rFonts w:ascii="Calibri" w:hAnsi="Calibri"/>
              </w:rPr>
              <w:t>р</w:t>
            </w:r>
            <w:r w:rsidRPr="004D30C6">
              <w:rPr>
                <w:rFonts w:ascii="Calibri" w:hAnsi="Calibri"/>
              </w:rPr>
              <w:t>абочей</w:t>
            </w:r>
            <w:r w:rsidRPr="00604D7A">
              <w:rPr>
                <w:rFonts w:ascii="Calibri" w:hAnsi="Calibri"/>
              </w:rPr>
              <w:t xml:space="preserve"> документации КМС ЗКМ</w:t>
            </w:r>
            <w:bookmarkEnd w:id="853"/>
            <w:bookmarkEnd w:id="854"/>
          </w:p>
        </w:tc>
      </w:tr>
      <w:tr w:rsidR="003C7388" w:rsidRPr="00636307" w:rsidTr="00671E6C">
        <w:trPr>
          <w:trHeight w:val="362"/>
        </w:trPr>
        <w:tc>
          <w:tcPr>
            <w:tcW w:w="10122" w:type="dxa"/>
            <w:noWrap/>
          </w:tcPr>
          <w:p w:rsidR="003C7388" w:rsidRPr="00604D7A" w:rsidRDefault="003C7388" w:rsidP="00671E6C">
            <w:pPr>
              <w:rPr>
                <w:rFonts w:ascii="Calibri" w:hAnsi="Calibri"/>
              </w:rPr>
            </w:pPr>
            <w:r w:rsidRPr="00604D7A">
              <w:rPr>
                <w:rFonts w:ascii="Calibri" w:hAnsi="Calibri"/>
              </w:rPr>
              <w:t xml:space="preserve">После подписания договора, в течение </w:t>
            </w:r>
            <w:r>
              <w:rPr>
                <w:rFonts w:ascii="Calibri" w:hAnsi="Calibri"/>
              </w:rPr>
              <w:t>14 (четырнадцати)</w:t>
            </w:r>
            <w:r w:rsidRPr="00604D7A">
              <w:rPr>
                <w:rFonts w:ascii="Calibri" w:hAnsi="Calibri"/>
              </w:rPr>
              <w:t xml:space="preserve"> календарных дней</w:t>
            </w:r>
            <w:r>
              <w:rPr>
                <w:rFonts w:ascii="Calibri" w:hAnsi="Calibri"/>
              </w:rPr>
              <w:t xml:space="preserve"> рабочая</w:t>
            </w:r>
            <w:r w:rsidRPr="00604D7A">
              <w:rPr>
                <w:rFonts w:ascii="Calibri" w:hAnsi="Calibri"/>
              </w:rPr>
              <w:t xml:space="preserve"> документация должна быть </w:t>
            </w:r>
            <w:r>
              <w:rPr>
                <w:rFonts w:ascii="Calibri" w:hAnsi="Calibri"/>
              </w:rPr>
              <w:t>передана Заказчику на согласование в соответствии с порядком согласования Подраздела 5.2. Рабочая документация должна быть согласована</w:t>
            </w:r>
            <w:r w:rsidRPr="00604D7A">
              <w:rPr>
                <w:rFonts w:ascii="Calibri" w:hAnsi="Calibri"/>
              </w:rPr>
              <w:t xml:space="preserve"> со службой безопасности Заказчика и инженерными службами, отвечающими за эксплуатацию помещений</w:t>
            </w:r>
            <w:r>
              <w:rPr>
                <w:rFonts w:ascii="Calibri" w:hAnsi="Calibri"/>
              </w:rPr>
              <w:t>.</w:t>
            </w:r>
          </w:p>
          <w:p w:rsidR="003C7388" w:rsidRPr="00604D7A" w:rsidRDefault="003C7388" w:rsidP="00671E6C">
            <w:pPr>
              <w:rPr>
                <w:rFonts w:ascii="Calibri" w:hAnsi="Calibri"/>
              </w:rPr>
            </w:pPr>
            <w:r w:rsidRPr="00604D7A">
              <w:rPr>
                <w:rFonts w:ascii="Calibri" w:hAnsi="Calibri"/>
              </w:rPr>
              <w:t>В состав рабочей документации КМС ЗКМ должен входить документ «ТЗ на смежные системы», содержащий техническое задание на обеспечение оборудования КМС необходимыми розетками сети электроснабжения и портами локально-вычислительной сети здания, а также планы помещений с указанием привязок установки и необходимого количества.</w:t>
            </w:r>
          </w:p>
          <w:p w:rsidR="003C7388" w:rsidRPr="00604D7A" w:rsidRDefault="003C7388" w:rsidP="00671E6C">
            <w:pPr>
              <w:rPr>
                <w:rFonts w:ascii="Calibri" w:hAnsi="Calibri"/>
              </w:rPr>
            </w:pPr>
            <w:r w:rsidRPr="00604D7A">
              <w:rPr>
                <w:rFonts w:ascii="Calibri" w:hAnsi="Calibri"/>
              </w:rPr>
              <w:t xml:space="preserve">Подвод электричества к оборудованию КМС выполняется силами заказчика, на основании </w:t>
            </w:r>
            <w:r w:rsidRPr="00604D7A">
              <w:rPr>
                <w:rFonts w:ascii="Calibri" w:hAnsi="Calibri"/>
              </w:rPr>
              <w:lastRenderedPageBreak/>
              <w:t>документа «ТЗ на смежные системы».</w:t>
            </w:r>
          </w:p>
          <w:p w:rsidR="003C7388" w:rsidRPr="00604D7A" w:rsidRDefault="003C7388" w:rsidP="00671E6C">
            <w:pPr>
              <w:rPr>
                <w:rFonts w:ascii="Calibri" w:hAnsi="Calibri"/>
              </w:rPr>
            </w:pPr>
            <w:r w:rsidRPr="00604D7A">
              <w:rPr>
                <w:rFonts w:ascii="Calibri" w:hAnsi="Calibri"/>
              </w:rPr>
              <w:t>Вся документация должна быть подготовлена как в печатном, в 3 (трёх) экземплярах, так и в электронном виде, в оригинальных форматах разрабатываемых документо</w:t>
            </w:r>
            <w:r>
              <w:rPr>
                <w:rFonts w:ascii="Calibri" w:hAnsi="Calibri"/>
              </w:rPr>
              <w:t>в</w:t>
            </w:r>
            <w:r w:rsidRPr="00604D7A">
              <w:rPr>
                <w:rFonts w:ascii="Calibri" w:hAnsi="Calibri"/>
              </w:rPr>
              <w:t xml:space="preserve"> и копии документов в формате PDF на магнитном носителе.</w:t>
            </w:r>
          </w:p>
          <w:p w:rsidR="003C7388" w:rsidRPr="00604D7A" w:rsidRDefault="003C7388" w:rsidP="00671E6C">
            <w:pPr>
              <w:rPr>
                <w:rFonts w:ascii="Calibri" w:hAnsi="Calibri"/>
              </w:rPr>
            </w:pPr>
            <w:r w:rsidRPr="00604D7A">
              <w:rPr>
                <w:rFonts w:ascii="Calibri" w:hAnsi="Calibri"/>
              </w:rPr>
              <w:t>Состав рабочей документации:</w:t>
            </w:r>
          </w:p>
          <w:p w:rsidR="003C7388" w:rsidRPr="00604D7A" w:rsidRDefault="003C7388" w:rsidP="003C7388">
            <w:pPr>
              <w:pStyle w:val="1d"/>
              <w:numPr>
                <w:ilvl w:val="0"/>
                <w:numId w:val="35"/>
              </w:numPr>
              <w:ind w:left="600"/>
              <w:rPr>
                <w:rFonts w:ascii="Calibri" w:hAnsi="Calibri"/>
                <w:color w:val="auto"/>
              </w:rPr>
            </w:pPr>
            <w:r w:rsidRPr="00604D7A">
              <w:rPr>
                <w:rFonts w:ascii="Calibri" w:hAnsi="Calibri"/>
                <w:color w:val="auto"/>
              </w:rPr>
              <w:t>пояснительная записка;</w:t>
            </w:r>
          </w:p>
          <w:p w:rsidR="003C7388" w:rsidRPr="00604D7A" w:rsidRDefault="003C7388" w:rsidP="003C7388">
            <w:pPr>
              <w:pStyle w:val="1d"/>
              <w:numPr>
                <w:ilvl w:val="0"/>
                <w:numId w:val="35"/>
              </w:numPr>
              <w:ind w:left="600"/>
              <w:rPr>
                <w:rFonts w:ascii="Calibri" w:hAnsi="Calibri"/>
                <w:color w:val="auto"/>
              </w:rPr>
            </w:pPr>
            <w:r w:rsidRPr="00604D7A">
              <w:rPr>
                <w:rFonts w:ascii="Calibri" w:hAnsi="Calibri"/>
                <w:color w:val="auto"/>
              </w:rPr>
              <w:t>структурная схема системы;</w:t>
            </w:r>
          </w:p>
          <w:p w:rsidR="003C7388" w:rsidRPr="00604D7A" w:rsidRDefault="003C7388" w:rsidP="003C7388">
            <w:pPr>
              <w:pStyle w:val="1d"/>
              <w:numPr>
                <w:ilvl w:val="0"/>
                <w:numId w:val="35"/>
              </w:numPr>
              <w:ind w:left="600"/>
              <w:rPr>
                <w:rFonts w:ascii="Calibri" w:hAnsi="Calibri"/>
                <w:color w:val="auto"/>
              </w:rPr>
            </w:pPr>
            <w:r w:rsidRPr="00604D7A">
              <w:rPr>
                <w:rFonts w:ascii="Calibri" w:hAnsi="Calibri"/>
                <w:color w:val="auto"/>
              </w:rPr>
              <w:t>схемы расположения оборудования в помещениях;</w:t>
            </w:r>
          </w:p>
          <w:p w:rsidR="003C7388" w:rsidRPr="00604D7A" w:rsidRDefault="003C7388" w:rsidP="003C7388">
            <w:pPr>
              <w:pStyle w:val="1d"/>
              <w:numPr>
                <w:ilvl w:val="0"/>
                <w:numId w:val="35"/>
              </w:numPr>
              <w:ind w:left="600"/>
              <w:rPr>
                <w:rFonts w:ascii="Calibri" w:hAnsi="Calibri"/>
                <w:color w:val="auto"/>
              </w:rPr>
            </w:pPr>
            <w:r w:rsidRPr="00604D7A">
              <w:rPr>
                <w:rFonts w:ascii="Calibri" w:hAnsi="Calibri"/>
                <w:color w:val="auto"/>
              </w:rPr>
              <w:t>схемы коммутации оборудования;</w:t>
            </w:r>
          </w:p>
          <w:p w:rsidR="003C7388" w:rsidRPr="00604D7A" w:rsidRDefault="003C7388" w:rsidP="003C7388">
            <w:pPr>
              <w:pStyle w:val="1d"/>
              <w:numPr>
                <w:ilvl w:val="0"/>
                <w:numId w:val="35"/>
              </w:numPr>
              <w:ind w:left="600"/>
              <w:rPr>
                <w:rFonts w:ascii="Calibri" w:hAnsi="Calibri"/>
                <w:color w:val="auto"/>
              </w:rPr>
            </w:pPr>
            <w:r w:rsidRPr="00604D7A">
              <w:rPr>
                <w:rFonts w:ascii="Calibri" w:hAnsi="Calibri"/>
                <w:color w:val="auto"/>
              </w:rPr>
              <w:t>кабельный журнал;</w:t>
            </w:r>
          </w:p>
          <w:p w:rsidR="003C7388" w:rsidRDefault="003C7388" w:rsidP="003C7388">
            <w:pPr>
              <w:pStyle w:val="1d"/>
              <w:numPr>
                <w:ilvl w:val="0"/>
                <w:numId w:val="35"/>
              </w:numPr>
              <w:ind w:left="600"/>
              <w:rPr>
                <w:rFonts w:ascii="Calibri" w:hAnsi="Calibri"/>
              </w:rPr>
            </w:pPr>
            <w:r w:rsidRPr="00604D7A">
              <w:rPr>
                <w:rFonts w:ascii="Calibri" w:hAnsi="Calibri"/>
              </w:rPr>
              <w:t>спецификация оборудования и материалов;</w:t>
            </w:r>
          </w:p>
          <w:p w:rsidR="003C7388" w:rsidRPr="00610435" w:rsidRDefault="003C7388" w:rsidP="003C7388">
            <w:pPr>
              <w:pStyle w:val="1d"/>
              <w:numPr>
                <w:ilvl w:val="0"/>
                <w:numId w:val="35"/>
              </w:numPr>
              <w:ind w:left="600"/>
              <w:rPr>
                <w:rFonts w:ascii="Calibri" w:hAnsi="Calibri"/>
                <w:color w:val="auto"/>
              </w:rPr>
            </w:pPr>
            <w:r w:rsidRPr="00604D7A">
              <w:rPr>
                <w:rFonts w:ascii="Calibri" w:hAnsi="Calibri"/>
                <w:color w:val="auto"/>
              </w:rPr>
              <w:t>программа и методика испытаний;</w:t>
            </w:r>
          </w:p>
          <w:p w:rsidR="003C7388" w:rsidRPr="00DA2C4B" w:rsidRDefault="003C7388" w:rsidP="003C7388">
            <w:pPr>
              <w:pStyle w:val="1d"/>
              <w:numPr>
                <w:ilvl w:val="0"/>
                <w:numId w:val="35"/>
              </w:numPr>
              <w:ind w:left="600"/>
              <w:rPr>
                <w:rFonts w:ascii="Calibri" w:hAnsi="Calibri"/>
              </w:rPr>
            </w:pPr>
            <w:r w:rsidRPr="00604D7A">
              <w:rPr>
                <w:rFonts w:ascii="Calibri" w:hAnsi="Calibri"/>
              </w:rPr>
              <w:t>техническое задание на смежные системы</w:t>
            </w:r>
            <w:r w:rsidRPr="00DA2C4B">
              <w:rPr>
                <w:rFonts w:ascii="Calibri" w:hAnsi="Calibri"/>
              </w:rPr>
              <w:t>.</w:t>
            </w:r>
          </w:p>
          <w:p w:rsidR="003C7388" w:rsidRPr="00604D7A" w:rsidRDefault="003C7388" w:rsidP="00671E6C">
            <w:pPr>
              <w:rPr>
                <w:rFonts w:ascii="Calibri" w:hAnsi="Calibri"/>
                <w:color w:val="000000"/>
              </w:rPr>
            </w:pPr>
            <w:r w:rsidRPr="0031578D">
              <w:rPr>
                <w:rFonts w:ascii="Calibri" w:hAnsi="Calibri"/>
              </w:rPr>
              <w:t>Передача согласованного с представителями Заказчика комплекта рабочей документации, оформляется Актом передачи документации</w:t>
            </w:r>
            <w:r>
              <w:rPr>
                <w:rFonts w:ascii="Calibri" w:hAnsi="Calibri"/>
              </w:rPr>
              <w:t xml:space="preserve"> (Приложение №10 к Договору)</w:t>
            </w:r>
            <w:r w:rsidRPr="00604D7A">
              <w:rPr>
                <w:rFonts w:ascii="Calibri" w:hAnsi="Calibri"/>
              </w:rPr>
              <w:t>.</w:t>
            </w:r>
          </w:p>
        </w:tc>
      </w:tr>
      <w:tr w:rsidR="003C7388" w:rsidRPr="00636307" w:rsidTr="00671E6C">
        <w:trPr>
          <w:trHeight w:val="362"/>
        </w:trPr>
        <w:tc>
          <w:tcPr>
            <w:tcW w:w="10122" w:type="dxa"/>
            <w:noWrap/>
          </w:tcPr>
          <w:p w:rsidR="003C7388" w:rsidRPr="00604D7A" w:rsidRDefault="003C7388" w:rsidP="003C7388">
            <w:pPr>
              <w:pStyle w:val="1d"/>
              <w:numPr>
                <w:ilvl w:val="1"/>
                <w:numId w:val="36"/>
              </w:numPr>
              <w:spacing w:before="200" w:after="40"/>
              <w:jc w:val="center"/>
              <w:outlineLvl w:val="1"/>
              <w:rPr>
                <w:rFonts w:ascii="Calibri" w:hAnsi="Calibri"/>
              </w:rPr>
            </w:pPr>
            <w:bookmarkStart w:id="855" w:name="_Toc377721724"/>
            <w:bookmarkStart w:id="856" w:name="_Toc383621011"/>
            <w:r w:rsidRPr="00604D7A">
              <w:rPr>
                <w:rFonts w:ascii="Calibri" w:hAnsi="Calibri"/>
              </w:rPr>
              <w:lastRenderedPageBreak/>
              <w:t xml:space="preserve">Требования к составу работ </w:t>
            </w:r>
            <w:r w:rsidRPr="0031578D">
              <w:rPr>
                <w:rFonts w:ascii="Calibri" w:hAnsi="Calibri"/>
              </w:rPr>
              <w:t xml:space="preserve">по </w:t>
            </w:r>
            <w:r>
              <w:rPr>
                <w:rFonts w:ascii="Calibri" w:hAnsi="Calibri"/>
              </w:rPr>
              <w:t>созданию</w:t>
            </w:r>
            <w:r w:rsidRPr="00604D7A">
              <w:rPr>
                <w:rFonts w:ascii="Calibri" w:hAnsi="Calibri"/>
              </w:rPr>
              <w:t xml:space="preserve"> КМС ЗКМ</w:t>
            </w:r>
            <w:bookmarkEnd w:id="855"/>
            <w:bookmarkEnd w:id="856"/>
          </w:p>
        </w:tc>
      </w:tr>
      <w:tr w:rsidR="003C7388" w:rsidRPr="00636307" w:rsidTr="00671E6C">
        <w:trPr>
          <w:trHeight w:val="362"/>
        </w:trPr>
        <w:tc>
          <w:tcPr>
            <w:tcW w:w="10122" w:type="dxa"/>
            <w:noWrap/>
          </w:tcPr>
          <w:p w:rsidR="003C7388" w:rsidRPr="00604D7A" w:rsidRDefault="003C7388" w:rsidP="00671E6C">
            <w:pPr>
              <w:rPr>
                <w:rFonts w:ascii="Calibri" w:hAnsi="Calibri"/>
              </w:rPr>
            </w:pPr>
            <w:r w:rsidRPr="00604D7A">
              <w:rPr>
                <w:rFonts w:ascii="Calibri" w:hAnsi="Calibri"/>
              </w:rPr>
              <w:t xml:space="preserve">При </w:t>
            </w:r>
            <w:r>
              <w:rPr>
                <w:rFonts w:ascii="Calibri" w:hAnsi="Calibri"/>
              </w:rPr>
              <w:t>создании</w:t>
            </w:r>
            <w:r w:rsidRPr="00604D7A">
              <w:rPr>
                <w:rFonts w:ascii="Calibri" w:hAnsi="Calibri"/>
              </w:rPr>
              <w:t xml:space="preserve"> </w:t>
            </w:r>
            <w:r>
              <w:rPr>
                <w:rFonts w:ascii="Calibri" w:hAnsi="Calibri"/>
              </w:rPr>
              <w:t>КМС ЗКМ</w:t>
            </w:r>
            <w:r w:rsidRPr="00604D7A">
              <w:rPr>
                <w:rFonts w:ascii="Calibri" w:hAnsi="Calibri"/>
              </w:rPr>
              <w:t xml:space="preserve"> Исполнителю необходимо выполнить следующие работы:</w:t>
            </w:r>
          </w:p>
          <w:p w:rsidR="003C7388" w:rsidRPr="00604D7A" w:rsidRDefault="003C7388" w:rsidP="003C7388">
            <w:pPr>
              <w:pStyle w:val="1d"/>
              <w:numPr>
                <w:ilvl w:val="0"/>
                <w:numId w:val="35"/>
              </w:numPr>
              <w:ind w:left="600"/>
              <w:rPr>
                <w:rFonts w:ascii="Calibri" w:hAnsi="Calibri"/>
              </w:rPr>
            </w:pPr>
            <w:r w:rsidRPr="00604D7A">
              <w:rPr>
                <w:rFonts w:ascii="Calibri" w:hAnsi="Calibri"/>
              </w:rPr>
              <w:t>поставка оборудования согласно спецификации;</w:t>
            </w:r>
          </w:p>
          <w:p w:rsidR="003C7388" w:rsidRPr="00604D7A" w:rsidRDefault="003C7388" w:rsidP="003C7388">
            <w:pPr>
              <w:pStyle w:val="1d"/>
              <w:numPr>
                <w:ilvl w:val="0"/>
                <w:numId w:val="35"/>
              </w:numPr>
              <w:ind w:left="600"/>
              <w:rPr>
                <w:rFonts w:ascii="Calibri" w:hAnsi="Calibri"/>
              </w:rPr>
            </w:pPr>
            <w:r w:rsidRPr="00604D7A">
              <w:rPr>
                <w:rFonts w:ascii="Calibri" w:hAnsi="Calibri"/>
              </w:rPr>
              <w:t xml:space="preserve">монтажные работы согласно чертежам и схемам </w:t>
            </w:r>
            <w:r>
              <w:rPr>
                <w:rFonts w:ascii="Calibri" w:hAnsi="Calibri"/>
              </w:rPr>
              <w:t>Р</w:t>
            </w:r>
            <w:r w:rsidRPr="00604D7A">
              <w:rPr>
                <w:rFonts w:ascii="Calibri" w:hAnsi="Calibri"/>
              </w:rPr>
              <w:t>абочей документации;</w:t>
            </w:r>
          </w:p>
          <w:p w:rsidR="003C7388" w:rsidRPr="00604D7A" w:rsidRDefault="003C7388" w:rsidP="003C7388">
            <w:pPr>
              <w:pStyle w:val="1d"/>
              <w:numPr>
                <w:ilvl w:val="0"/>
                <w:numId w:val="35"/>
              </w:numPr>
              <w:ind w:left="600"/>
              <w:rPr>
                <w:rFonts w:ascii="Calibri" w:hAnsi="Calibri"/>
              </w:rPr>
            </w:pPr>
            <w:r w:rsidRPr="00604D7A">
              <w:rPr>
                <w:rFonts w:ascii="Calibri" w:hAnsi="Calibri"/>
              </w:rPr>
              <w:t>маркировка оборудования и кабелей коммутации согласно кабельному журналу;</w:t>
            </w:r>
          </w:p>
          <w:p w:rsidR="003C7388" w:rsidRPr="00604D7A" w:rsidRDefault="003C7388" w:rsidP="003C7388">
            <w:pPr>
              <w:pStyle w:val="1d"/>
              <w:numPr>
                <w:ilvl w:val="0"/>
                <w:numId w:val="35"/>
              </w:numPr>
              <w:ind w:left="600"/>
              <w:rPr>
                <w:rFonts w:ascii="Calibri" w:hAnsi="Calibri"/>
                <w:color w:val="auto"/>
              </w:rPr>
            </w:pPr>
            <w:r w:rsidRPr="00604D7A">
              <w:rPr>
                <w:rFonts w:ascii="Calibri" w:hAnsi="Calibri"/>
                <w:color w:val="auto"/>
              </w:rPr>
              <w:t>настройка и пуско-наладка оборудования;</w:t>
            </w:r>
          </w:p>
          <w:p w:rsidR="003C7388" w:rsidRPr="00604D7A" w:rsidRDefault="003C7388" w:rsidP="003C7388">
            <w:pPr>
              <w:pStyle w:val="1d"/>
              <w:numPr>
                <w:ilvl w:val="0"/>
                <w:numId w:val="35"/>
              </w:numPr>
              <w:ind w:left="600"/>
              <w:rPr>
                <w:rFonts w:ascii="Calibri" w:hAnsi="Calibri"/>
                <w:color w:val="auto"/>
              </w:rPr>
            </w:pPr>
            <w:r w:rsidRPr="00604D7A">
              <w:rPr>
                <w:rFonts w:ascii="Calibri" w:hAnsi="Calibri"/>
                <w:color w:val="auto"/>
              </w:rPr>
              <w:t>создание графического интерфейса системы управления комплексом;</w:t>
            </w:r>
          </w:p>
          <w:p w:rsidR="003C7388" w:rsidRPr="00604D7A" w:rsidRDefault="003C7388" w:rsidP="003C7388">
            <w:pPr>
              <w:pStyle w:val="1d"/>
              <w:numPr>
                <w:ilvl w:val="0"/>
                <w:numId w:val="35"/>
              </w:numPr>
              <w:ind w:left="600"/>
              <w:rPr>
                <w:rFonts w:ascii="Calibri" w:hAnsi="Calibri"/>
                <w:color w:val="auto"/>
              </w:rPr>
            </w:pPr>
            <w:r w:rsidRPr="00604D7A">
              <w:rPr>
                <w:rFonts w:ascii="Calibri" w:hAnsi="Calibri"/>
                <w:color w:val="auto"/>
              </w:rPr>
              <w:t>программирование системы управления комплексом;</w:t>
            </w:r>
          </w:p>
          <w:p w:rsidR="003C7388" w:rsidRPr="00604D7A" w:rsidRDefault="003C7388" w:rsidP="003C7388">
            <w:pPr>
              <w:pStyle w:val="1d"/>
              <w:numPr>
                <w:ilvl w:val="0"/>
                <w:numId w:val="35"/>
              </w:numPr>
              <w:ind w:left="600"/>
              <w:rPr>
                <w:rFonts w:ascii="Calibri" w:hAnsi="Calibri"/>
                <w:color w:val="auto"/>
              </w:rPr>
            </w:pPr>
            <w:r w:rsidRPr="00604D7A">
              <w:rPr>
                <w:rFonts w:ascii="Calibri" w:hAnsi="Calibri"/>
                <w:color w:val="auto"/>
              </w:rPr>
              <w:t xml:space="preserve">разработка </w:t>
            </w:r>
            <w:r>
              <w:rPr>
                <w:rFonts w:ascii="Calibri" w:hAnsi="Calibri"/>
                <w:color w:val="auto"/>
              </w:rPr>
              <w:t>и</w:t>
            </w:r>
            <w:r w:rsidRPr="00604D7A">
              <w:rPr>
                <w:rFonts w:ascii="Calibri" w:hAnsi="Calibri"/>
                <w:color w:val="auto"/>
              </w:rPr>
              <w:t>сполнительной документации;</w:t>
            </w:r>
          </w:p>
          <w:p w:rsidR="003C7388" w:rsidRPr="00604D7A" w:rsidRDefault="003C7388" w:rsidP="003C7388">
            <w:pPr>
              <w:pStyle w:val="1d"/>
              <w:numPr>
                <w:ilvl w:val="0"/>
                <w:numId w:val="35"/>
              </w:numPr>
              <w:ind w:left="600"/>
              <w:rPr>
                <w:rFonts w:ascii="Calibri" w:hAnsi="Calibri"/>
                <w:color w:val="auto"/>
              </w:rPr>
            </w:pPr>
            <w:r>
              <w:rPr>
                <w:rFonts w:ascii="Calibri" w:hAnsi="Calibri"/>
                <w:color w:val="auto"/>
              </w:rPr>
              <w:t>инструктаж</w:t>
            </w:r>
            <w:r w:rsidRPr="00604D7A">
              <w:rPr>
                <w:rFonts w:ascii="Calibri" w:hAnsi="Calibri"/>
                <w:color w:val="auto"/>
              </w:rPr>
              <w:t xml:space="preserve"> не менее 4-х сотрудников Заказчика;</w:t>
            </w:r>
          </w:p>
          <w:p w:rsidR="003C7388" w:rsidRPr="00604D7A" w:rsidRDefault="003C7388" w:rsidP="003C7388">
            <w:pPr>
              <w:pStyle w:val="1d"/>
              <w:numPr>
                <w:ilvl w:val="0"/>
                <w:numId w:val="35"/>
              </w:numPr>
              <w:ind w:left="600"/>
              <w:rPr>
                <w:rFonts w:ascii="Calibri" w:hAnsi="Calibri"/>
              </w:rPr>
            </w:pPr>
            <w:r w:rsidRPr="00604D7A">
              <w:rPr>
                <w:rFonts w:ascii="Calibri" w:hAnsi="Calibri"/>
              </w:rPr>
              <w:t>гарантийное обслуживание оборудования КМС ЗКМ, сроком не менее 1 год.</w:t>
            </w:r>
          </w:p>
        </w:tc>
      </w:tr>
      <w:tr w:rsidR="003C7388" w:rsidRPr="00636307" w:rsidTr="00671E6C">
        <w:trPr>
          <w:trHeight w:val="362"/>
        </w:trPr>
        <w:tc>
          <w:tcPr>
            <w:tcW w:w="10122" w:type="dxa"/>
            <w:noWrap/>
          </w:tcPr>
          <w:p w:rsidR="003C7388" w:rsidRPr="00604D7A" w:rsidRDefault="003C7388" w:rsidP="003C7388">
            <w:pPr>
              <w:pStyle w:val="1d"/>
              <w:numPr>
                <w:ilvl w:val="1"/>
                <w:numId w:val="36"/>
              </w:numPr>
              <w:spacing w:before="200" w:after="40"/>
              <w:ind w:left="0" w:firstLine="0"/>
              <w:jc w:val="center"/>
              <w:outlineLvl w:val="1"/>
              <w:rPr>
                <w:rFonts w:ascii="Calibri" w:hAnsi="Calibri"/>
              </w:rPr>
            </w:pPr>
            <w:bookmarkStart w:id="857" w:name="_Toc377721725"/>
            <w:bookmarkStart w:id="858" w:name="_Toc383621012"/>
            <w:r w:rsidRPr="00604D7A">
              <w:rPr>
                <w:rFonts w:ascii="Calibri" w:hAnsi="Calibri"/>
              </w:rPr>
              <w:t xml:space="preserve">Требования к составу </w:t>
            </w:r>
            <w:r>
              <w:rPr>
                <w:rFonts w:ascii="Calibri" w:hAnsi="Calibri"/>
              </w:rPr>
              <w:t>и</w:t>
            </w:r>
            <w:r w:rsidRPr="00604D7A">
              <w:rPr>
                <w:rFonts w:ascii="Calibri" w:hAnsi="Calibri"/>
              </w:rPr>
              <w:t>сполнительной документации КМС ЗКМ</w:t>
            </w:r>
            <w:bookmarkEnd w:id="857"/>
            <w:bookmarkEnd w:id="858"/>
          </w:p>
        </w:tc>
      </w:tr>
      <w:tr w:rsidR="003C7388" w:rsidRPr="00636307" w:rsidTr="00671E6C">
        <w:trPr>
          <w:trHeight w:val="362"/>
        </w:trPr>
        <w:tc>
          <w:tcPr>
            <w:tcW w:w="10122" w:type="dxa"/>
            <w:noWrap/>
          </w:tcPr>
          <w:p w:rsidR="003C7388" w:rsidRPr="00604D7A" w:rsidRDefault="003C7388" w:rsidP="00671E6C">
            <w:pPr>
              <w:rPr>
                <w:rFonts w:ascii="Calibri" w:hAnsi="Calibri"/>
              </w:rPr>
            </w:pPr>
            <w:r>
              <w:rPr>
                <w:rFonts w:ascii="Calibri" w:hAnsi="Calibri"/>
              </w:rPr>
              <w:t>В течени</w:t>
            </w:r>
            <w:proofErr w:type="gramStart"/>
            <w:r>
              <w:rPr>
                <w:rFonts w:ascii="Calibri" w:hAnsi="Calibri"/>
              </w:rPr>
              <w:t>и</w:t>
            </w:r>
            <w:proofErr w:type="gramEnd"/>
            <w:r w:rsidRPr="00604D7A">
              <w:rPr>
                <w:rFonts w:ascii="Calibri" w:hAnsi="Calibri"/>
              </w:rPr>
              <w:t xml:space="preserve"> </w:t>
            </w:r>
            <w:r>
              <w:rPr>
                <w:rFonts w:ascii="Calibri" w:hAnsi="Calibri"/>
              </w:rPr>
              <w:t>1 (одного)</w:t>
            </w:r>
            <w:r w:rsidRPr="00604D7A">
              <w:rPr>
                <w:rFonts w:ascii="Calibri" w:hAnsi="Calibri"/>
              </w:rPr>
              <w:t xml:space="preserve"> </w:t>
            </w:r>
            <w:r>
              <w:rPr>
                <w:rFonts w:ascii="Calibri" w:hAnsi="Calibri"/>
              </w:rPr>
              <w:t xml:space="preserve">месяца с даты завершения предварительных испытаний исполнительная </w:t>
            </w:r>
            <w:r w:rsidRPr="00604D7A">
              <w:rPr>
                <w:rFonts w:ascii="Calibri" w:hAnsi="Calibri"/>
              </w:rPr>
              <w:t xml:space="preserve">документация должна быть </w:t>
            </w:r>
            <w:r>
              <w:rPr>
                <w:rFonts w:ascii="Calibri" w:hAnsi="Calibri"/>
              </w:rPr>
              <w:t>передана Заказчику на согласование в соответствии с порядком согласования Подраздела 5.2. Исполнительная документация должна быть согласована</w:t>
            </w:r>
            <w:r w:rsidRPr="00604D7A">
              <w:rPr>
                <w:rFonts w:ascii="Calibri" w:hAnsi="Calibri"/>
              </w:rPr>
              <w:t xml:space="preserve"> со службой безопасности Заказчика и </w:t>
            </w:r>
            <w:proofErr w:type="gramStart"/>
            <w:r w:rsidRPr="00604D7A">
              <w:rPr>
                <w:rFonts w:ascii="Calibri" w:hAnsi="Calibri"/>
              </w:rPr>
              <w:t>инженерными службами, отвечающими за эксплуатацию помещений и предоставлена</w:t>
            </w:r>
            <w:proofErr w:type="gramEnd"/>
            <w:r w:rsidRPr="00604D7A">
              <w:rPr>
                <w:rFonts w:ascii="Calibri" w:hAnsi="Calibri"/>
              </w:rPr>
              <w:t xml:space="preserve"> Заказчику.</w:t>
            </w:r>
          </w:p>
          <w:p w:rsidR="003C7388" w:rsidRPr="00604D7A" w:rsidRDefault="003C7388" w:rsidP="00671E6C">
            <w:pPr>
              <w:rPr>
                <w:rFonts w:ascii="Calibri" w:hAnsi="Calibri"/>
              </w:rPr>
            </w:pPr>
            <w:r w:rsidRPr="00604D7A">
              <w:rPr>
                <w:rFonts w:ascii="Calibri" w:hAnsi="Calibri"/>
              </w:rPr>
              <w:t>Исполнительная документация КМС ЗКМ должна содержать изменения, появившиеся в ходе реализации проекта КМС ЗКМ и предварительно согласованные с Заказчиком.</w:t>
            </w:r>
          </w:p>
          <w:p w:rsidR="003C7388" w:rsidRPr="00604D7A" w:rsidRDefault="003C7388" w:rsidP="00671E6C">
            <w:pPr>
              <w:rPr>
                <w:rFonts w:ascii="Calibri" w:hAnsi="Calibri"/>
              </w:rPr>
            </w:pPr>
            <w:r w:rsidRPr="00604D7A">
              <w:rPr>
                <w:rFonts w:ascii="Calibri" w:hAnsi="Calibri"/>
              </w:rPr>
              <w:t>Вся исполнительная документация должна быть подготовлена как в печатном, в 3 (трёх) экземплярах, так и в электронном виде в формате PDF на магнитном носителе.</w:t>
            </w:r>
          </w:p>
          <w:p w:rsidR="003C7388" w:rsidRPr="00604D7A" w:rsidRDefault="003C7388" w:rsidP="00671E6C">
            <w:pPr>
              <w:rPr>
                <w:rFonts w:ascii="Calibri" w:hAnsi="Calibri"/>
              </w:rPr>
            </w:pPr>
            <w:r w:rsidRPr="00604D7A">
              <w:rPr>
                <w:rFonts w:ascii="Calibri" w:hAnsi="Calibri"/>
              </w:rPr>
              <w:t>Состав исполнительной документации:</w:t>
            </w:r>
          </w:p>
          <w:p w:rsidR="003C7388" w:rsidRPr="00604D7A" w:rsidRDefault="003C7388" w:rsidP="003C7388">
            <w:pPr>
              <w:pStyle w:val="1d"/>
              <w:numPr>
                <w:ilvl w:val="0"/>
                <w:numId w:val="35"/>
              </w:numPr>
              <w:ind w:left="600"/>
              <w:rPr>
                <w:rFonts w:ascii="Calibri" w:hAnsi="Calibri"/>
              </w:rPr>
            </w:pPr>
            <w:r w:rsidRPr="00604D7A">
              <w:rPr>
                <w:rFonts w:ascii="Calibri" w:hAnsi="Calibri"/>
              </w:rPr>
              <w:t>пояснительная записка;</w:t>
            </w:r>
          </w:p>
          <w:p w:rsidR="003C7388" w:rsidRPr="00604D7A" w:rsidRDefault="003C7388" w:rsidP="003C7388">
            <w:pPr>
              <w:pStyle w:val="1d"/>
              <w:numPr>
                <w:ilvl w:val="0"/>
                <w:numId w:val="35"/>
              </w:numPr>
              <w:ind w:left="600"/>
              <w:rPr>
                <w:rFonts w:ascii="Calibri" w:hAnsi="Calibri"/>
              </w:rPr>
            </w:pPr>
            <w:r w:rsidRPr="00604D7A">
              <w:rPr>
                <w:rFonts w:ascii="Calibri" w:hAnsi="Calibri"/>
              </w:rPr>
              <w:t>структурная схема системы;</w:t>
            </w:r>
          </w:p>
          <w:p w:rsidR="003C7388" w:rsidRPr="00604D7A" w:rsidRDefault="003C7388" w:rsidP="003C7388">
            <w:pPr>
              <w:pStyle w:val="1d"/>
              <w:numPr>
                <w:ilvl w:val="0"/>
                <w:numId w:val="35"/>
              </w:numPr>
              <w:ind w:left="600"/>
              <w:rPr>
                <w:rFonts w:ascii="Calibri" w:hAnsi="Calibri"/>
              </w:rPr>
            </w:pPr>
            <w:r w:rsidRPr="00604D7A">
              <w:rPr>
                <w:rFonts w:ascii="Calibri" w:hAnsi="Calibri"/>
              </w:rPr>
              <w:t>схемы расположения оборудования в помещениях;</w:t>
            </w:r>
          </w:p>
          <w:p w:rsidR="003C7388" w:rsidRPr="00604D7A" w:rsidRDefault="003C7388" w:rsidP="003C7388">
            <w:pPr>
              <w:pStyle w:val="1d"/>
              <w:numPr>
                <w:ilvl w:val="0"/>
                <w:numId w:val="35"/>
              </w:numPr>
              <w:ind w:left="600"/>
              <w:rPr>
                <w:rFonts w:ascii="Calibri" w:hAnsi="Calibri"/>
              </w:rPr>
            </w:pPr>
            <w:r w:rsidRPr="00604D7A">
              <w:rPr>
                <w:rFonts w:ascii="Calibri" w:hAnsi="Calibri"/>
              </w:rPr>
              <w:t>принципиальная схема коммутации оборудования;</w:t>
            </w:r>
          </w:p>
          <w:p w:rsidR="003C7388" w:rsidRPr="00604D7A" w:rsidRDefault="003C7388" w:rsidP="003C7388">
            <w:pPr>
              <w:pStyle w:val="1d"/>
              <w:numPr>
                <w:ilvl w:val="0"/>
                <w:numId w:val="35"/>
              </w:numPr>
              <w:ind w:left="600"/>
              <w:rPr>
                <w:rFonts w:ascii="Calibri" w:hAnsi="Calibri"/>
              </w:rPr>
            </w:pPr>
            <w:r w:rsidRPr="00604D7A">
              <w:rPr>
                <w:rFonts w:ascii="Calibri" w:hAnsi="Calibri"/>
              </w:rPr>
              <w:t>кабельный журнал;</w:t>
            </w:r>
          </w:p>
          <w:p w:rsidR="003C7388" w:rsidRPr="00604D7A" w:rsidRDefault="003C7388" w:rsidP="003C7388">
            <w:pPr>
              <w:pStyle w:val="1d"/>
              <w:numPr>
                <w:ilvl w:val="0"/>
                <w:numId w:val="35"/>
              </w:numPr>
              <w:ind w:left="600"/>
              <w:rPr>
                <w:rFonts w:ascii="Calibri" w:hAnsi="Calibri"/>
              </w:rPr>
            </w:pPr>
            <w:r w:rsidRPr="00604D7A">
              <w:rPr>
                <w:rFonts w:ascii="Calibri" w:hAnsi="Calibri"/>
              </w:rPr>
              <w:lastRenderedPageBreak/>
              <w:t>спецификация оборудования и материалов;</w:t>
            </w:r>
          </w:p>
          <w:p w:rsidR="003C7388" w:rsidRPr="00604D7A" w:rsidRDefault="003C7388" w:rsidP="003C7388">
            <w:pPr>
              <w:pStyle w:val="1d"/>
              <w:numPr>
                <w:ilvl w:val="0"/>
                <w:numId w:val="35"/>
              </w:numPr>
              <w:ind w:left="600"/>
              <w:rPr>
                <w:rFonts w:ascii="Calibri" w:hAnsi="Calibri"/>
              </w:rPr>
            </w:pPr>
            <w:r w:rsidRPr="00604D7A">
              <w:rPr>
                <w:rFonts w:ascii="Calibri" w:hAnsi="Calibri"/>
              </w:rPr>
              <w:t>регламент технического обслуживания;</w:t>
            </w:r>
          </w:p>
          <w:p w:rsidR="003C7388" w:rsidRPr="00604D7A" w:rsidRDefault="003C7388" w:rsidP="003C7388">
            <w:pPr>
              <w:pStyle w:val="1d"/>
              <w:numPr>
                <w:ilvl w:val="0"/>
                <w:numId w:val="35"/>
              </w:numPr>
              <w:ind w:left="600"/>
              <w:rPr>
                <w:rFonts w:ascii="Calibri" w:hAnsi="Calibri"/>
              </w:rPr>
            </w:pPr>
            <w:r w:rsidRPr="00604D7A">
              <w:rPr>
                <w:rFonts w:ascii="Calibri" w:hAnsi="Calibri"/>
              </w:rPr>
              <w:t>инструкция администратора КМС ЗКМ;</w:t>
            </w:r>
          </w:p>
          <w:p w:rsidR="003C7388" w:rsidRPr="00604D7A" w:rsidRDefault="003C7388" w:rsidP="003C7388">
            <w:pPr>
              <w:pStyle w:val="1d"/>
              <w:numPr>
                <w:ilvl w:val="0"/>
                <w:numId w:val="35"/>
              </w:numPr>
              <w:ind w:left="600"/>
              <w:rPr>
                <w:rFonts w:ascii="Calibri" w:hAnsi="Calibri"/>
                <w:color w:val="auto"/>
              </w:rPr>
            </w:pPr>
            <w:r w:rsidRPr="00604D7A">
              <w:rPr>
                <w:rFonts w:ascii="Calibri" w:hAnsi="Calibri"/>
                <w:color w:val="auto"/>
              </w:rPr>
              <w:t>инструкция пользователя КМС ЗКМ;</w:t>
            </w:r>
          </w:p>
          <w:p w:rsidR="003C7388" w:rsidRPr="00604D7A" w:rsidRDefault="003C7388" w:rsidP="003C7388">
            <w:pPr>
              <w:pStyle w:val="1d"/>
              <w:numPr>
                <w:ilvl w:val="0"/>
                <w:numId w:val="35"/>
              </w:numPr>
              <w:ind w:left="600"/>
              <w:rPr>
                <w:rFonts w:ascii="Calibri" w:hAnsi="Calibri"/>
              </w:rPr>
            </w:pPr>
            <w:r w:rsidRPr="00604D7A">
              <w:rPr>
                <w:rFonts w:ascii="Calibri" w:hAnsi="Calibri"/>
              </w:rPr>
              <w:t>инструкция администратора по переключению между режимами функционирования КМС ЗКМ.</w:t>
            </w:r>
          </w:p>
          <w:p w:rsidR="003C7388" w:rsidRPr="00604D7A" w:rsidRDefault="003C7388" w:rsidP="00671E6C">
            <w:pPr>
              <w:rPr>
                <w:rFonts w:ascii="Calibri" w:hAnsi="Calibri"/>
              </w:rPr>
            </w:pPr>
            <w:r w:rsidRPr="00CD6A0A">
              <w:rPr>
                <w:rFonts w:ascii="Calibri" w:hAnsi="Calibri"/>
              </w:rPr>
              <w:t xml:space="preserve">Передача согласованного с представителями Заказчика комплекта </w:t>
            </w:r>
            <w:r>
              <w:rPr>
                <w:rFonts w:ascii="Calibri" w:hAnsi="Calibri"/>
              </w:rPr>
              <w:t>исполнительной</w:t>
            </w:r>
            <w:r w:rsidRPr="00CD6A0A">
              <w:rPr>
                <w:rFonts w:ascii="Calibri" w:hAnsi="Calibri"/>
              </w:rPr>
              <w:t xml:space="preserve"> документации, оформляется Актом передачи документации.</w:t>
            </w:r>
          </w:p>
        </w:tc>
      </w:tr>
      <w:tr w:rsidR="003C7388" w:rsidRPr="00636307" w:rsidTr="00671E6C">
        <w:trPr>
          <w:trHeight w:val="362"/>
        </w:trPr>
        <w:tc>
          <w:tcPr>
            <w:tcW w:w="10122" w:type="dxa"/>
            <w:noWrap/>
          </w:tcPr>
          <w:p w:rsidR="003C7388" w:rsidRPr="00604D7A" w:rsidRDefault="003C7388" w:rsidP="003C7388">
            <w:pPr>
              <w:pStyle w:val="1d"/>
              <w:numPr>
                <w:ilvl w:val="1"/>
                <w:numId w:val="36"/>
              </w:numPr>
              <w:spacing w:before="200" w:after="40"/>
              <w:ind w:left="0" w:firstLine="0"/>
              <w:jc w:val="center"/>
              <w:outlineLvl w:val="1"/>
              <w:rPr>
                <w:rFonts w:ascii="Calibri" w:hAnsi="Calibri"/>
              </w:rPr>
            </w:pPr>
            <w:bookmarkStart w:id="859" w:name="_Toc377721726"/>
            <w:bookmarkStart w:id="860" w:name="_Toc383621013"/>
            <w:r w:rsidRPr="00604D7A">
              <w:rPr>
                <w:rFonts w:ascii="Calibri" w:hAnsi="Calibri"/>
              </w:rPr>
              <w:lastRenderedPageBreak/>
              <w:t>Порядок контроля и приемки работ КМС ЗКМ</w:t>
            </w:r>
            <w:bookmarkEnd w:id="859"/>
            <w:bookmarkEnd w:id="860"/>
          </w:p>
        </w:tc>
      </w:tr>
      <w:tr w:rsidR="003C7388" w:rsidRPr="00636307" w:rsidTr="00671E6C">
        <w:trPr>
          <w:trHeight w:val="362"/>
        </w:trPr>
        <w:tc>
          <w:tcPr>
            <w:tcW w:w="10122" w:type="dxa"/>
            <w:noWrap/>
          </w:tcPr>
          <w:p w:rsidR="003C7388" w:rsidRPr="00604D7A" w:rsidRDefault="003C7388" w:rsidP="00671E6C">
            <w:pPr>
              <w:rPr>
                <w:rFonts w:ascii="Calibri" w:hAnsi="Calibri"/>
              </w:rPr>
            </w:pPr>
            <w:r w:rsidRPr="00604D7A">
              <w:rPr>
                <w:rFonts w:ascii="Calibri" w:hAnsi="Calibri"/>
              </w:rPr>
              <w:t xml:space="preserve">После </w:t>
            </w:r>
            <w:r>
              <w:rPr>
                <w:rFonts w:ascii="Calibri" w:hAnsi="Calibri"/>
              </w:rPr>
              <w:t xml:space="preserve">завершения </w:t>
            </w:r>
            <w:r w:rsidRPr="00604D7A">
              <w:rPr>
                <w:rFonts w:ascii="Calibri" w:hAnsi="Calibri"/>
              </w:rPr>
              <w:t xml:space="preserve">работ по пуско-наладке </w:t>
            </w:r>
            <w:r>
              <w:rPr>
                <w:rFonts w:ascii="Calibri" w:hAnsi="Calibri"/>
              </w:rPr>
              <w:t>системы</w:t>
            </w:r>
            <w:r w:rsidRPr="00604D7A">
              <w:rPr>
                <w:rFonts w:ascii="Calibri" w:hAnsi="Calibri"/>
              </w:rPr>
              <w:t xml:space="preserve"> проводятся предварительные испытания с целью проверки комплектности документации и выполнения базовых функций </w:t>
            </w:r>
            <w:r>
              <w:rPr>
                <w:rFonts w:ascii="Calibri" w:hAnsi="Calibri"/>
              </w:rPr>
              <w:t>системы</w:t>
            </w:r>
            <w:r w:rsidRPr="00604D7A">
              <w:rPr>
                <w:rFonts w:ascii="Calibri" w:hAnsi="Calibri"/>
              </w:rPr>
              <w:t xml:space="preserve">. </w:t>
            </w:r>
            <w:r>
              <w:rPr>
                <w:rFonts w:ascii="Calibri" w:hAnsi="Calibri"/>
              </w:rPr>
              <w:t>По результатам предварительных испытаний о</w:t>
            </w:r>
            <w:r w:rsidRPr="00604D7A">
              <w:rPr>
                <w:rFonts w:ascii="Calibri" w:hAnsi="Calibri"/>
              </w:rPr>
              <w:t xml:space="preserve">формляется </w:t>
            </w:r>
            <w:r>
              <w:rPr>
                <w:rFonts w:ascii="Calibri" w:hAnsi="Calibri"/>
              </w:rPr>
              <w:t xml:space="preserve">протокол </w:t>
            </w:r>
            <w:r w:rsidRPr="00604D7A">
              <w:rPr>
                <w:rFonts w:ascii="Calibri" w:hAnsi="Calibri"/>
              </w:rPr>
              <w:t>предварительных испытаний</w:t>
            </w:r>
            <w:r>
              <w:rPr>
                <w:rFonts w:ascii="Calibri" w:hAnsi="Calibri"/>
              </w:rPr>
              <w:t xml:space="preserve">, </w:t>
            </w:r>
            <w:r w:rsidRPr="00CD5166">
              <w:rPr>
                <w:rFonts w:ascii="Calibri" w:hAnsi="Calibri"/>
              </w:rPr>
              <w:t>в соответствии с РД 50-34.698-90 Приложение 2. п. 7 и система переводится в опытную эксплуатацию.</w:t>
            </w:r>
          </w:p>
          <w:p w:rsidR="003C7388" w:rsidRDefault="003C7388" w:rsidP="00671E6C">
            <w:pPr>
              <w:rPr>
                <w:rFonts w:ascii="Calibri" w:hAnsi="Calibri"/>
              </w:rPr>
            </w:pPr>
            <w:r>
              <w:rPr>
                <w:rFonts w:ascii="Calibri" w:hAnsi="Calibri"/>
              </w:rPr>
              <w:t>Опытная эксплуатация</w:t>
            </w:r>
            <w:r w:rsidRPr="00604D7A">
              <w:rPr>
                <w:rFonts w:ascii="Calibri" w:hAnsi="Calibri"/>
              </w:rPr>
              <w:t xml:space="preserve"> </w:t>
            </w:r>
            <w:r>
              <w:rPr>
                <w:rFonts w:ascii="Calibri" w:hAnsi="Calibri"/>
              </w:rPr>
              <w:t>КМС ЗКМ проводится</w:t>
            </w:r>
            <w:r w:rsidRPr="00604D7A">
              <w:rPr>
                <w:rFonts w:ascii="Calibri" w:hAnsi="Calibri"/>
              </w:rPr>
              <w:t xml:space="preserve"> с целью проверки соответствия </w:t>
            </w:r>
            <w:r>
              <w:rPr>
                <w:rFonts w:ascii="Calibri" w:hAnsi="Calibri"/>
              </w:rPr>
              <w:t xml:space="preserve">КМС ЗКМ </w:t>
            </w:r>
            <w:r w:rsidRPr="00604D7A">
              <w:rPr>
                <w:rFonts w:ascii="Calibri" w:hAnsi="Calibri"/>
              </w:rPr>
              <w:t xml:space="preserve">требованиям ТЗ, а также выявлению и устранению замечаний в работе </w:t>
            </w:r>
            <w:r>
              <w:rPr>
                <w:rFonts w:ascii="Calibri" w:hAnsi="Calibri"/>
              </w:rPr>
              <w:t>системы</w:t>
            </w:r>
            <w:r w:rsidRPr="00604D7A">
              <w:rPr>
                <w:rFonts w:ascii="Calibri" w:hAnsi="Calibri"/>
              </w:rPr>
              <w:t xml:space="preserve">. </w:t>
            </w:r>
            <w:r>
              <w:rPr>
                <w:rFonts w:ascii="Calibri" w:hAnsi="Calibri"/>
              </w:rPr>
              <w:t xml:space="preserve">В процессе опытной эксплуатации ведётся Журнал опытной эксплуатации, оформленный в соответствии с </w:t>
            </w:r>
            <w:r w:rsidRPr="004C66C6">
              <w:rPr>
                <w:rFonts w:ascii="Calibri" w:hAnsi="Calibri"/>
              </w:rPr>
              <w:t>ГОСТ 34.603-92</w:t>
            </w:r>
            <w:r>
              <w:rPr>
                <w:rFonts w:ascii="Calibri" w:hAnsi="Calibri"/>
              </w:rPr>
              <w:t xml:space="preserve"> п.3. </w:t>
            </w:r>
          </w:p>
          <w:p w:rsidR="003C7388" w:rsidRPr="00604D7A" w:rsidRDefault="003C7388" w:rsidP="00671E6C">
            <w:pPr>
              <w:rPr>
                <w:rFonts w:ascii="Calibri" w:hAnsi="Calibri"/>
              </w:rPr>
            </w:pPr>
            <w:r>
              <w:rPr>
                <w:rFonts w:ascii="Calibri" w:hAnsi="Calibri"/>
              </w:rPr>
              <w:t>По окончании опытной эксплуатации, при отсутствии замечаний со стороны Заказчика, зафиксированных в Журнале опытной эксплуатации, проводятся приемо-сдаточные испытания.</w:t>
            </w:r>
          </w:p>
          <w:p w:rsidR="003C7388" w:rsidRPr="00604D7A" w:rsidRDefault="003C7388" w:rsidP="00671E6C">
            <w:pPr>
              <w:rPr>
                <w:rFonts w:ascii="Calibri" w:hAnsi="Calibri"/>
              </w:rPr>
            </w:pPr>
            <w:r>
              <w:rPr>
                <w:rFonts w:ascii="Calibri" w:hAnsi="Calibri"/>
              </w:rPr>
              <w:t>Приемо-сдаточные</w:t>
            </w:r>
            <w:r w:rsidRPr="00604D7A">
              <w:rPr>
                <w:rFonts w:ascii="Calibri" w:hAnsi="Calibri"/>
              </w:rPr>
              <w:t xml:space="preserve"> испытания проводят</w:t>
            </w:r>
            <w:r>
              <w:rPr>
                <w:rFonts w:ascii="Calibri" w:hAnsi="Calibri"/>
              </w:rPr>
              <w:t>ся</w:t>
            </w:r>
            <w:r w:rsidRPr="00604D7A">
              <w:rPr>
                <w:rFonts w:ascii="Calibri" w:hAnsi="Calibri"/>
              </w:rPr>
              <w:t xml:space="preserve"> с целью проверки выполнения функций </w:t>
            </w:r>
            <w:r>
              <w:rPr>
                <w:rFonts w:ascii="Calibri" w:hAnsi="Calibri"/>
              </w:rPr>
              <w:t>системы</w:t>
            </w:r>
            <w:r w:rsidRPr="00604D7A">
              <w:rPr>
                <w:rFonts w:ascii="Calibri" w:hAnsi="Calibri"/>
              </w:rPr>
              <w:t xml:space="preserve"> в целом и </w:t>
            </w:r>
            <w:r>
              <w:rPr>
                <w:rFonts w:ascii="Calibri" w:hAnsi="Calibri"/>
              </w:rPr>
              <w:t xml:space="preserve">её </w:t>
            </w:r>
            <w:r w:rsidRPr="00604D7A">
              <w:rPr>
                <w:rFonts w:ascii="Calibri" w:hAnsi="Calibri"/>
              </w:rPr>
              <w:t>соответствия требованиям настоящего ТЗ.</w:t>
            </w:r>
            <w:r>
              <w:rPr>
                <w:rFonts w:ascii="Calibri" w:hAnsi="Calibri"/>
              </w:rPr>
              <w:t xml:space="preserve"> Испытания проводятся</w:t>
            </w:r>
            <w:r w:rsidRPr="00604D7A">
              <w:rPr>
                <w:rFonts w:ascii="Calibri" w:hAnsi="Calibri"/>
              </w:rPr>
              <w:t xml:space="preserve"> комиссией Заказчика с участием представителей Исполнителя. Состав приемочной комиссии утверждается Заказчиком</w:t>
            </w:r>
            <w:r>
              <w:rPr>
                <w:rFonts w:ascii="Calibri" w:hAnsi="Calibri"/>
              </w:rPr>
              <w:t xml:space="preserve">. </w:t>
            </w:r>
            <w:proofErr w:type="gramStart"/>
            <w:r w:rsidRPr="00604D7A">
              <w:rPr>
                <w:rFonts w:ascii="Calibri" w:hAnsi="Calibri"/>
              </w:rPr>
              <w:t>Состав, порядок выполнения функциональных задач и условия проведения испытаний должны быть описаны в документе «Программа и методика испытаний КМС ЗКМ», согласованной с Заказчиком.</w:t>
            </w:r>
            <w:proofErr w:type="gramEnd"/>
            <w:r>
              <w:rPr>
                <w:rFonts w:ascii="Calibri" w:hAnsi="Calibri"/>
              </w:rPr>
              <w:t xml:space="preserve"> Данный документ</w:t>
            </w:r>
            <w:r w:rsidRPr="00604D7A">
              <w:rPr>
                <w:rFonts w:ascii="Calibri" w:hAnsi="Calibri"/>
              </w:rPr>
              <w:t xml:space="preserve"> долж</w:t>
            </w:r>
            <w:r>
              <w:rPr>
                <w:rFonts w:ascii="Calibri" w:hAnsi="Calibri"/>
              </w:rPr>
              <w:t>е</w:t>
            </w:r>
            <w:r w:rsidRPr="00604D7A">
              <w:rPr>
                <w:rFonts w:ascii="Calibri" w:hAnsi="Calibri"/>
              </w:rPr>
              <w:t>н</w:t>
            </w:r>
            <w:r>
              <w:rPr>
                <w:rFonts w:ascii="Calibri" w:hAnsi="Calibri"/>
              </w:rPr>
              <w:t xml:space="preserve"> быть согласован</w:t>
            </w:r>
            <w:r w:rsidRPr="00604D7A">
              <w:rPr>
                <w:rFonts w:ascii="Calibri" w:hAnsi="Calibri"/>
              </w:rPr>
              <w:t xml:space="preserve"> </w:t>
            </w:r>
            <w:r>
              <w:rPr>
                <w:rFonts w:ascii="Calibri" w:hAnsi="Calibri"/>
              </w:rPr>
              <w:t>и утвержден</w:t>
            </w:r>
            <w:r w:rsidRPr="00604D7A">
              <w:rPr>
                <w:rFonts w:ascii="Calibri" w:hAnsi="Calibri"/>
              </w:rPr>
              <w:t xml:space="preserve"> </w:t>
            </w:r>
            <w:r>
              <w:rPr>
                <w:rFonts w:ascii="Calibri" w:hAnsi="Calibri"/>
              </w:rPr>
              <w:t xml:space="preserve">в письменной форме </w:t>
            </w:r>
            <w:r w:rsidRPr="00604D7A">
              <w:rPr>
                <w:rFonts w:ascii="Calibri" w:hAnsi="Calibri"/>
              </w:rPr>
              <w:t>Заказчиком и Исполнителем до проведения проверки комплекса.</w:t>
            </w:r>
          </w:p>
          <w:p w:rsidR="003C7388" w:rsidRPr="00604D7A" w:rsidRDefault="003C7388" w:rsidP="00671E6C">
            <w:pPr>
              <w:rPr>
                <w:rFonts w:ascii="Calibri" w:hAnsi="Calibri"/>
              </w:rPr>
            </w:pPr>
            <w:r w:rsidRPr="00604D7A">
              <w:rPr>
                <w:rFonts w:ascii="Calibri" w:hAnsi="Calibri"/>
              </w:rPr>
              <w:t xml:space="preserve">Проведению </w:t>
            </w:r>
            <w:r>
              <w:rPr>
                <w:rFonts w:ascii="Calibri" w:hAnsi="Calibri"/>
              </w:rPr>
              <w:t>приемо-сдаточных</w:t>
            </w:r>
            <w:r w:rsidRPr="00604D7A">
              <w:rPr>
                <w:rFonts w:ascii="Calibri" w:hAnsi="Calibri"/>
              </w:rPr>
              <w:t xml:space="preserve"> испытаний КМС ЗКМ должно предшествовать: </w:t>
            </w:r>
          </w:p>
          <w:p w:rsidR="003C7388" w:rsidRPr="00604D7A" w:rsidRDefault="003C7388" w:rsidP="003C7388">
            <w:pPr>
              <w:pStyle w:val="1d"/>
              <w:numPr>
                <w:ilvl w:val="0"/>
                <w:numId w:val="35"/>
              </w:numPr>
              <w:ind w:left="600"/>
              <w:rPr>
                <w:rFonts w:ascii="Calibri" w:hAnsi="Calibri"/>
              </w:rPr>
            </w:pPr>
            <w:r w:rsidRPr="00604D7A">
              <w:rPr>
                <w:rFonts w:ascii="Calibri" w:hAnsi="Calibri"/>
              </w:rPr>
              <w:t>выполнение работ по разворачиванию КМС ЗКМ в рамках настоящего ТЗ;</w:t>
            </w:r>
          </w:p>
          <w:p w:rsidR="003C7388" w:rsidRPr="00604D7A" w:rsidRDefault="003C7388" w:rsidP="003C7388">
            <w:pPr>
              <w:pStyle w:val="1d"/>
              <w:numPr>
                <w:ilvl w:val="0"/>
                <w:numId w:val="35"/>
              </w:numPr>
              <w:ind w:left="600"/>
              <w:rPr>
                <w:rFonts w:ascii="Calibri" w:hAnsi="Calibri"/>
              </w:rPr>
            </w:pPr>
            <w:r w:rsidRPr="00604D7A">
              <w:rPr>
                <w:rFonts w:ascii="Calibri" w:hAnsi="Calibri"/>
              </w:rPr>
              <w:t>выполнение работ по устранению замечаний Заказчика;</w:t>
            </w:r>
          </w:p>
          <w:p w:rsidR="003C7388" w:rsidRPr="00604D7A" w:rsidRDefault="003C7388" w:rsidP="003C7388">
            <w:pPr>
              <w:pStyle w:val="1d"/>
              <w:numPr>
                <w:ilvl w:val="0"/>
                <w:numId w:val="35"/>
              </w:numPr>
              <w:ind w:left="600"/>
              <w:rPr>
                <w:rFonts w:ascii="Calibri" w:hAnsi="Calibri"/>
              </w:rPr>
            </w:pPr>
            <w:r w:rsidRPr="00604D7A">
              <w:rPr>
                <w:rFonts w:ascii="Calibri" w:hAnsi="Calibri"/>
              </w:rPr>
              <w:t>ознакомление членов приемочной комиссии Заказчика со следующей документацией:</w:t>
            </w:r>
          </w:p>
          <w:p w:rsidR="003C7388" w:rsidRPr="00604D7A" w:rsidRDefault="003C7388" w:rsidP="003C7388">
            <w:pPr>
              <w:pStyle w:val="1d"/>
              <w:numPr>
                <w:ilvl w:val="1"/>
                <w:numId w:val="35"/>
              </w:numPr>
              <w:rPr>
                <w:rFonts w:ascii="Calibri" w:hAnsi="Calibri"/>
              </w:rPr>
            </w:pPr>
            <w:r w:rsidRPr="00604D7A">
              <w:rPr>
                <w:rFonts w:ascii="Calibri" w:hAnsi="Calibri"/>
              </w:rPr>
              <w:t>настоящее ТЗ на КМС ЗКМ;</w:t>
            </w:r>
          </w:p>
          <w:p w:rsidR="003C7388" w:rsidRPr="00604D7A" w:rsidRDefault="003C7388" w:rsidP="003C7388">
            <w:pPr>
              <w:pStyle w:val="1d"/>
              <w:numPr>
                <w:ilvl w:val="1"/>
                <w:numId w:val="35"/>
              </w:numPr>
              <w:rPr>
                <w:rFonts w:ascii="Calibri" w:hAnsi="Calibri"/>
              </w:rPr>
            </w:pPr>
            <w:r w:rsidRPr="00604D7A">
              <w:rPr>
                <w:rFonts w:ascii="Calibri" w:hAnsi="Calibri"/>
              </w:rPr>
              <w:t>исполнительная документация КМС ЗКМ;</w:t>
            </w:r>
          </w:p>
          <w:p w:rsidR="003C7388" w:rsidRPr="00604D7A" w:rsidRDefault="003C7388" w:rsidP="003C7388">
            <w:pPr>
              <w:pStyle w:val="1d"/>
              <w:numPr>
                <w:ilvl w:val="1"/>
                <w:numId w:val="35"/>
              </w:numPr>
              <w:rPr>
                <w:rFonts w:ascii="Calibri" w:hAnsi="Calibri"/>
              </w:rPr>
            </w:pPr>
            <w:r w:rsidRPr="00604D7A">
              <w:rPr>
                <w:rFonts w:ascii="Calibri" w:hAnsi="Calibri"/>
              </w:rPr>
              <w:t>программа и методика испытаний КМС ЗКМ.</w:t>
            </w:r>
          </w:p>
          <w:p w:rsidR="003C7388" w:rsidRPr="00604D7A" w:rsidRDefault="003C7388" w:rsidP="00671E6C">
            <w:pPr>
              <w:rPr>
                <w:rFonts w:ascii="Calibri" w:hAnsi="Calibri"/>
              </w:rPr>
            </w:pPr>
            <w:r>
              <w:rPr>
                <w:rFonts w:ascii="Calibri" w:hAnsi="Calibri"/>
              </w:rPr>
              <w:t>По результатам приёмо-сдаточных испытаний</w:t>
            </w:r>
            <w:r w:rsidRPr="00604D7A">
              <w:rPr>
                <w:rFonts w:ascii="Calibri" w:hAnsi="Calibri"/>
              </w:rPr>
              <w:t xml:space="preserve"> Стороны подписывают «</w:t>
            </w:r>
            <w:r w:rsidRPr="006A6794">
              <w:rPr>
                <w:rFonts w:ascii="Calibri" w:hAnsi="Calibri"/>
              </w:rPr>
              <w:t>Протокол приемо-сдаточных испытаний».</w:t>
            </w:r>
          </w:p>
          <w:p w:rsidR="003C7388" w:rsidRPr="00604D7A" w:rsidRDefault="003C7388" w:rsidP="00671E6C">
            <w:pPr>
              <w:rPr>
                <w:rFonts w:ascii="Calibri" w:hAnsi="Calibri"/>
              </w:rPr>
            </w:pPr>
            <w:r w:rsidRPr="00604D7A">
              <w:rPr>
                <w:rFonts w:ascii="Calibri" w:hAnsi="Calibri"/>
              </w:rPr>
              <w:t xml:space="preserve">В случае обнаружения недостатков в работе КМС ЗКМ при проведении </w:t>
            </w:r>
            <w:r>
              <w:rPr>
                <w:rFonts w:ascii="Calibri" w:hAnsi="Calibri"/>
              </w:rPr>
              <w:t>приёмо-сдаточных</w:t>
            </w:r>
            <w:r w:rsidRPr="00604D7A">
              <w:rPr>
                <w:rFonts w:ascii="Calibri" w:hAnsi="Calibri"/>
              </w:rPr>
              <w:t xml:space="preserve"> испытаний, в течение</w:t>
            </w:r>
            <w:r>
              <w:rPr>
                <w:rFonts w:ascii="Calibri" w:hAnsi="Calibri"/>
              </w:rPr>
              <w:t xml:space="preserve"> 10 (Д</w:t>
            </w:r>
            <w:r w:rsidRPr="00604D7A">
              <w:rPr>
                <w:rFonts w:ascii="Calibri" w:hAnsi="Calibri"/>
              </w:rPr>
              <w:t>есяти</w:t>
            </w:r>
            <w:r>
              <w:rPr>
                <w:rFonts w:ascii="Calibri" w:hAnsi="Calibri"/>
              </w:rPr>
              <w:t>)</w:t>
            </w:r>
            <w:r w:rsidRPr="00604D7A">
              <w:rPr>
                <w:rFonts w:ascii="Calibri" w:hAnsi="Calibri"/>
              </w:rPr>
              <w:t xml:space="preserve"> рабочих дней после подписания протокола испытаний Исполнитель должен выполнить работы по устранению выявленных недостатков и повторно представить КМС ЗКМ приемочной комиссии. </w:t>
            </w:r>
          </w:p>
          <w:p w:rsidR="003C7388" w:rsidRPr="00604D7A" w:rsidRDefault="003C7388" w:rsidP="00671E6C">
            <w:pPr>
              <w:rPr>
                <w:rFonts w:ascii="Calibri" w:hAnsi="Calibri"/>
              </w:rPr>
            </w:pPr>
            <w:r w:rsidRPr="00604D7A">
              <w:rPr>
                <w:rFonts w:ascii="Calibri" w:hAnsi="Calibri"/>
              </w:rPr>
              <w:t>Повторная приемка КМС ЗКМ осуществляется приемочной комиссией в течение одного дня путем проверки на отсутствие в КМС ЗКМ недостатков. Проверка осуществляется в соответствии с документом «Программа и методика испытаний КМС ЗКМ».</w:t>
            </w:r>
          </w:p>
          <w:p w:rsidR="003C7388" w:rsidRPr="00604D7A" w:rsidRDefault="003C7388" w:rsidP="00671E6C">
            <w:pPr>
              <w:rPr>
                <w:rFonts w:ascii="Calibri" w:hAnsi="Calibri"/>
                <w:color w:val="000000"/>
              </w:rPr>
            </w:pPr>
            <w:r w:rsidRPr="00604D7A">
              <w:rPr>
                <w:rFonts w:ascii="Calibri" w:hAnsi="Calibri"/>
              </w:rPr>
              <w:t>В случае отсутствия недостатков в работе КМС ЗКМ, обнаруженных приемочной комиссией согласно протоколу испытаний, Стороны</w:t>
            </w:r>
            <w:r>
              <w:rPr>
                <w:rFonts w:ascii="Calibri" w:hAnsi="Calibri"/>
              </w:rPr>
              <w:t xml:space="preserve"> подписывают Акт о приёмке выполненных работ (Приложение №6 к Договору), после подписания которого, работы считаются завершенными.</w:t>
            </w:r>
          </w:p>
        </w:tc>
      </w:tr>
    </w:tbl>
    <w:p w:rsidR="003C7388" w:rsidRDefault="003C7388" w:rsidP="003C7388">
      <w:pPr>
        <w:rPr>
          <w:rFonts w:ascii="Calibri" w:hAnsi="Calibri"/>
          <w:bCs/>
          <w:caps/>
          <w:color w:val="000000"/>
          <w:sz w:val="2"/>
          <w:szCs w:val="2"/>
        </w:rPr>
      </w:pPr>
    </w:p>
    <w:p w:rsidR="003C7388" w:rsidRPr="00604D7A" w:rsidRDefault="003C7388" w:rsidP="003C7388">
      <w:pPr>
        <w:rPr>
          <w:rFonts w:ascii="Calibri" w:hAnsi="Calibri"/>
          <w:bCs/>
          <w:caps/>
          <w:color w:val="000000"/>
          <w:sz w:val="2"/>
          <w:szCs w:val="2"/>
        </w:rPr>
      </w:pPr>
      <w:r>
        <w:rPr>
          <w:rFonts w:ascii="Calibri" w:hAnsi="Calibri"/>
          <w:bCs/>
          <w:caps/>
          <w:color w:val="000000"/>
          <w:sz w:val="2"/>
          <w:szCs w:val="2"/>
        </w:rPr>
        <w:br w:type="page"/>
      </w:r>
    </w:p>
    <w:p w:rsidR="003C7388" w:rsidRPr="00604D7A" w:rsidRDefault="003C7388" w:rsidP="003C7388">
      <w:pPr>
        <w:rPr>
          <w:rFonts w:ascii="Calibri" w:hAnsi="Calibri"/>
        </w:rPr>
        <w:sectPr w:rsidR="003C7388" w:rsidRPr="00604D7A" w:rsidSect="003C7388">
          <w:headerReference w:type="default" r:id="rId13"/>
          <w:footerReference w:type="default" r:id="rId14"/>
          <w:pgSz w:w="11906" w:h="16838" w:code="9"/>
          <w:pgMar w:top="1134" w:right="567" w:bottom="1134" w:left="1418" w:header="142" w:footer="220" w:gutter="0"/>
          <w:cols w:space="720"/>
          <w:titlePg/>
          <w:docGrid w:linePitch="326"/>
        </w:sectPr>
      </w:pPr>
    </w:p>
    <w:p w:rsidR="003C7388" w:rsidRDefault="003C7388" w:rsidP="003C7388">
      <w:pPr>
        <w:pStyle w:val="1"/>
        <w:keepNext/>
        <w:keepLines/>
        <w:widowControl/>
        <w:ind w:left="714" w:hanging="357"/>
        <w:rPr>
          <w:rFonts w:ascii="Calibri" w:hAnsi="Calibri"/>
        </w:rPr>
      </w:pPr>
      <w:r>
        <w:rPr>
          <w:rFonts w:ascii="Calibri" w:hAnsi="Calibri"/>
        </w:rPr>
        <w:lastRenderedPageBreak/>
        <w:t>Определения терминов и перчень принятых сокращений</w:t>
      </w: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71"/>
      </w:tblGrid>
      <w:tr w:rsidR="003C7388" w:rsidRPr="00636307" w:rsidTr="00671E6C">
        <w:trPr>
          <w:cantSplit/>
          <w:trHeight w:val="468"/>
          <w:hidden/>
        </w:trPr>
        <w:tc>
          <w:tcPr>
            <w:tcW w:w="9923" w:type="dxa"/>
            <w:vAlign w:val="center"/>
          </w:tcPr>
          <w:p w:rsidR="003C7388" w:rsidRPr="0082300F" w:rsidRDefault="003C7388" w:rsidP="003C7388">
            <w:pPr>
              <w:pStyle w:val="af7"/>
              <w:numPr>
                <w:ilvl w:val="0"/>
                <w:numId w:val="41"/>
              </w:numPr>
              <w:tabs>
                <w:tab w:val="left" w:pos="0"/>
              </w:tabs>
              <w:spacing w:before="200" w:beforeAutospacing="0" w:after="40" w:afterAutospacing="0"/>
              <w:jc w:val="center"/>
              <w:outlineLvl w:val="1"/>
              <w:rPr>
                <w:rFonts w:ascii="Calibri" w:hAnsi="Calibri"/>
                <w:vanish/>
                <w:color w:val="000000"/>
                <w:lang w:val="ru-RU" w:eastAsia="ru-RU"/>
              </w:rPr>
            </w:pPr>
          </w:p>
          <w:p w:rsidR="003C7388" w:rsidRPr="0082300F" w:rsidRDefault="003C7388" w:rsidP="003C7388">
            <w:pPr>
              <w:pStyle w:val="af7"/>
              <w:numPr>
                <w:ilvl w:val="0"/>
                <w:numId w:val="41"/>
              </w:numPr>
              <w:tabs>
                <w:tab w:val="left" w:pos="0"/>
              </w:tabs>
              <w:spacing w:before="200" w:beforeAutospacing="0" w:after="40" w:afterAutospacing="0"/>
              <w:jc w:val="center"/>
              <w:outlineLvl w:val="1"/>
              <w:rPr>
                <w:rFonts w:ascii="Calibri" w:hAnsi="Calibri"/>
                <w:vanish/>
                <w:color w:val="000000"/>
                <w:lang w:val="ru-RU" w:eastAsia="ru-RU"/>
              </w:rPr>
            </w:pPr>
          </w:p>
          <w:p w:rsidR="003C7388" w:rsidRPr="0082300F" w:rsidRDefault="003C7388" w:rsidP="003C7388">
            <w:pPr>
              <w:pStyle w:val="1d"/>
              <w:numPr>
                <w:ilvl w:val="1"/>
                <w:numId w:val="41"/>
              </w:numPr>
              <w:spacing w:before="200" w:after="40"/>
              <w:jc w:val="center"/>
              <w:outlineLvl w:val="1"/>
              <w:rPr>
                <w:rFonts w:ascii="Calibri" w:hAnsi="Calibri"/>
              </w:rPr>
            </w:pPr>
            <w:r>
              <w:rPr>
                <w:rFonts w:ascii="Calibri" w:hAnsi="Calibri"/>
              </w:rPr>
              <w:t>Определения терминов</w:t>
            </w:r>
          </w:p>
        </w:tc>
      </w:tr>
      <w:tr w:rsidR="003C7388" w:rsidRPr="00636307" w:rsidTr="00671E6C">
        <w:trPr>
          <w:cantSplit/>
          <w:trHeight w:val="2256"/>
        </w:trPr>
        <w:tc>
          <w:tcPr>
            <w:tcW w:w="9923"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905"/>
              <w:gridCol w:w="7309"/>
            </w:tblGrid>
            <w:tr w:rsidR="003C7388" w:rsidRPr="00604D7A" w:rsidTr="00671E6C">
              <w:trPr>
                <w:trHeight w:val="399"/>
              </w:trPr>
              <w:tc>
                <w:tcPr>
                  <w:tcW w:w="959" w:type="dxa"/>
                  <w:vAlign w:val="center"/>
                </w:tcPr>
                <w:p w:rsidR="003C7388" w:rsidRPr="00604D7A" w:rsidRDefault="003C7388" w:rsidP="00671E6C">
                  <w:pPr>
                    <w:pStyle w:val="afffff6"/>
                    <w:spacing w:line="240" w:lineRule="auto"/>
                    <w:rPr>
                      <w:rFonts w:ascii="Calibri" w:hAnsi="Calibri"/>
                      <w:sz w:val="24"/>
                      <w:szCs w:val="24"/>
                    </w:rPr>
                  </w:pPr>
                  <w:r w:rsidRPr="00604D7A">
                    <w:rPr>
                      <w:rFonts w:ascii="Calibri" w:hAnsi="Calibri"/>
                      <w:sz w:val="24"/>
                      <w:szCs w:val="24"/>
                    </w:rPr>
                    <w:t xml:space="preserve">№ </w:t>
                  </w:r>
                  <w:proofErr w:type="gramStart"/>
                  <w:r w:rsidRPr="00604D7A">
                    <w:rPr>
                      <w:rFonts w:ascii="Calibri" w:hAnsi="Calibri"/>
                      <w:sz w:val="24"/>
                      <w:szCs w:val="24"/>
                    </w:rPr>
                    <w:t>п</w:t>
                  </w:r>
                  <w:proofErr w:type="gramEnd"/>
                  <w:r w:rsidRPr="00604D7A">
                    <w:rPr>
                      <w:rFonts w:ascii="Calibri" w:hAnsi="Calibri"/>
                      <w:sz w:val="24"/>
                      <w:szCs w:val="24"/>
                    </w:rPr>
                    <w:t>/п</w:t>
                  </w:r>
                </w:p>
              </w:tc>
              <w:tc>
                <w:tcPr>
                  <w:tcW w:w="1905" w:type="dxa"/>
                  <w:vAlign w:val="center"/>
                </w:tcPr>
                <w:p w:rsidR="003C7388" w:rsidRPr="00604D7A" w:rsidRDefault="003C7388" w:rsidP="00671E6C">
                  <w:pPr>
                    <w:pStyle w:val="afffff6"/>
                    <w:spacing w:line="240" w:lineRule="auto"/>
                    <w:rPr>
                      <w:rFonts w:ascii="Calibri" w:hAnsi="Calibri"/>
                      <w:sz w:val="24"/>
                      <w:szCs w:val="24"/>
                    </w:rPr>
                  </w:pPr>
                  <w:r>
                    <w:rPr>
                      <w:rFonts w:ascii="Calibri" w:hAnsi="Calibri"/>
                      <w:sz w:val="24"/>
                      <w:szCs w:val="24"/>
                    </w:rPr>
                    <w:t>Термин</w:t>
                  </w:r>
                </w:p>
              </w:tc>
              <w:tc>
                <w:tcPr>
                  <w:tcW w:w="7309" w:type="dxa"/>
                  <w:vAlign w:val="center"/>
                </w:tcPr>
                <w:p w:rsidR="003C7388" w:rsidRPr="00604D7A" w:rsidRDefault="003C7388" w:rsidP="00671E6C">
                  <w:pPr>
                    <w:pStyle w:val="afffff6"/>
                    <w:spacing w:line="240" w:lineRule="auto"/>
                    <w:rPr>
                      <w:rFonts w:ascii="Calibri" w:hAnsi="Calibri"/>
                      <w:sz w:val="24"/>
                      <w:szCs w:val="24"/>
                    </w:rPr>
                  </w:pPr>
                  <w:r>
                    <w:rPr>
                      <w:rFonts w:ascii="Calibri" w:hAnsi="Calibri"/>
                      <w:sz w:val="24"/>
                      <w:szCs w:val="24"/>
                    </w:rPr>
                    <w:t>Определение</w:t>
                  </w:r>
                </w:p>
              </w:tc>
            </w:tr>
            <w:tr w:rsidR="003C7388" w:rsidRPr="00604D7A" w:rsidTr="00671E6C">
              <w:trPr>
                <w:trHeight w:val="399"/>
              </w:trPr>
              <w:tc>
                <w:tcPr>
                  <w:tcW w:w="959" w:type="dxa"/>
                </w:tcPr>
                <w:p w:rsidR="003C7388" w:rsidRPr="00604D7A" w:rsidRDefault="003C7388" w:rsidP="003C7388">
                  <w:pPr>
                    <w:numPr>
                      <w:ilvl w:val="0"/>
                      <w:numId w:val="40"/>
                    </w:numPr>
                    <w:rPr>
                      <w:rFonts w:ascii="Calibri" w:hAnsi="Calibri"/>
                    </w:rPr>
                  </w:pPr>
                </w:p>
              </w:tc>
              <w:tc>
                <w:tcPr>
                  <w:tcW w:w="1905" w:type="dxa"/>
                </w:tcPr>
                <w:p w:rsidR="003C7388" w:rsidRPr="000B5DFD" w:rsidRDefault="003C7388" w:rsidP="00671E6C">
                  <w:pPr>
                    <w:pStyle w:val="TableText"/>
                    <w:spacing w:line="240" w:lineRule="auto"/>
                    <w:rPr>
                      <w:rFonts w:ascii="Calibri" w:hAnsi="Calibri"/>
                      <w:sz w:val="24"/>
                      <w:szCs w:val="24"/>
                    </w:rPr>
                  </w:pPr>
                  <w:r>
                    <w:rPr>
                      <w:rFonts w:ascii="Calibri" w:hAnsi="Calibri"/>
                    </w:rPr>
                    <w:t>Рабочая документация</w:t>
                  </w:r>
                </w:p>
              </w:tc>
              <w:tc>
                <w:tcPr>
                  <w:tcW w:w="7309" w:type="dxa"/>
                </w:tcPr>
                <w:p w:rsidR="003C7388" w:rsidRPr="00604D7A" w:rsidRDefault="003C7388" w:rsidP="00671E6C">
                  <w:pPr>
                    <w:pStyle w:val="TableText"/>
                    <w:spacing w:line="240" w:lineRule="auto"/>
                    <w:rPr>
                      <w:rFonts w:ascii="Calibri" w:hAnsi="Calibri"/>
                      <w:sz w:val="24"/>
                      <w:szCs w:val="24"/>
                    </w:rPr>
                  </w:pPr>
                  <w:r>
                    <w:rPr>
                      <w:rFonts w:ascii="Calibri" w:hAnsi="Calibri"/>
                    </w:rPr>
                    <w:t>Совокупность текстовых и графических материалов, определяющих</w:t>
                  </w:r>
                  <w:r w:rsidRPr="000B5DFD">
                    <w:rPr>
                      <w:rFonts w:ascii="Calibri" w:hAnsi="Calibri"/>
                    </w:rPr>
                    <w:t xml:space="preserve"> функционально-технологические, конструктивные и инженерно-технические решения </w:t>
                  </w:r>
                  <w:r>
                    <w:rPr>
                      <w:rFonts w:ascii="Calibri" w:hAnsi="Calibri"/>
                    </w:rPr>
                    <w:t xml:space="preserve">необходимые </w:t>
                  </w:r>
                  <w:r w:rsidRPr="000B5DFD">
                    <w:rPr>
                      <w:rFonts w:ascii="Calibri" w:hAnsi="Calibri"/>
                    </w:rPr>
                    <w:t xml:space="preserve">для </w:t>
                  </w:r>
                  <w:r>
                    <w:rPr>
                      <w:rFonts w:ascii="Calibri" w:hAnsi="Calibri"/>
                    </w:rPr>
                    <w:t>создания КМС ЗКМ в соответствии с требованиями данного ТЗ.</w:t>
                  </w:r>
                </w:p>
              </w:tc>
            </w:tr>
            <w:tr w:rsidR="003C7388" w:rsidRPr="00604D7A" w:rsidTr="00671E6C">
              <w:trPr>
                <w:trHeight w:val="399"/>
              </w:trPr>
              <w:tc>
                <w:tcPr>
                  <w:tcW w:w="959" w:type="dxa"/>
                </w:tcPr>
                <w:p w:rsidR="003C7388" w:rsidRPr="00604D7A" w:rsidRDefault="003C7388" w:rsidP="003C7388">
                  <w:pPr>
                    <w:numPr>
                      <w:ilvl w:val="0"/>
                      <w:numId w:val="40"/>
                    </w:numPr>
                    <w:rPr>
                      <w:rFonts w:ascii="Calibri" w:hAnsi="Calibri"/>
                    </w:rPr>
                  </w:pPr>
                </w:p>
              </w:tc>
              <w:tc>
                <w:tcPr>
                  <w:tcW w:w="1905" w:type="dxa"/>
                </w:tcPr>
                <w:p w:rsidR="003C7388" w:rsidRPr="00604D7A" w:rsidRDefault="003C7388" w:rsidP="00671E6C">
                  <w:pPr>
                    <w:pStyle w:val="TableText"/>
                    <w:spacing w:line="240" w:lineRule="auto"/>
                    <w:rPr>
                      <w:rFonts w:ascii="Calibri" w:hAnsi="Calibri"/>
                      <w:sz w:val="24"/>
                      <w:szCs w:val="24"/>
                    </w:rPr>
                  </w:pPr>
                  <w:r>
                    <w:rPr>
                      <w:rFonts w:ascii="Calibri" w:hAnsi="Calibri"/>
                    </w:rPr>
                    <w:t>Исполнительная документация</w:t>
                  </w:r>
                </w:p>
              </w:tc>
              <w:tc>
                <w:tcPr>
                  <w:tcW w:w="7309" w:type="dxa"/>
                </w:tcPr>
                <w:p w:rsidR="003C7388" w:rsidRPr="00604D7A" w:rsidRDefault="003C7388" w:rsidP="00671E6C">
                  <w:pPr>
                    <w:pStyle w:val="TableText"/>
                    <w:spacing w:line="240" w:lineRule="auto"/>
                    <w:rPr>
                      <w:rFonts w:ascii="Calibri" w:hAnsi="Calibri"/>
                      <w:sz w:val="24"/>
                      <w:szCs w:val="24"/>
                    </w:rPr>
                  </w:pPr>
                  <w:r>
                    <w:rPr>
                      <w:rFonts w:ascii="Calibri" w:hAnsi="Calibri"/>
                    </w:rPr>
                    <w:t>Совокупность текстовых и графических материалов</w:t>
                  </w:r>
                  <w:r w:rsidRPr="00873A2A">
                    <w:rPr>
                      <w:rFonts w:ascii="Calibri" w:hAnsi="Calibri"/>
                    </w:rPr>
                    <w:t>, отражающих фактическое исполнение проектных решений рабочей документации. Также содержит материалы, необходимые для дальнейшей эксплуатации КМС ЗКМ.</w:t>
                  </w:r>
                </w:p>
              </w:tc>
            </w:tr>
            <w:tr w:rsidR="003C7388" w:rsidRPr="00604D7A" w:rsidTr="00671E6C">
              <w:trPr>
                <w:trHeight w:val="399"/>
              </w:trPr>
              <w:tc>
                <w:tcPr>
                  <w:tcW w:w="959" w:type="dxa"/>
                </w:tcPr>
                <w:p w:rsidR="003C7388" w:rsidRPr="00604D7A" w:rsidRDefault="003C7388" w:rsidP="003C7388">
                  <w:pPr>
                    <w:numPr>
                      <w:ilvl w:val="0"/>
                      <w:numId w:val="40"/>
                    </w:numPr>
                    <w:rPr>
                      <w:rFonts w:ascii="Calibri" w:hAnsi="Calibri"/>
                    </w:rPr>
                  </w:pPr>
                </w:p>
              </w:tc>
              <w:tc>
                <w:tcPr>
                  <w:tcW w:w="1905" w:type="dxa"/>
                </w:tcPr>
                <w:p w:rsidR="003C7388" w:rsidRDefault="003C7388" w:rsidP="00671E6C">
                  <w:pPr>
                    <w:pStyle w:val="TableText"/>
                    <w:spacing w:line="240" w:lineRule="auto"/>
                    <w:rPr>
                      <w:rFonts w:ascii="Calibri" w:hAnsi="Calibri"/>
                    </w:rPr>
                  </w:pPr>
                  <w:r>
                    <w:rPr>
                      <w:rFonts w:ascii="Calibri" w:hAnsi="Calibri"/>
                    </w:rPr>
                    <w:t>Проектная документация</w:t>
                  </w:r>
                </w:p>
              </w:tc>
              <w:tc>
                <w:tcPr>
                  <w:tcW w:w="7309" w:type="dxa"/>
                </w:tcPr>
                <w:p w:rsidR="003C7388" w:rsidRDefault="003C7388" w:rsidP="00671E6C">
                  <w:pPr>
                    <w:pStyle w:val="TableText"/>
                    <w:spacing w:line="240" w:lineRule="auto"/>
                    <w:rPr>
                      <w:rFonts w:ascii="Calibri" w:hAnsi="Calibri"/>
                    </w:rPr>
                  </w:pPr>
                  <w:r>
                    <w:rPr>
                      <w:rFonts w:ascii="Calibri" w:hAnsi="Calibri"/>
                    </w:rPr>
                    <w:t>Здесь документация по проекту - рабочая документация и</w:t>
                  </w:r>
                  <w:r w:rsidRPr="00A37220">
                    <w:rPr>
                      <w:rFonts w:ascii="Calibri" w:hAnsi="Calibri"/>
                    </w:rPr>
                    <w:t>/</w:t>
                  </w:r>
                  <w:r>
                    <w:rPr>
                      <w:rFonts w:ascii="Calibri" w:hAnsi="Calibri"/>
                    </w:rPr>
                    <w:t>или исполнительная документация.</w:t>
                  </w:r>
                </w:p>
              </w:tc>
            </w:tr>
            <w:tr w:rsidR="003C7388" w:rsidRPr="00604D7A" w:rsidTr="00671E6C">
              <w:trPr>
                <w:trHeight w:val="399"/>
              </w:trPr>
              <w:tc>
                <w:tcPr>
                  <w:tcW w:w="959" w:type="dxa"/>
                </w:tcPr>
                <w:p w:rsidR="003C7388" w:rsidRPr="00604D7A" w:rsidRDefault="003C7388" w:rsidP="003C7388">
                  <w:pPr>
                    <w:numPr>
                      <w:ilvl w:val="0"/>
                      <w:numId w:val="40"/>
                    </w:numPr>
                    <w:rPr>
                      <w:rFonts w:ascii="Calibri" w:hAnsi="Calibri"/>
                    </w:rPr>
                  </w:pPr>
                </w:p>
              </w:tc>
              <w:tc>
                <w:tcPr>
                  <w:tcW w:w="1905" w:type="dxa"/>
                </w:tcPr>
                <w:p w:rsidR="003C7388" w:rsidRDefault="003C7388" w:rsidP="00671E6C">
                  <w:pPr>
                    <w:pStyle w:val="TableText"/>
                    <w:spacing w:line="240" w:lineRule="auto"/>
                    <w:rPr>
                      <w:rFonts w:ascii="Calibri" w:hAnsi="Calibri"/>
                    </w:rPr>
                  </w:pPr>
                  <w:r>
                    <w:rPr>
                      <w:rFonts w:ascii="Calibri" w:hAnsi="Calibri"/>
                    </w:rPr>
                    <w:t>Проектирование</w:t>
                  </w:r>
                </w:p>
              </w:tc>
              <w:tc>
                <w:tcPr>
                  <w:tcW w:w="7309" w:type="dxa"/>
                </w:tcPr>
                <w:p w:rsidR="003C7388" w:rsidRDefault="003C7388" w:rsidP="00671E6C">
                  <w:pPr>
                    <w:pStyle w:val="TableText"/>
                    <w:spacing w:line="240" w:lineRule="auto"/>
                    <w:rPr>
                      <w:rFonts w:ascii="Calibri" w:hAnsi="Calibri"/>
                    </w:rPr>
                  </w:pPr>
                  <w:r>
                    <w:rPr>
                      <w:rFonts w:ascii="Calibri" w:hAnsi="Calibri"/>
                    </w:rPr>
                    <w:t>Процесс разработки проектной документации</w:t>
                  </w:r>
                </w:p>
              </w:tc>
            </w:tr>
          </w:tbl>
          <w:p w:rsidR="003C7388" w:rsidRPr="00604D7A" w:rsidRDefault="003C7388" w:rsidP="00671E6C">
            <w:pPr>
              <w:pStyle w:val="1d"/>
              <w:tabs>
                <w:tab w:val="clear" w:pos="1224"/>
              </w:tabs>
              <w:ind w:left="0" w:firstLine="0"/>
              <w:rPr>
                <w:rFonts w:ascii="Calibri" w:hAnsi="Calibri"/>
              </w:rPr>
            </w:pPr>
          </w:p>
        </w:tc>
      </w:tr>
      <w:tr w:rsidR="003C7388" w:rsidRPr="00636307" w:rsidTr="00671E6C">
        <w:trPr>
          <w:cantSplit/>
          <w:trHeight w:val="360"/>
        </w:trPr>
        <w:tc>
          <w:tcPr>
            <w:tcW w:w="9923" w:type="dxa"/>
            <w:vAlign w:val="center"/>
          </w:tcPr>
          <w:p w:rsidR="003C7388" w:rsidRPr="00604D7A" w:rsidRDefault="003C7388" w:rsidP="003C7388">
            <w:pPr>
              <w:pStyle w:val="1d"/>
              <w:numPr>
                <w:ilvl w:val="1"/>
                <w:numId w:val="41"/>
              </w:numPr>
              <w:spacing w:before="200" w:after="40"/>
              <w:jc w:val="center"/>
              <w:outlineLvl w:val="1"/>
              <w:rPr>
                <w:rFonts w:ascii="Calibri" w:hAnsi="Calibri"/>
              </w:rPr>
            </w:pPr>
            <w:r>
              <w:rPr>
                <w:rFonts w:ascii="Calibri" w:hAnsi="Calibri"/>
              </w:rPr>
              <w:t>Перечень принятых сокращений</w:t>
            </w:r>
          </w:p>
        </w:tc>
      </w:tr>
      <w:tr w:rsidR="003C7388" w:rsidRPr="00636307" w:rsidTr="00671E6C">
        <w:trPr>
          <w:cantSplit/>
          <w:trHeight w:val="360"/>
        </w:trPr>
        <w:tc>
          <w:tcPr>
            <w:tcW w:w="9923"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615"/>
              <w:gridCol w:w="7599"/>
            </w:tblGrid>
            <w:tr w:rsidR="003C7388" w:rsidRPr="00636307" w:rsidTr="00671E6C">
              <w:trPr>
                <w:trHeight w:val="399"/>
              </w:trPr>
              <w:tc>
                <w:tcPr>
                  <w:tcW w:w="959" w:type="dxa"/>
                  <w:vAlign w:val="center"/>
                </w:tcPr>
                <w:p w:rsidR="003C7388" w:rsidRPr="00604D7A" w:rsidRDefault="003C7388" w:rsidP="00671E6C">
                  <w:pPr>
                    <w:pStyle w:val="afffff6"/>
                    <w:spacing w:line="240" w:lineRule="auto"/>
                    <w:rPr>
                      <w:rFonts w:ascii="Calibri" w:hAnsi="Calibri"/>
                      <w:sz w:val="24"/>
                      <w:szCs w:val="24"/>
                    </w:rPr>
                  </w:pPr>
                  <w:r w:rsidRPr="00604D7A">
                    <w:rPr>
                      <w:rFonts w:ascii="Calibri" w:hAnsi="Calibri"/>
                      <w:sz w:val="24"/>
                      <w:szCs w:val="24"/>
                    </w:rPr>
                    <w:t xml:space="preserve">№ </w:t>
                  </w:r>
                  <w:proofErr w:type="gramStart"/>
                  <w:r w:rsidRPr="00604D7A">
                    <w:rPr>
                      <w:rFonts w:ascii="Calibri" w:hAnsi="Calibri"/>
                      <w:sz w:val="24"/>
                      <w:szCs w:val="24"/>
                    </w:rPr>
                    <w:t>п</w:t>
                  </w:r>
                  <w:proofErr w:type="gramEnd"/>
                  <w:r w:rsidRPr="00604D7A">
                    <w:rPr>
                      <w:rFonts w:ascii="Calibri" w:hAnsi="Calibri"/>
                      <w:sz w:val="24"/>
                      <w:szCs w:val="24"/>
                    </w:rPr>
                    <w:t>/п</w:t>
                  </w:r>
                </w:p>
              </w:tc>
              <w:tc>
                <w:tcPr>
                  <w:tcW w:w="1615" w:type="dxa"/>
                  <w:vAlign w:val="center"/>
                </w:tcPr>
                <w:p w:rsidR="003C7388" w:rsidRPr="00604D7A" w:rsidRDefault="003C7388" w:rsidP="00671E6C">
                  <w:pPr>
                    <w:pStyle w:val="afffff6"/>
                    <w:spacing w:line="240" w:lineRule="auto"/>
                    <w:rPr>
                      <w:rFonts w:ascii="Calibri" w:hAnsi="Calibri"/>
                      <w:sz w:val="24"/>
                      <w:szCs w:val="24"/>
                    </w:rPr>
                  </w:pPr>
                  <w:r w:rsidRPr="00604D7A">
                    <w:rPr>
                      <w:rFonts w:ascii="Calibri" w:hAnsi="Calibri"/>
                      <w:sz w:val="24"/>
                      <w:szCs w:val="24"/>
                    </w:rPr>
                    <w:t>Сокращение</w:t>
                  </w:r>
                </w:p>
              </w:tc>
              <w:tc>
                <w:tcPr>
                  <w:tcW w:w="7599" w:type="dxa"/>
                  <w:vAlign w:val="center"/>
                </w:tcPr>
                <w:p w:rsidR="003C7388" w:rsidRPr="00604D7A" w:rsidRDefault="003C7388" w:rsidP="00671E6C">
                  <w:pPr>
                    <w:pStyle w:val="afffff6"/>
                    <w:spacing w:line="240" w:lineRule="auto"/>
                    <w:rPr>
                      <w:rFonts w:ascii="Calibri" w:hAnsi="Calibri"/>
                      <w:sz w:val="24"/>
                      <w:szCs w:val="24"/>
                    </w:rPr>
                  </w:pPr>
                  <w:r w:rsidRPr="00604D7A">
                    <w:rPr>
                      <w:rFonts w:ascii="Calibri" w:hAnsi="Calibri"/>
                      <w:sz w:val="24"/>
                      <w:szCs w:val="24"/>
                    </w:rPr>
                    <w:t>Расшифровка сокращения</w:t>
                  </w:r>
                </w:p>
              </w:tc>
            </w:tr>
            <w:tr w:rsidR="003C7388" w:rsidRPr="00636307" w:rsidTr="00671E6C">
              <w:trPr>
                <w:trHeight w:val="399"/>
              </w:trPr>
              <w:tc>
                <w:tcPr>
                  <w:tcW w:w="959" w:type="dxa"/>
                </w:tcPr>
                <w:p w:rsidR="003C7388" w:rsidRPr="00604D7A" w:rsidRDefault="003C7388" w:rsidP="003C7388">
                  <w:pPr>
                    <w:numPr>
                      <w:ilvl w:val="0"/>
                      <w:numId w:val="42"/>
                    </w:numPr>
                    <w:rPr>
                      <w:rFonts w:ascii="Calibri" w:hAnsi="Calibri"/>
                    </w:rPr>
                  </w:pPr>
                </w:p>
              </w:tc>
              <w:tc>
                <w:tcPr>
                  <w:tcW w:w="1615"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DVD</w:t>
                  </w:r>
                </w:p>
              </w:tc>
              <w:tc>
                <w:tcPr>
                  <w:tcW w:w="7599"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Digital Versatile Disc (цифровой многоцелевой диск)</w:t>
                  </w:r>
                </w:p>
              </w:tc>
            </w:tr>
            <w:tr w:rsidR="003C7388" w:rsidRPr="00873A2A" w:rsidTr="00671E6C">
              <w:trPr>
                <w:trHeight w:val="399"/>
              </w:trPr>
              <w:tc>
                <w:tcPr>
                  <w:tcW w:w="959" w:type="dxa"/>
                </w:tcPr>
                <w:p w:rsidR="003C7388" w:rsidRPr="00604D7A" w:rsidRDefault="003C7388" w:rsidP="003C7388">
                  <w:pPr>
                    <w:numPr>
                      <w:ilvl w:val="0"/>
                      <w:numId w:val="42"/>
                    </w:numPr>
                    <w:rPr>
                      <w:rFonts w:ascii="Calibri" w:hAnsi="Calibri"/>
                    </w:rPr>
                  </w:pPr>
                </w:p>
              </w:tc>
              <w:tc>
                <w:tcPr>
                  <w:tcW w:w="1615"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DVI</w:t>
                  </w:r>
                </w:p>
              </w:tc>
              <w:tc>
                <w:tcPr>
                  <w:tcW w:w="7599" w:type="dxa"/>
                </w:tcPr>
                <w:p w:rsidR="003C7388" w:rsidRPr="00873A2A" w:rsidRDefault="003C7388" w:rsidP="00671E6C">
                  <w:pPr>
                    <w:pStyle w:val="TableText"/>
                    <w:spacing w:line="240" w:lineRule="auto"/>
                    <w:rPr>
                      <w:rFonts w:ascii="Calibri" w:hAnsi="Calibri"/>
                      <w:sz w:val="24"/>
                      <w:szCs w:val="24"/>
                      <w:lang w:val="en-US"/>
                    </w:rPr>
                  </w:pPr>
                  <w:r w:rsidRPr="00873A2A">
                    <w:rPr>
                      <w:rFonts w:ascii="Calibri" w:hAnsi="Calibri"/>
                      <w:lang w:val="en-US"/>
                    </w:rPr>
                    <w:t>Digital Visual Interface (</w:t>
                  </w:r>
                  <w:r w:rsidRPr="00604D7A">
                    <w:rPr>
                      <w:rFonts w:ascii="Calibri" w:hAnsi="Calibri"/>
                    </w:rPr>
                    <w:t>цифровой</w:t>
                  </w:r>
                  <w:r w:rsidRPr="00873A2A">
                    <w:rPr>
                      <w:rFonts w:ascii="Calibri" w:hAnsi="Calibri"/>
                      <w:lang w:val="en-US"/>
                    </w:rPr>
                    <w:t xml:space="preserve"> </w:t>
                  </w:r>
                  <w:r w:rsidRPr="00604D7A">
                    <w:rPr>
                      <w:rFonts w:ascii="Calibri" w:hAnsi="Calibri"/>
                    </w:rPr>
                    <w:t>видеоинтерфейс</w:t>
                  </w:r>
                  <w:r w:rsidRPr="00873A2A">
                    <w:rPr>
                      <w:rFonts w:ascii="Calibri" w:hAnsi="Calibri"/>
                      <w:lang w:val="en-US"/>
                    </w:rPr>
                    <w:t>)</w:t>
                  </w:r>
                </w:p>
              </w:tc>
            </w:tr>
            <w:tr w:rsidR="003C7388" w:rsidRPr="00860AF6" w:rsidTr="00671E6C">
              <w:trPr>
                <w:trHeight w:val="399"/>
              </w:trPr>
              <w:tc>
                <w:tcPr>
                  <w:tcW w:w="959" w:type="dxa"/>
                </w:tcPr>
                <w:p w:rsidR="003C7388" w:rsidRPr="00873A2A" w:rsidRDefault="003C7388" w:rsidP="003C7388">
                  <w:pPr>
                    <w:numPr>
                      <w:ilvl w:val="0"/>
                      <w:numId w:val="42"/>
                    </w:numPr>
                    <w:rPr>
                      <w:rFonts w:ascii="Calibri" w:hAnsi="Calibri"/>
                      <w:lang w:val="en-US"/>
                    </w:rPr>
                  </w:pPr>
                </w:p>
              </w:tc>
              <w:tc>
                <w:tcPr>
                  <w:tcW w:w="1615"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HDMI</w:t>
                  </w:r>
                </w:p>
              </w:tc>
              <w:tc>
                <w:tcPr>
                  <w:tcW w:w="7599" w:type="dxa"/>
                </w:tcPr>
                <w:p w:rsidR="003C7388" w:rsidRPr="00604D7A" w:rsidRDefault="003C7388" w:rsidP="00671E6C">
                  <w:pPr>
                    <w:pStyle w:val="TableText"/>
                    <w:spacing w:line="240" w:lineRule="auto"/>
                    <w:rPr>
                      <w:rFonts w:ascii="Calibri" w:hAnsi="Calibri"/>
                      <w:sz w:val="24"/>
                      <w:szCs w:val="24"/>
                      <w:lang w:val="en-US"/>
                    </w:rPr>
                  </w:pPr>
                  <w:r w:rsidRPr="00604D7A">
                    <w:rPr>
                      <w:rFonts w:ascii="Calibri" w:hAnsi="Calibri"/>
                      <w:lang w:val="en-US"/>
                    </w:rPr>
                    <w:t>High-Definition Multimedia Interface (</w:t>
                  </w:r>
                  <w:r w:rsidRPr="00604D7A">
                    <w:rPr>
                      <w:rFonts w:ascii="Calibri" w:hAnsi="Calibri"/>
                    </w:rPr>
                    <w:t>цифровой</w:t>
                  </w:r>
                  <w:r w:rsidRPr="00873A2A">
                    <w:rPr>
                      <w:rFonts w:ascii="Calibri" w:hAnsi="Calibri"/>
                      <w:lang w:val="en-US"/>
                    </w:rPr>
                    <w:t xml:space="preserve"> </w:t>
                  </w:r>
                  <w:r w:rsidRPr="00604D7A">
                    <w:rPr>
                      <w:rFonts w:ascii="Calibri" w:hAnsi="Calibri"/>
                    </w:rPr>
                    <w:t>интерфейс</w:t>
                  </w:r>
                  <w:r w:rsidRPr="00873A2A">
                    <w:rPr>
                      <w:rFonts w:ascii="Calibri" w:hAnsi="Calibri"/>
                      <w:lang w:val="en-US"/>
                    </w:rPr>
                    <w:t xml:space="preserve"> </w:t>
                  </w:r>
                  <w:r w:rsidRPr="00604D7A">
                    <w:rPr>
                      <w:rFonts w:ascii="Calibri" w:hAnsi="Calibri"/>
                    </w:rPr>
                    <w:t>высокой</w:t>
                  </w:r>
                  <w:r w:rsidRPr="00873A2A">
                    <w:rPr>
                      <w:rFonts w:ascii="Calibri" w:hAnsi="Calibri"/>
                      <w:lang w:val="en-US"/>
                    </w:rPr>
                    <w:t xml:space="preserve"> </w:t>
                  </w:r>
                  <w:r w:rsidRPr="00604D7A">
                    <w:rPr>
                      <w:rFonts w:ascii="Calibri" w:hAnsi="Calibri"/>
                    </w:rPr>
                    <w:t>четкости</w:t>
                  </w:r>
                  <w:r w:rsidRPr="00604D7A">
                    <w:rPr>
                      <w:rFonts w:ascii="Calibri" w:hAnsi="Calibri"/>
                      <w:lang w:val="en-US"/>
                    </w:rPr>
                    <w:t>)</w:t>
                  </w:r>
                </w:p>
              </w:tc>
            </w:tr>
            <w:tr w:rsidR="003C7388" w:rsidRPr="00636307" w:rsidTr="00671E6C">
              <w:trPr>
                <w:trHeight w:val="399"/>
              </w:trPr>
              <w:tc>
                <w:tcPr>
                  <w:tcW w:w="959" w:type="dxa"/>
                </w:tcPr>
                <w:p w:rsidR="003C7388" w:rsidRPr="004D30C6" w:rsidRDefault="003C7388" w:rsidP="003C7388">
                  <w:pPr>
                    <w:numPr>
                      <w:ilvl w:val="0"/>
                      <w:numId w:val="42"/>
                    </w:numPr>
                    <w:rPr>
                      <w:rFonts w:ascii="Calibri" w:hAnsi="Calibri"/>
                      <w:lang w:val="en-US"/>
                    </w:rPr>
                  </w:pPr>
                </w:p>
              </w:tc>
              <w:tc>
                <w:tcPr>
                  <w:tcW w:w="1615"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USB</w:t>
                  </w:r>
                </w:p>
              </w:tc>
              <w:tc>
                <w:tcPr>
                  <w:tcW w:w="7599"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Universal Serial Bus (последовательный интерфейс передачи данных)</w:t>
                  </w:r>
                </w:p>
              </w:tc>
            </w:tr>
            <w:tr w:rsidR="003C7388" w:rsidRPr="00636307" w:rsidTr="00671E6C">
              <w:trPr>
                <w:trHeight w:val="399"/>
              </w:trPr>
              <w:tc>
                <w:tcPr>
                  <w:tcW w:w="959" w:type="dxa"/>
                </w:tcPr>
                <w:p w:rsidR="003C7388" w:rsidRPr="00604D7A" w:rsidRDefault="003C7388" w:rsidP="003C7388">
                  <w:pPr>
                    <w:numPr>
                      <w:ilvl w:val="0"/>
                      <w:numId w:val="42"/>
                    </w:numPr>
                    <w:rPr>
                      <w:rFonts w:ascii="Calibri" w:hAnsi="Calibri"/>
                    </w:rPr>
                  </w:pPr>
                </w:p>
              </w:tc>
              <w:tc>
                <w:tcPr>
                  <w:tcW w:w="1615"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VGA</w:t>
                  </w:r>
                </w:p>
              </w:tc>
              <w:tc>
                <w:tcPr>
                  <w:tcW w:w="7599"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Video Graphics Array (стандарт мониторов и видеоадаптеров)</w:t>
                  </w:r>
                </w:p>
              </w:tc>
            </w:tr>
            <w:tr w:rsidR="003C7388" w:rsidRPr="00636307" w:rsidTr="00671E6C">
              <w:trPr>
                <w:trHeight w:val="399"/>
              </w:trPr>
              <w:tc>
                <w:tcPr>
                  <w:tcW w:w="959" w:type="dxa"/>
                </w:tcPr>
                <w:p w:rsidR="003C7388" w:rsidRPr="00604D7A" w:rsidRDefault="003C7388" w:rsidP="003C7388">
                  <w:pPr>
                    <w:numPr>
                      <w:ilvl w:val="0"/>
                      <w:numId w:val="42"/>
                    </w:numPr>
                    <w:rPr>
                      <w:rFonts w:ascii="Calibri" w:hAnsi="Calibri"/>
                    </w:rPr>
                  </w:pPr>
                </w:p>
              </w:tc>
              <w:tc>
                <w:tcPr>
                  <w:tcW w:w="1615"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ВКС</w:t>
                  </w:r>
                </w:p>
              </w:tc>
              <w:tc>
                <w:tcPr>
                  <w:tcW w:w="7599"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Видеоконференцсвязь</w:t>
                  </w:r>
                </w:p>
              </w:tc>
            </w:tr>
            <w:tr w:rsidR="003C7388" w:rsidRPr="00636307" w:rsidTr="00671E6C">
              <w:trPr>
                <w:trHeight w:val="399"/>
              </w:trPr>
              <w:tc>
                <w:tcPr>
                  <w:tcW w:w="959" w:type="dxa"/>
                </w:tcPr>
                <w:p w:rsidR="003C7388" w:rsidRPr="00604D7A" w:rsidRDefault="003C7388" w:rsidP="003C7388">
                  <w:pPr>
                    <w:numPr>
                      <w:ilvl w:val="0"/>
                      <w:numId w:val="42"/>
                    </w:numPr>
                    <w:rPr>
                      <w:rFonts w:ascii="Calibri" w:hAnsi="Calibri"/>
                    </w:rPr>
                  </w:pPr>
                </w:p>
              </w:tc>
              <w:tc>
                <w:tcPr>
                  <w:tcW w:w="1615"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ГОСТ</w:t>
                  </w:r>
                </w:p>
              </w:tc>
              <w:tc>
                <w:tcPr>
                  <w:tcW w:w="7599"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Государственный стандарт</w:t>
                  </w:r>
                </w:p>
              </w:tc>
            </w:tr>
            <w:tr w:rsidR="003C7388" w:rsidRPr="00636307" w:rsidTr="00671E6C">
              <w:trPr>
                <w:trHeight w:val="399"/>
              </w:trPr>
              <w:tc>
                <w:tcPr>
                  <w:tcW w:w="959" w:type="dxa"/>
                </w:tcPr>
                <w:p w:rsidR="003C7388" w:rsidRPr="00604D7A" w:rsidRDefault="003C7388" w:rsidP="003C7388">
                  <w:pPr>
                    <w:numPr>
                      <w:ilvl w:val="0"/>
                      <w:numId w:val="42"/>
                    </w:numPr>
                    <w:rPr>
                      <w:rFonts w:ascii="Calibri" w:hAnsi="Calibri"/>
                    </w:rPr>
                  </w:pPr>
                </w:p>
              </w:tc>
              <w:tc>
                <w:tcPr>
                  <w:tcW w:w="1615"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ЖК</w:t>
                  </w:r>
                </w:p>
              </w:tc>
              <w:tc>
                <w:tcPr>
                  <w:tcW w:w="7599"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Жидкокристаллический</w:t>
                  </w:r>
                </w:p>
              </w:tc>
            </w:tr>
            <w:tr w:rsidR="003C7388" w:rsidRPr="00636307" w:rsidTr="00671E6C">
              <w:trPr>
                <w:trHeight w:val="399"/>
              </w:trPr>
              <w:tc>
                <w:tcPr>
                  <w:tcW w:w="959" w:type="dxa"/>
                </w:tcPr>
                <w:p w:rsidR="003C7388" w:rsidRPr="00604D7A" w:rsidRDefault="003C7388" w:rsidP="003C7388">
                  <w:pPr>
                    <w:numPr>
                      <w:ilvl w:val="0"/>
                      <w:numId w:val="42"/>
                    </w:numPr>
                    <w:rPr>
                      <w:rFonts w:ascii="Calibri" w:hAnsi="Calibri"/>
                    </w:rPr>
                  </w:pPr>
                </w:p>
              </w:tc>
              <w:tc>
                <w:tcPr>
                  <w:tcW w:w="1615"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 xml:space="preserve">КМС </w:t>
                  </w:r>
                </w:p>
              </w:tc>
              <w:tc>
                <w:tcPr>
                  <w:tcW w:w="7599"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Комплекс мультимедийных систем</w:t>
                  </w:r>
                </w:p>
              </w:tc>
            </w:tr>
            <w:tr w:rsidR="003C7388" w:rsidRPr="00636307" w:rsidTr="00671E6C">
              <w:trPr>
                <w:trHeight w:val="399"/>
              </w:trPr>
              <w:tc>
                <w:tcPr>
                  <w:tcW w:w="959" w:type="dxa"/>
                </w:tcPr>
                <w:p w:rsidR="003C7388" w:rsidRPr="00604D7A" w:rsidRDefault="003C7388" w:rsidP="003C7388">
                  <w:pPr>
                    <w:numPr>
                      <w:ilvl w:val="0"/>
                      <w:numId w:val="42"/>
                    </w:numPr>
                    <w:rPr>
                      <w:rFonts w:ascii="Calibri" w:hAnsi="Calibri"/>
                    </w:rPr>
                  </w:pPr>
                </w:p>
              </w:tc>
              <w:tc>
                <w:tcPr>
                  <w:tcW w:w="1615"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ПК</w:t>
                  </w:r>
                </w:p>
              </w:tc>
              <w:tc>
                <w:tcPr>
                  <w:tcW w:w="7599" w:type="dxa"/>
                </w:tcPr>
                <w:p w:rsidR="003C7388" w:rsidRPr="00604D7A" w:rsidRDefault="003C7388" w:rsidP="00671E6C">
                  <w:pPr>
                    <w:pStyle w:val="TableText"/>
                    <w:spacing w:line="240" w:lineRule="auto"/>
                    <w:rPr>
                      <w:rFonts w:ascii="Calibri" w:hAnsi="Calibri"/>
                      <w:sz w:val="24"/>
                      <w:szCs w:val="24"/>
                    </w:rPr>
                  </w:pPr>
                  <w:r w:rsidRPr="00604D7A">
                    <w:rPr>
                      <w:rFonts w:ascii="Calibri" w:hAnsi="Calibri"/>
                    </w:rPr>
                    <w:t>Персональный компьютер</w:t>
                  </w:r>
                </w:p>
              </w:tc>
            </w:tr>
            <w:tr w:rsidR="003C7388" w:rsidRPr="00636307" w:rsidTr="00671E6C">
              <w:trPr>
                <w:trHeight w:val="399"/>
              </w:trPr>
              <w:tc>
                <w:tcPr>
                  <w:tcW w:w="959" w:type="dxa"/>
                </w:tcPr>
                <w:p w:rsidR="003C7388" w:rsidRPr="00604D7A" w:rsidRDefault="003C7388" w:rsidP="003C7388">
                  <w:pPr>
                    <w:numPr>
                      <w:ilvl w:val="0"/>
                      <w:numId w:val="42"/>
                    </w:numPr>
                    <w:rPr>
                      <w:rFonts w:ascii="Calibri" w:hAnsi="Calibri"/>
                    </w:rPr>
                  </w:pPr>
                </w:p>
              </w:tc>
              <w:tc>
                <w:tcPr>
                  <w:tcW w:w="1615" w:type="dxa"/>
                </w:tcPr>
                <w:p w:rsidR="003C7388" w:rsidRPr="00604D7A" w:rsidRDefault="003C7388" w:rsidP="00671E6C">
                  <w:pPr>
                    <w:pStyle w:val="TableText"/>
                    <w:spacing w:line="240" w:lineRule="auto"/>
                    <w:rPr>
                      <w:rFonts w:ascii="Calibri" w:hAnsi="Calibri"/>
                      <w:sz w:val="24"/>
                      <w:szCs w:val="24"/>
                      <w:lang w:val="en-US"/>
                    </w:rPr>
                  </w:pPr>
                  <w:r w:rsidRPr="00604D7A">
                    <w:rPr>
                      <w:rFonts w:ascii="Calibri" w:hAnsi="Calibri"/>
                    </w:rPr>
                    <w:t>СИ</w:t>
                  </w:r>
                </w:p>
              </w:tc>
              <w:tc>
                <w:tcPr>
                  <w:tcW w:w="7599" w:type="dxa"/>
                </w:tcPr>
                <w:p w:rsidR="003C7388" w:rsidRPr="00604D7A" w:rsidRDefault="003C7388" w:rsidP="00671E6C">
                  <w:pPr>
                    <w:pStyle w:val="TableText"/>
                    <w:spacing w:line="240" w:lineRule="auto"/>
                    <w:rPr>
                      <w:rFonts w:ascii="Calibri" w:hAnsi="Calibri"/>
                      <w:sz w:val="24"/>
                      <w:szCs w:val="24"/>
                      <w:lang w:val="en-US"/>
                    </w:rPr>
                  </w:pPr>
                  <w:r w:rsidRPr="00604D7A">
                    <w:rPr>
                      <w:rFonts w:ascii="Calibri" w:hAnsi="Calibri"/>
                    </w:rPr>
                    <w:t>Специальные исследования</w:t>
                  </w:r>
                </w:p>
              </w:tc>
            </w:tr>
            <w:tr w:rsidR="003C7388" w:rsidRPr="00636307" w:rsidTr="00671E6C">
              <w:trPr>
                <w:trHeight w:val="399"/>
              </w:trPr>
              <w:tc>
                <w:tcPr>
                  <w:tcW w:w="959" w:type="dxa"/>
                </w:tcPr>
                <w:p w:rsidR="003C7388" w:rsidRPr="00604D7A" w:rsidRDefault="003C7388" w:rsidP="003C7388">
                  <w:pPr>
                    <w:numPr>
                      <w:ilvl w:val="0"/>
                      <w:numId w:val="42"/>
                    </w:numPr>
                    <w:rPr>
                      <w:rFonts w:ascii="Calibri" w:hAnsi="Calibri"/>
                    </w:rPr>
                  </w:pPr>
                </w:p>
              </w:tc>
              <w:tc>
                <w:tcPr>
                  <w:tcW w:w="1615" w:type="dxa"/>
                </w:tcPr>
                <w:p w:rsidR="003C7388" w:rsidRPr="00604D7A" w:rsidRDefault="003C7388" w:rsidP="00671E6C">
                  <w:pPr>
                    <w:pStyle w:val="TableText"/>
                    <w:spacing w:line="240" w:lineRule="auto"/>
                    <w:rPr>
                      <w:rFonts w:ascii="Calibri" w:hAnsi="Calibri"/>
                      <w:sz w:val="24"/>
                      <w:szCs w:val="24"/>
                      <w:lang w:val="en-US"/>
                    </w:rPr>
                  </w:pPr>
                  <w:r w:rsidRPr="00604D7A">
                    <w:rPr>
                      <w:rFonts w:ascii="Calibri" w:hAnsi="Calibri"/>
                    </w:rPr>
                    <w:t>СНИП</w:t>
                  </w:r>
                </w:p>
              </w:tc>
              <w:tc>
                <w:tcPr>
                  <w:tcW w:w="7599" w:type="dxa"/>
                </w:tcPr>
                <w:p w:rsidR="003C7388" w:rsidRPr="00604D7A" w:rsidRDefault="003C7388" w:rsidP="00671E6C">
                  <w:pPr>
                    <w:pStyle w:val="TableText"/>
                    <w:spacing w:line="240" w:lineRule="auto"/>
                    <w:rPr>
                      <w:rFonts w:ascii="Calibri" w:hAnsi="Calibri"/>
                      <w:sz w:val="24"/>
                      <w:szCs w:val="24"/>
                      <w:lang w:val="en-US"/>
                    </w:rPr>
                  </w:pPr>
                  <w:r w:rsidRPr="00604D7A">
                    <w:rPr>
                      <w:rFonts w:ascii="Calibri" w:hAnsi="Calibri"/>
                    </w:rPr>
                    <w:t>Строительные нормы и правила</w:t>
                  </w:r>
                </w:p>
              </w:tc>
            </w:tr>
            <w:tr w:rsidR="003C7388" w:rsidRPr="00636307" w:rsidTr="00671E6C">
              <w:trPr>
                <w:trHeight w:val="399"/>
              </w:trPr>
              <w:tc>
                <w:tcPr>
                  <w:tcW w:w="959" w:type="dxa"/>
                </w:tcPr>
                <w:p w:rsidR="003C7388" w:rsidRPr="00604D7A" w:rsidRDefault="003C7388" w:rsidP="003C7388">
                  <w:pPr>
                    <w:numPr>
                      <w:ilvl w:val="0"/>
                      <w:numId w:val="42"/>
                    </w:numPr>
                    <w:rPr>
                      <w:rFonts w:ascii="Calibri" w:hAnsi="Calibri"/>
                    </w:rPr>
                  </w:pPr>
                </w:p>
              </w:tc>
              <w:tc>
                <w:tcPr>
                  <w:tcW w:w="1615" w:type="dxa"/>
                </w:tcPr>
                <w:p w:rsidR="003C7388" w:rsidRPr="00604D7A" w:rsidRDefault="003C7388" w:rsidP="00671E6C">
                  <w:pPr>
                    <w:pStyle w:val="TableText"/>
                    <w:spacing w:line="240" w:lineRule="auto"/>
                    <w:rPr>
                      <w:rFonts w:ascii="Calibri" w:hAnsi="Calibri"/>
                      <w:sz w:val="24"/>
                      <w:szCs w:val="24"/>
                      <w:lang w:val="en-US"/>
                    </w:rPr>
                  </w:pPr>
                  <w:r w:rsidRPr="00604D7A">
                    <w:rPr>
                      <w:rFonts w:ascii="Calibri" w:hAnsi="Calibri"/>
                    </w:rPr>
                    <w:t>СП</w:t>
                  </w:r>
                </w:p>
              </w:tc>
              <w:tc>
                <w:tcPr>
                  <w:tcW w:w="7599" w:type="dxa"/>
                </w:tcPr>
                <w:p w:rsidR="003C7388" w:rsidRPr="00604D7A" w:rsidRDefault="003C7388" w:rsidP="00671E6C">
                  <w:pPr>
                    <w:pStyle w:val="TableText"/>
                    <w:spacing w:line="240" w:lineRule="auto"/>
                    <w:rPr>
                      <w:rFonts w:ascii="Calibri" w:hAnsi="Calibri"/>
                      <w:sz w:val="24"/>
                      <w:szCs w:val="24"/>
                      <w:lang w:val="en-US"/>
                    </w:rPr>
                  </w:pPr>
                  <w:r w:rsidRPr="00604D7A">
                    <w:rPr>
                      <w:rFonts w:ascii="Calibri" w:hAnsi="Calibri"/>
                    </w:rPr>
                    <w:t>Специальная проверка</w:t>
                  </w:r>
                </w:p>
              </w:tc>
            </w:tr>
            <w:tr w:rsidR="003C7388" w:rsidRPr="00636307" w:rsidTr="00671E6C">
              <w:trPr>
                <w:trHeight w:val="399"/>
              </w:trPr>
              <w:tc>
                <w:tcPr>
                  <w:tcW w:w="959" w:type="dxa"/>
                </w:tcPr>
                <w:p w:rsidR="003C7388" w:rsidRPr="00604D7A" w:rsidRDefault="003C7388" w:rsidP="003C7388">
                  <w:pPr>
                    <w:numPr>
                      <w:ilvl w:val="0"/>
                      <w:numId w:val="42"/>
                    </w:numPr>
                    <w:rPr>
                      <w:rFonts w:ascii="Calibri" w:hAnsi="Calibri"/>
                    </w:rPr>
                  </w:pPr>
                </w:p>
              </w:tc>
              <w:tc>
                <w:tcPr>
                  <w:tcW w:w="1615" w:type="dxa"/>
                </w:tcPr>
                <w:p w:rsidR="003C7388" w:rsidRPr="00604D7A" w:rsidRDefault="003C7388" w:rsidP="00671E6C">
                  <w:pPr>
                    <w:pStyle w:val="TableText"/>
                    <w:spacing w:line="240" w:lineRule="auto"/>
                    <w:rPr>
                      <w:rFonts w:ascii="Calibri" w:hAnsi="Calibri"/>
                      <w:sz w:val="24"/>
                      <w:szCs w:val="24"/>
                      <w:lang w:val="en-US"/>
                    </w:rPr>
                  </w:pPr>
                  <w:r w:rsidRPr="00604D7A">
                    <w:rPr>
                      <w:rFonts w:ascii="Calibri" w:hAnsi="Calibri"/>
                    </w:rPr>
                    <w:t>ТЗ</w:t>
                  </w:r>
                </w:p>
              </w:tc>
              <w:tc>
                <w:tcPr>
                  <w:tcW w:w="7599" w:type="dxa"/>
                </w:tcPr>
                <w:p w:rsidR="003C7388" w:rsidRPr="00604D7A" w:rsidRDefault="003C7388" w:rsidP="00671E6C">
                  <w:pPr>
                    <w:pStyle w:val="TableText"/>
                    <w:spacing w:line="240" w:lineRule="auto"/>
                    <w:rPr>
                      <w:rFonts w:ascii="Calibri" w:hAnsi="Calibri"/>
                      <w:sz w:val="24"/>
                      <w:szCs w:val="24"/>
                      <w:lang w:val="en-US"/>
                    </w:rPr>
                  </w:pPr>
                  <w:r w:rsidRPr="00604D7A">
                    <w:rPr>
                      <w:rFonts w:ascii="Calibri" w:hAnsi="Calibri"/>
                    </w:rPr>
                    <w:t>Техническое задание</w:t>
                  </w:r>
                </w:p>
              </w:tc>
            </w:tr>
          </w:tbl>
          <w:p w:rsidR="003C7388" w:rsidRPr="00604D7A" w:rsidRDefault="003C7388" w:rsidP="00671E6C">
            <w:pPr>
              <w:pStyle w:val="1d"/>
              <w:tabs>
                <w:tab w:val="clear" w:pos="1224"/>
              </w:tabs>
              <w:ind w:left="0" w:firstLine="0"/>
              <w:rPr>
                <w:rFonts w:ascii="Calibri" w:hAnsi="Calibri"/>
              </w:rPr>
            </w:pPr>
          </w:p>
        </w:tc>
      </w:tr>
    </w:tbl>
    <w:p w:rsidR="003C7388" w:rsidRPr="00343DEF" w:rsidRDefault="003C7388" w:rsidP="00343DEF">
      <w:bookmarkStart w:id="861" w:name="_GoBack"/>
      <w:bookmarkEnd w:id="861"/>
    </w:p>
    <w:sectPr w:rsidR="003C7388" w:rsidRPr="00343DEF">
      <w:headerReference w:type="default" r:id="rId15"/>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C64" w:rsidRDefault="00343DEF">
      <w:r>
        <w:separator/>
      </w:r>
    </w:p>
  </w:endnote>
  <w:endnote w:type="continuationSeparator" w:id="0">
    <w:p w:rsidR="00570C64" w:rsidRDefault="0034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388" w:rsidRDefault="003C7388" w:rsidP="00604D7A">
    <w:pPr>
      <w:pStyle w:val="af1"/>
      <w:jc w:val="center"/>
    </w:pPr>
    <w:r>
      <w:fldChar w:fldCharType="begin"/>
    </w:r>
    <w:r>
      <w:instrText>PAGE   \* MERGEFORMAT</w:instrText>
    </w:r>
    <w:r>
      <w:fldChar w:fldCharType="separate"/>
    </w:r>
    <w:r>
      <w:rPr>
        <w:noProof/>
      </w:rPr>
      <w:t>2</w:t>
    </w:r>
    <w:r>
      <w:rPr>
        <w:noProof/>
      </w:rPr>
      <w:fldChar w:fldCharType="end"/>
    </w:r>
  </w:p>
  <w:p w:rsidR="003C7388" w:rsidRDefault="003C738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464" w:rsidRDefault="000B0130" w:rsidP="00604D7A">
    <w:pPr>
      <w:pStyle w:val="af1"/>
      <w:jc w:val="center"/>
    </w:pPr>
    <w:r>
      <w:fldChar w:fldCharType="begin"/>
    </w:r>
    <w:r>
      <w:instrText>PAGE   \* MERGEFORMAT</w:instrText>
    </w:r>
    <w:r>
      <w:fldChar w:fldCharType="separate"/>
    </w:r>
    <w:r w:rsidR="003C7388">
      <w:rPr>
        <w:noProof/>
      </w:rPr>
      <w:t>50</w:t>
    </w:r>
    <w:r>
      <w:rPr>
        <w:noProof/>
      </w:rPr>
      <w:fldChar w:fldCharType="end"/>
    </w:r>
  </w:p>
  <w:p w:rsidR="00235464" w:rsidRDefault="003C73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C64" w:rsidRDefault="00343DEF">
      <w:r>
        <w:separator/>
      </w:r>
    </w:p>
  </w:footnote>
  <w:footnote w:type="continuationSeparator" w:id="0">
    <w:p w:rsidR="00570C64" w:rsidRDefault="00343D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388" w:rsidRDefault="003C7388">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464" w:rsidRDefault="003C7388">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226A5B4"/>
    <w:lvl w:ilvl="0">
      <w:start w:val="1"/>
      <w:numFmt w:val="decimal"/>
      <w:pStyle w:val="5"/>
      <w:lvlText w:val="%1."/>
      <w:lvlJc w:val="left"/>
      <w:pPr>
        <w:tabs>
          <w:tab w:val="num" w:pos="2866"/>
        </w:tabs>
        <w:ind w:left="2866" w:hanging="360"/>
      </w:pPr>
      <w:rPr>
        <w:rFonts w:ascii="Times New Roman" w:hAnsi="Times New Roman" w:hint="default"/>
        <w:b w:val="0"/>
        <w:i w:val="0"/>
        <w:color w:val="auto"/>
        <w:spacing w:val="0"/>
        <w:w w:val="100"/>
        <w:kern w:val="0"/>
        <w:position w:val="0"/>
        <w:sz w:val="24"/>
        <w:szCs w:val="24"/>
        <w:u w:val="none"/>
        <w:effect w:val="none"/>
      </w:rPr>
    </w:lvl>
  </w:abstractNum>
  <w:abstractNum w:abstractNumId="1">
    <w:nsid w:val="FFFFFF7D"/>
    <w:multiLevelType w:val="singleLevel"/>
    <w:tmpl w:val="EED2B236"/>
    <w:lvl w:ilvl="0">
      <w:start w:val="1"/>
      <w:numFmt w:val="decimal"/>
      <w:pStyle w:val="4"/>
      <w:lvlText w:val="%1."/>
      <w:lvlJc w:val="left"/>
      <w:pPr>
        <w:tabs>
          <w:tab w:val="num" w:pos="2149"/>
        </w:tabs>
        <w:ind w:left="2149" w:hanging="357"/>
      </w:pPr>
      <w:rPr>
        <w:rFonts w:ascii="Times New Roman" w:hAnsi="Times New Roman" w:hint="default"/>
        <w:b w:val="0"/>
        <w:i w:val="0"/>
        <w:color w:val="auto"/>
        <w:spacing w:val="0"/>
        <w:w w:val="100"/>
        <w:kern w:val="0"/>
        <w:position w:val="0"/>
        <w:sz w:val="24"/>
        <w:szCs w:val="24"/>
        <w:u w:val="none"/>
        <w:effect w:val="none"/>
      </w:rPr>
    </w:lvl>
  </w:abstractNum>
  <w:abstractNum w:abstractNumId="2">
    <w:nsid w:val="FFFFFF7E"/>
    <w:multiLevelType w:val="singleLevel"/>
    <w:tmpl w:val="95266F3C"/>
    <w:lvl w:ilvl="0">
      <w:start w:val="1"/>
      <w:numFmt w:val="decimal"/>
      <w:pStyle w:val="3"/>
      <w:lvlText w:val="%1)"/>
      <w:lvlJc w:val="left"/>
      <w:pPr>
        <w:tabs>
          <w:tab w:val="num" w:pos="1077"/>
        </w:tabs>
        <w:ind w:left="0" w:firstLine="720"/>
      </w:pPr>
      <w:rPr>
        <w:rFonts w:ascii="Times New Roman" w:hAnsi="Times New Roman" w:cs="Times New Roman"/>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3">
    <w:nsid w:val="FFFFFF80"/>
    <w:multiLevelType w:val="singleLevel"/>
    <w:tmpl w:val="C6C87034"/>
    <w:lvl w:ilvl="0">
      <w:start w:val="1"/>
      <w:numFmt w:val="bullet"/>
      <w:pStyle w:val="50"/>
      <w:lvlText w:val=""/>
      <w:lvlJc w:val="left"/>
      <w:pPr>
        <w:tabs>
          <w:tab w:val="num" w:pos="2506"/>
        </w:tabs>
        <w:ind w:left="2506" w:hanging="357"/>
      </w:pPr>
      <w:rPr>
        <w:rFonts w:ascii="Symbol" w:hAnsi="Symbol" w:hint="default"/>
        <w:b w:val="0"/>
        <w:i w:val="0"/>
        <w:color w:val="auto"/>
        <w:spacing w:val="20"/>
        <w:w w:val="100"/>
        <w:kern w:val="0"/>
        <w:position w:val="0"/>
        <w:sz w:val="18"/>
        <w:szCs w:val="18"/>
        <w:u w:val="none"/>
        <w:effect w:val="none"/>
      </w:rPr>
    </w:lvl>
  </w:abstractNum>
  <w:abstractNum w:abstractNumId="4">
    <w:nsid w:val="FFFFFF81"/>
    <w:multiLevelType w:val="singleLevel"/>
    <w:tmpl w:val="6C2AF3B2"/>
    <w:lvl w:ilvl="0">
      <w:start w:val="1"/>
      <w:numFmt w:val="bullet"/>
      <w:pStyle w:val="40"/>
      <w:lvlText w:val=""/>
      <w:lvlJc w:val="left"/>
      <w:pPr>
        <w:tabs>
          <w:tab w:val="num" w:pos="2150"/>
        </w:tabs>
        <w:ind w:left="2150" w:hanging="358"/>
      </w:pPr>
      <w:rPr>
        <w:rFonts w:ascii="Symbol" w:hAnsi="Symbol" w:cs="Symbol" w:hint="default"/>
        <w:b w:val="0"/>
        <w:i w:val="0"/>
        <w:color w:val="auto"/>
        <w:spacing w:val="0"/>
        <w:w w:val="100"/>
        <w:kern w:val="0"/>
        <w:position w:val="0"/>
        <w:sz w:val="16"/>
        <w:szCs w:val="16"/>
        <w:u w:val="none"/>
        <w:effect w:val="none"/>
      </w:rPr>
    </w:lvl>
  </w:abstractNum>
  <w:abstractNum w:abstractNumId="5">
    <w:nsid w:val="FFFFFF82"/>
    <w:multiLevelType w:val="singleLevel"/>
    <w:tmpl w:val="DAD00F46"/>
    <w:lvl w:ilvl="0">
      <w:start w:val="1"/>
      <w:numFmt w:val="bullet"/>
      <w:pStyle w:val="30"/>
      <w:lvlText w:val=""/>
      <w:lvlJc w:val="left"/>
      <w:pPr>
        <w:tabs>
          <w:tab w:val="num" w:pos="1792"/>
        </w:tabs>
        <w:ind w:left="1792" w:hanging="357"/>
      </w:pPr>
      <w:rPr>
        <w:rFonts w:ascii="Symbol" w:hAnsi="Symbol" w:hint="default"/>
        <w:b w:val="0"/>
        <w:i w:val="0"/>
        <w:color w:val="auto"/>
        <w:spacing w:val="0"/>
        <w:w w:val="100"/>
        <w:kern w:val="0"/>
        <w:position w:val="0"/>
        <w:sz w:val="20"/>
        <w:szCs w:val="20"/>
        <w:u w:val="none"/>
      </w:rPr>
    </w:lvl>
  </w:abstractNum>
  <w:abstractNum w:abstractNumId="6">
    <w:nsid w:val="FFFFFF89"/>
    <w:multiLevelType w:val="singleLevel"/>
    <w:tmpl w:val="569E5F40"/>
    <w:lvl w:ilvl="0">
      <w:start w:val="1"/>
      <w:numFmt w:val="bullet"/>
      <w:pStyle w:val="a"/>
      <w:lvlText w:val=""/>
      <w:lvlJc w:val="left"/>
      <w:pPr>
        <w:tabs>
          <w:tab w:val="num" w:pos="8296"/>
        </w:tabs>
        <w:ind w:left="7219" w:firstLine="720"/>
      </w:pPr>
      <w:rPr>
        <w:rFonts w:ascii="Symbol" w:hAnsi="Symbol" w:hint="default"/>
        <w:b w:val="0"/>
        <w:i w:val="0"/>
        <w:color w:val="auto"/>
        <w:sz w:val="24"/>
        <w:szCs w:val="24"/>
        <w:u w:val="none"/>
      </w:rPr>
    </w:lvl>
  </w:abstractNum>
  <w:abstractNum w:abstractNumId="7">
    <w:nsid w:val="1021761A"/>
    <w:multiLevelType w:val="hybridMultilevel"/>
    <w:tmpl w:val="8CBCA3E0"/>
    <w:lvl w:ilvl="0" w:tplc="51F6B2D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331725F"/>
    <w:multiLevelType w:val="hybridMultilevel"/>
    <w:tmpl w:val="640A72C2"/>
    <w:lvl w:ilvl="0" w:tplc="E098D1A6">
      <w:start w:val="1"/>
      <w:numFmt w:val="bullet"/>
      <w:pStyle w:val="TableListBullet2"/>
      <w:lvlText w:val=""/>
      <w:lvlJc w:val="left"/>
      <w:pPr>
        <w:tabs>
          <w:tab w:val="num" w:pos="828"/>
        </w:tabs>
        <w:ind w:left="828" w:hanging="357"/>
      </w:pPr>
      <w:rPr>
        <w:rFonts w:ascii="Symbol" w:hAnsi="Symbol" w:hint="default"/>
        <w:b w:val="0"/>
        <w:i w:val="0"/>
        <w:color w:val="auto"/>
        <w:spacing w:val="0"/>
        <w:w w:val="100"/>
        <w:kern w:val="0"/>
        <w:position w:val="0"/>
        <w:sz w:val="16"/>
        <w:szCs w:val="16"/>
        <w:u w:val="none"/>
        <w:effect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59F1B13"/>
    <w:multiLevelType w:val="multilevel"/>
    <w:tmpl w:val="60841EFA"/>
    <w:styleLink w:val="81Numbered"/>
    <w:lvl w:ilvl="0">
      <w:start w:val="8"/>
      <w:numFmt w:val="decimal"/>
      <w:suff w:val="space"/>
      <w:lvlText w:val="%1"/>
      <w:lvlJc w:val="left"/>
      <w:pPr>
        <w:ind w:left="360" w:hanging="360"/>
      </w:pPr>
      <w:rPr>
        <w:rFonts w:ascii="Times New Roman" w:hAnsi="Times New Roman" w:hint="default"/>
        <w:b w:val="0"/>
        <w:i w:val="0"/>
        <w:color w:val="auto"/>
        <w:sz w:val="24"/>
        <w:szCs w:val="24"/>
        <w:u w:val="none"/>
      </w:rPr>
    </w:lvl>
    <w:lvl w:ilvl="1">
      <w:start w:val="1"/>
      <w:numFmt w:val="decimal"/>
      <w:suff w:val="space"/>
      <w:lvlText w:val="%1.%2"/>
      <w:lvlJc w:val="left"/>
      <w:pPr>
        <w:ind w:left="0" w:firstLine="720"/>
      </w:pPr>
      <w:rPr>
        <w:rFonts w:ascii="Times New Roman" w:hAnsi="Times New Roman" w:hint="default"/>
        <w:b w:val="0"/>
        <w:i w:val="0"/>
        <w:color w:val="auto"/>
        <w:sz w:val="24"/>
        <w:szCs w:val="24"/>
        <w:u w:val="none"/>
      </w:rPr>
    </w:lvl>
    <w:lvl w:ilvl="2">
      <w:start w:val="1"/>
      <w:numFmt w:val="decimal"/>
      <w:suff w:val="space"/>
      <w:lvlText w:val="%1.%2.%3"/>
      <w:lvlJc w:val="left"/>
      <w:pPr>
        <w:ind w:left="0" w:firstLine="720"/>
      </w:pPr>
      <w:rPr>
        <w:rFonts w:ascii="Times New Roman" w:hAnsi="Times New Roman" w:hint="default"/>
        <w:b w:val="0"/>
        <w:i w:val="0"/>
        <w:color w:val="auto"/>
        <w:sz w:val="24"/>
        <w:szCs w:val="24"/>
        <w:u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66A0B2C"/>
    <w:multiLevelType w:val="multilevel"/>
    <w:tmpl w:val="9C7A8470"/>
    <w:styleLink w:val="2"/>
    <w:lvl w:ilvl="0">
      <w:start w:val="6"/>
      <w:numFmt w:val="decimal"/>
      <w:lvlText w:val="%1."/>
      <w:lvlJc w:val="left"/>
      <w:pPr>
        <w:tabs>
          <w:tab w:val="num" w:pos="360"/>
        </w:tabs>
        <w:ind w:left="360" w:hanging="360"/>
      </w:pPr>
      <w:rPr>
        <w:rFonts w:cs="Times New Roman" w:hint="default"/>
      </w:rPr>
    </w:lvl>
    <w:lvl w:ilvl="1">
      <w:start w:val="1"/>
      <w:numFmt w:val="decimal"/>
      <w:lvlText w:val="Подраздел %1.%2. "/>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nsid w:val="213D59AD"/>
    <w:multiLevelType w:val="multilevel"/>
    <w:tmpl w:val="5F70EB14"/>
    <w:styleLink w:val="ArticleSection"/>
    <w:lvl w:ilvl="0">
      <w:start w:val="4"/>
      <w:numFmt w:val="decimal"/>
      <w:suff w:val="space"/>
      <w:lvlText w:val="%1"/>
      <w:lvlJc w:val="left"/>
      <w:pPr>
        <w:ind w:left="0" w:firstLine="0"/>
      </w:pPr>
      <w:rPr>
        <w:rFonts w:ascii="Times New Roman" w:hAnsi="Times New Roman" w:hint="default"/>
        <w:color w:val="auto"/>
        <w:sz w:val="24"/>
        <w:szCs w:val="24"/>
        <w:u w:val="none"/>
      </w:rPr>
    </w:lvl>
    <w:lvl w:ilvl="1">
      <w:start w:val="1"/>
      <w:numFmt w:val="decimal"/>
      <w:lvlText w:val="%1.%2"/>
      <w:lvlJc w:val="left"/>
      <w:pPr>
        <w:tabs>
          <w:tab w:val="num" w:pos="1304"/>
        </w:tabs>
        <w:ind w:left="1304" w:hanging="584"/>
      </w:pPr>
      <w:rPr>
        <w:rFonts w:ascii="Times New Roman" w:hAnsi="Times New Roman" w:hint="default"/>
        <w:b w:val="0"/>
        <w:i w:val="0"/>
        <w:color w:val="auto"/>
        <w:sz w:val="24"/>
        <w:szCs w:val="24"/>
        <w:u w:val="none"/>
      </w:rPr>
    </w:lvl>
    <w:lvl w:ilvl="2">
      <w:start w:val="6"/>
      <w:numFmt w:val="decimal"/>
      <w:lvlText w:val="%1.%2.%3"/>
      <w:lvlJc w:val="left"/>
      <w:pPr>
        <w:tabs>
          <w:tab w:val="num" w:pos="1474"/>
        </w:tabs>
        <w:ind w:left="1474" w:hanging="754"/>
      </w:pPr>
      <w:rPr>
        <w:rFonts w:ascii="Times New Roman" w:hAnsi="Times New Roman" w:hint="default"/>
        <w:b w:val="0"/>
        <w:i w:val="0"/>
        <w:color w:val="auto"/>
        <w:sz w:val="24"/>
        <w:szCs w:val="24"/>
        <w:u w:val="none"/>
      </w:rPr>
    </w:lvl>
    <w:lvl w:ilvl="3">
      <w:start w:val="1"/>
      <w:numFmt w:val="decimal"/>
      <w:suff w:val="space"/>
      <w:lvlText w:val="%1.%2.%3.%4"/>
      <w:lvlJc w:val="left"/>
      <w:pPr>
        <w:ind w:left="0" w:firstLine="720"/>
      </w:pPr>
      <w:rPr>
        <w:rFonts w:ascii="Times New Roman" w:hAnsi="Times New Roman" w:hint="default"/>
        <w:b w:val="0"/>
        <w:i w:val="0"/>
        <w:color w:val="auto"/>
        <w:sz w:val="24"/>
        <w:szCs w:val="24"/>
        <w:u w:val="none"/>
      </w:rPr>
    </w:lvl>
    <w:lvl w:ilvl="4">
      <w:start w:val="1"/>
      <w:numFmt w:val="decimal"/>
      <w:suff w:val="space"/>
      <w:lvlText w:val="%1.%2.%3.%4.%5"/>
      <w:lvlJc w:val="left"/>
      <w:pPr>
        <w:ind w:left="0" w:firstLine="720"/>
      </w:pPr>
      <w:rPr>
        <w:rFonts w:ascii="Times New Roman" w:hAnsi="Times New Roman" w:hint="default"/>
        <w:b w:val="0"/>
        <w:i w:val="0"/>
        <w:color w:val="auto"/>
        <w:sz w:val="24"/>
        <w:szCs w:val="24"/>
        <w:u w:val="none"/>
      </w:rPr>
    </w:lvl>
    <w:lvl w:ilvl="5">
      <w:start w:val="1"/>
      <w:numFmt w:val="decimal"/>
      <w:lvlText w:val="%1.%2.%3.%4.%5.%6"/>
      <w:lvlJc w:val="left"/>
      <w:pPr>
        <w:tabs>
          <w:tab w:val="num" w:pos="2195"/>
        </w:tabs>
        <w:ind w:left="0" w:firstLine="720"/>
      </w:pPr>
      <w:rPr>
        <w:rFonts w:ascii="Times New Roman" w:hAnsi="Times New Roman" w:hint="default"/>
        <w:b w:val="0"/>
        <w:i w:val="0"/>
        <w:color w:val="auto"/>
        <w:spacing w:val="0"/>
        <w:w w:val="100"/>
        <w:kern w:val="0"/>
        <w:position w:val="0"/>
        <w:sz w:val="24"/>
        <w:szCs w:val="24"/>
        <w:u w:val="none"/>
        <w:effect w:val="none"/>
      </w:rPr>
    </w:lvl>
    <w:lvl w:ilvl="6">
      <w:start w:val="1"/>
      <w:numFmt w:val="decimal"/>
      <w:lvlText w:val="%1.%2.%3.%4.%5.%6.%7"/>
      <w:lvlJc w:val="left"/>
      <w:pPr>
        <w:tabs>
          <w:tab w:val="num" w:pos="2364"/>
        </w:tabs>
        <w:ind w:left="0" w:firstLine="720"/>
      </w:pPr>
      <w:rPr>
        <w:rFonts w:ascii="Times New Roman" w:hAnsi="Times New Roman" w:hint="default"/>
        <w:b w:val="0"/>
        <w:i w:val="0"/>
        <w:color w:val="auto"/>
        <w:spacing w:val="0"/>
        <w:w w:val="100"/>
        <w:kern w:val="0"/>
        <w:position w:val="0"/>
        <w:sz w:val="24"/>
        <w:szCs w:val="24"/>
        <w:u w:val="none"/>
        <w:effect w:val="none"/>
      </w:rPr>
    </w:lvl>
    <w:lvl w:ilvl="7">
      <w:start w:val="1"/>
      <w:numFmt w:val="decimal"/>
      <w:lvlText w:val="%1.%2.%3.%4.%5.%6.%7.%8"/>
      <w:lvlJc w:val="left"/>
      <w:pPr>
        <w:tabs>
          <w:tab w:val="num" w:pos="2591"/>
        </w:tabs>
        <w:ind w:left="0" w:firstLine="720"/>
      </w:pPr>
      <w:rPr>
        <w:rFonts w:ascii="Times New Roman" w:hAnsi="Times New Roman" w:hint="default"/>
        <w:b w:val="0"/>
        <w:i w:val="0"/>
        <w:color w:val="auto"/>
        <w:spacing w:val="0"/>
        <w:w w:val="100"/>
        <w:kern w:val="0"/>
        <w:position w:val="0"/>
        <w:sz w:val="24"/>
        <w:szCs w:val="24"/>
        <w:u w:val="none"/>
        <w:effect w:val="none"/>
      </w:rPr>
    </w:lvl>
    <w:lvl w:ilvl="8">
      <w:start w:val="1"/>
      <w:numFmt w:val="decimal"/>
      <w:lvlText w:val="%1.%2.%3.%4.%5.%6.%7.%8.%9"/>
      <w:lvlJc w:val="left"/>
      <w:pPr>
        <w:tabs>
          <w:tab w:val="num" w:pos="2762"/>
        </w:tabs>
        <w:ind w:left="0" w:firstLine="720"/>
      </w:pPr>
      <w:rPr>
        <w:rFonts w:ascii="Times New Roman" w:hAnsi="Times New Roman" w:hint="default"/>
        <w:b w:val="0"/>
        <w:i w:val="0"/>
        <w:color w:val="auto"/>
        <w:spacing w:val="0"/>
        <w:w w:val="100"/>
        <w:kern w:val="0"/>
        <w:position w:val="0"/>
        <w:sz w:val="24"/>
        <w:szCs w:val="24"/>
        <w:u w:val="none"/>
        <w:effect w:val="none"/>
      </w:rPr>
    </w:lvl>
  </w:abstractNum>
  <w:abstractNum w:abstractNumId="12">
    <w:nsid w:val="24086CE7"/>
    <w:multiLevelType w:val="hybridMultilevel"/>
    <w:tmpl w:val="BE46F39C"/>
    <w:lvl w:ilvl="0" w:tplc="4A527E6A">
      <w:start w:val="1"/>
      <w:numFmt w:val="bullet"/>
      <w:pStyle w:val="TableListBullet"/>
      <w:lvlText w:val=""/>
      <w:lvlJc w:val="left"/>
      <w:pPr>
        <w:tabs>
          <w:tab w:val="num" w:pos="284"/>
        </w:tabs>
        <w:ind w:left="284" w:hanging="284"/>
      </w:pPr>
      <w:rPr>
        <w:rFonts w:ascii="Symbol" w:hAnsi="Symbol" w:hint="default"/>
        <w:b w:val="0"/>
        <w:i w:val="0"/>
        <w:color w:val="auto"/>
        <w:sz w:val="24"/>
        <w:szCs w:val="24"/>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5EB6485"/>
    <w:multiLevelType w:val="multilevel"/>
    <w:tmpl w:val="C316C27E"/>
    <w:styleLink w:val="31"/>
    <w:lvl w:ilvl="0">
      <w:start w:val="7"/>
      <w:numFmt w:val="decimal"/>
      <w:lvlText w:val="%1."/>
      <w:lvlJc w:val="left"/>
      <w:pPr>
        <w:tabs>
          <w:tab w:val="num" w:pos="360"/>
        </w:tabs>
        <w:ind w:left="360" w:hanging="360"/>
      </w:pPr>
      <w:rPr>
        <w:rFonts w:cs="Times New Roman" w:hint="default"/>
      </w:rPr>
    </w:lvl>
    <w:lvl w:ilvl="1">
      <w:start w:val="1"/>
      <w:numFmt w:val="decimal"/>
      <w:lvlText w:val="Подраздел %1.%2. "/>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28A451C3"/>
    <w:multiLevelType w:val="multilevel"/>
    <w:tmpl w:val="1714B0BA"/>
    <w:styleLink w:val="417OutlineNumbering"/>
    <w:lvl w:ilvl="0">
      <w:start w:val="4"/>
      <w:numFmt w:val="decimal"/>
      <w:suff w:val="space"/>
      <w:lvlText w:val="%1"/>
      <w:lvlJc w:val="left"/>
      <w:pPr>
        <w:ind w:left="0" w:firstLine="0"/>
      </w:pPr>
      <w:rPr>
        <w:rFonts w:ascii="Times New Roman" w:hAnsi="Times New Roman" w:hint="default"/>
        <w:b w:val="0"/>
        <w:i w:val="0"/>
        <w:color w:val="auto"/>
        <w:sz w:val="24"/>
        <w:szCs w:val="24"/>
        <w:u w:val="none"/>
      </w:rPr>
    </w:lvl>
    <w:lvl w:ilvl="1">
      <w:start w:val="1"/>
      <w:numFmt w:val="decimal"/>
      <w:lvlText w:val="%1.%2"/>
      <w:lvlJc w:val="left"/>
      <w:pPr>
        <w:tabs>
          <w:tab w:val="num" w:pos="1304"/>
        </w:tabs>
        <w:ind w:left="0" w:firstLine="720"/>
      </w:pPr>
      <w:rPr>
        <w:rFonts w:ascii="Times New Roman" w:hAnsi="Times New Roman" w:hint="default"/>
        <w:b w:val="0"/>
        <w:i w:val="0"/>
        <w:color w:val="auto"/>
        <w:sz w:val="24"/>
        <w:szCs w:val="24"/>
        <w:u w:val="none"/>
      </w:rPr>
    </w:lvl>
    <w:lvl w:ilvl="2">
      <w:start w:val="7"/>
      <w:numFmt w:val="decimal"/>
      <w:lvlText w:val="%1.%2.%3"/>
      <w:lvlJc w:val="left"/>
      <w:pPr>
        <w:tabs>
          <w:tab w:val="num" w:pos="1474"/>
        </w:tabs>
        <w:ind w:left="0" w:firstLine="720"/>
      </w:pPr>
      <w:rPr>
        <w:rFonts w:ascii="Times New Roman" w:hAnsi="Times New Roman" w:hint="default"/>
        <w:b w:val="0"/>
        <w:i w:val="0"/>
        <w:color w:val="auto"/>
        <w:sz w:val="24"/>
        <w:szCs w:val="24"/>
        <w:u w:val="none"/>
      </w:rPr>
    </w:lvl>
    <w:lvl w:ilvl="3">
      <w:start w:val="1"/>
      <w:numFmt w:val="decimal"/>
      <w:suff w:val="space"/>
      <w:lvlText w:val="%1.%2.%3.%4"/>
      <w:lvlJc w:val="left"/>
      <w:pPr>
        <w:ind w:left="0" w:firstLine="720"/>
      </w:pPr>
      <w:rPr>
        <w:rFonts w:ascii="Times New Roman" w:hAnsi="Times New Roman" w:hint="default"/>
        <w:b w:val="0"/>
        <w:i w:val="0"/>
        <w:color w:val="auto"/>
        <w:sz w:val="24"/>
        <w:szCs w:val="24"/>
        <w:u w:val="none"/>
      </w:rPr>
    </w:lvl>
    <w:lvl w:ilvl="4">
      <w:start w:val="1"/>
      <w:numFmt w:val="decimal"/>
      <w:suff w:val="space"/>
      <w:lvlText w:val="%1.%2.%3.%4.%5"/>
      <w:lvlJc w:val="left"/>
      <w:pPr>
        <w:ind w:left="0" w:firstLine="720"/>
      </w:pPr>
      <w:rPr>
        <w:rFonts w:ascii="Times New Roman" w:hAnsi="Times New Roman" w:hint="default"/>
        <w:b w:val="0"/>
        <w:i w:val="0"/>
        <w:color w:val="auto"/>
        <w:sz w:val="24"/>
        <w:szCs w:val="24"/>
        <w:u w:val="none"/>
      </w:rPr>
    </w:lvl>
    <w:lvl w:ilvl="5">
      <w:start w:val="1"/>
      <w:numFmt w:val="decimal"/>
      <w:lvlText w:val="%1.%2.%3.%4.%5.%6"/>
      <w:lvlJc w:val="left"/>
      <w:pPr>
        <w:tabs>
          <w:tab w:val="num" w:pos="2195"/>
        </w:tabs>
        <w:ind w:left="0" w:firstLine="720"/>
      </w:pPr>
      <w:rPr>
        <w:rFonts w:ascii="Arial" w:hAnsi="Arial" w:hint="default"/>
        <w:b/>
        <w:i/>
        <w:color w:val="auto"/>
        <w:spacing w:val="0"/>
        <w:w w:val="100"/>
        <w:kern w:val="0"/>
        <w:position w:val="0"/>
        <w:sz w:val="22"/>
        <w:szCs w:val="22"/>
        <w:u w:val="none"/>
        <w:effect w:val="none"/>
      </w:rPr>
    </w:lvl>
    <w:lvl w:ilvl="6">
      <w:start w:val="1"/>
      <w:numFmt w:val="decimal"/>
      <w:lvlText w:val="%1.%2.%3.%4.%5.%6.%7"/>
      <w:lvlJc w:val="left"/>
      <w:pPr>
        <w:tabs>
          <w:tab w:val="num" w:pos="2364"/>
        </w:tabs>
        <w:ind w:left="0" w:firstLine="720"/>
      </w:pPr>
      <w:rPr>
        <w:rFonts w:ascii="Arial" w:hAnsi="Arial" w:hint="default"/>
        <w:b w:val="0"/>
        <w:i/>
        <w:color w:val="auto"/>
        <w:spacing w:val="0"/>
        <w:w w:val="100"/>
        <w:kern w:val="0"/>
        <w:position w:val="0"/>
        <w:sz w:val="22"/>
        <w:szCs w:val="22"/>
        <w:u w:val="none"/>
        <w:effect w:val="none"/>
      </w:rPr>
    </w:lvl>
    <w:lvl w:ilvl="7">
      <w:start w:val="1"/>
      <w:numFmt w:val="decimal"/>
      <w:lvlText w:val="%1.%2.%3.%4.%5.%6.%7.%8"/>
      <w:lvlJc w:val="left"/>
      <w:pPr>
        <w:tabs>
          <w:tab w:val="num" w:pos="2591"/>
        </w:tabs>
        <w:ind w:left="0" w:firstLine="720"/>
      </w:pPr>
      <w:rPr>
        <w:rFonts w:ascii="Arial" w:hAnsi="Arial" w:hint="default"/>
        <w:b w:val="0"/>
        <w:i w:val="0"/>
        <w:color w:val="auto"/>
        <w:spacing w:val="0"/>
        <w:w w:val="100"/>
        <w:kern w:val="0"/>
        <w:position w:val="0"/>
        <w:sz w:val="22"/>
        <w:szCs w:val="22"/>
        <w:u w:val="none"/>
        <w:effect w:val="none"/>
      </w:rPr>
    </w:lvl>
    <w:lvl w:ilvl="8">
      <w:start w:val="1"/>
      <w:numFmt w:val="decimal"/>
      <w:lvlText w:val="%1.%2.%3.%4.%5.%6.%7.%8.%9"/>
      <w:lvlJc w:val="left"/>
      <w:pPr>
        <w:tabs>
          <w:tab w:val="num" w:pos="2762"/>
        </w:tabs>
        <w:ind w:left="0" w:firstLine="720"/>
      </w:pPr>
      <w:rPr>
        <w:rFonts w:ascii="Arial" w:hAnsi="Arial" w:hint="default"/>
        <w:b w:val="0"/>
        <w:i w:val="0"/>
        <w:color w:val="auto"/>
        <w:spacing w:val="0"/>
        <w:w w:val="100"/>
        <w:kern w:val="0"/>
        <w:position w:val="0"/>
        <w:sz w:val="22"/>
        <w:szCs w:val="22"/>
        <w:u w:val="none"/>
        <w:effect w:val="none"/>
      </w:rPr>
    </w:lvl>
  </w:abstractNum>
  <w:abstractNum w:abstractNumId="15">
    <w:nsid w:val="2A176D78"/>
    <w:multiLevelType w:val="multilevel"/>
    <w:tmpl w:val="77E625D6"/>
    <w:lvl w:ilvl="0">
      <w:start w:val="1"/>
      <w:numFmt w:val="decimal"/>
      <w:pStyle w:val="1"/>
      <w:lvlText w:val="Раздел %1. "/>
      <w:lvlJc w:val="left"/>
      <w:pPr>
        <w:ind w:left="2345"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2D3A3BF7"/>
    <w:multiLevelType w:val="multilevel"/>
    <w:tmpl w:val="C316C27E"/>
    <w:lvl w:ilvl="0">
      <w:start w:val="5"/>
      <w:numFmt w:val="decimal"/>
      <w:lvlText w:val="%1."/>
      <w:lvlJc w:val="left"/>
      <w:pPr>
        <w:tabs>
          <w:tab w:val="num" w:pos="360"/>
        </w:tabs>
        <w:ind w:left="360" w:hanging="360"/>
      </w:pPr>
      <w:rPr>
        <w:rFonts w:cs="Times New Roman" w:hint="default"/>
      </w:rPr>
    </w:lvl>
    <w:lvl w:ilvl="1">
      <w:start w:val="1"/>
      <w:numFmt w:val="decimal"/>
      <w:lvlText w:val="Подраздел %1.%2. "/>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nsid w:val="2DBF3743"/>
    <w:multiLevelType w:val="hybridMultilevel"/>
    <w:tmpl w:val="8EACF30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37C5385F"/>
    <w:multiLevelType w:val="multilevel"/>
    <w:tmpl w:val="76401090"/>
    <w:lvl w:ilvl="0">
      <w:start w:val="1"/>
      <w:numFmt w:val="upperLetter"/>
      <w:pStyle w:val="Appendix"/>
      <w:suff w:val="space"/>
      <w:lvlText w:val="Приложение %1 "/>
      <w:lvlJc w:val="left"/>
      <w:pPr>
        <w:ind w:left="0" w:firstLine="0"/>
      </w:pPr>
      <w:rPr>
        <w:rFonts w:ascii="Times New Roman" w:hAnsi="Times New Roman" w:hint="default"/>
        <w:b/>
        <w:i w:val="0"/>
        <w:color w:val="auto"/>
        <w:spacing w:val="0"/>
        <w:w w:val="100"/>
        <w:kern w:val="0"/>
        <w:position w:val="0"/>
        <w:sz w:val="32"/>
        <w:szCs w:val="32"/>
        <w:u w:val="none"/>
        <w:effect w:val="none"/>
      </w:rPr>
    </w:lvl>
    <w:lvl w:ilvl="1">
      <w:start w:val="1"/>
      <w:numFmt w:val="decimal"/>
      <w:pStyle w:val="AppHeading1"/>
      <w:suff w:val="space"/>
      <w:lvlText w:val="%1.%2"/>
      <w:lvlJc w:val="left"/>
      <w:pPr>
        <w:ind w:left="0" w:firstLine="720"/>
      </w:pPr>
      <w:rPr>
        <w:rFonts w:ascii="Times New Roman" w:hAnsi="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Times New Roman" w:hAnsi="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Times New Roman" w:hAnsi="Times New Roman" w:hint="default"/>
        <w:b/>
        <w:i w:val="0"/>
        <w:color w:val="auto"/>
        <w:spacing w:val="0"/>
        <w:w w:val="100"/>
        <w:kern w:val="0"/>
        <w:position w:val="0"/>
        <w:sz w:val="24"/>
        <w:szCs w:val="24"/>
        <w:u w:val="none"/>
      </w:rPr>
    </w:lvl>
    <w:lvl w:ilvl="4">
      <w:start w:val="1"/>
      <w:numFmt w:val="decimal"/>
      <w:pStyle w:val="AppHeading4"/>
      <w:lvlText w:val="%1.%2.%3.%4.%5"/>
      <w:lvlJc w:val="left"/>
      <w:pPr>
        <w:tabs>
          <w:tab w:val="num" w:pos="1701"/>
        </w:tabs>
        <w:ind w:left="0" w:firstLine="720"/>
      </w:pPr>
      <w:rPr>
        <w:rFonts w:ascii="Times New Roman" w:hAnsi="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AC018B9"/>
    <w:multiLevelType w:val="multilevel"/>
    <w:tmpl w:val="4F6E8C0C"/>
    <w:lvl w:ilvl="0">
      <w:start w:val="1"/>
      <w:numFmt w:val="decimal"/>
      <w:lvlText w:val="%1."/>
      <w:lvlJc w:val="left"/>
      <w:pPr>
        <w:tabs>
          <w:tab w:val="num" w:pos="360"/>
        </w:tabs>
        <w:ind w:left="360" w:hanging="360"/>
      </w:pPr>
      <w:rPr>
        <w:rFonts w:hint="default"/>
        <w:sz w:val="2"/>
        <w:szCs w:val="2"/>
      </w:rPr>
    </w:lvl>
    <w:lvl w:ilvl="1">
      <w:start w:val="1"/>
      <w:numFmt w:val="decimal"/>
      <w:pStyle w:val="20"/>
      <w:lvlText w:val="Подраздел %1.%2. "/>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3BAF6DBE"/>
    <w:multiLevelType w:val="multilevel"/>
    <w:tmpl w:val="4B9271A6"/>
    <w:styleLink w:val="ArticleSection1"/>
    <w:lvl w:ilvl="0">
      <w:start w:val="4"/>
      <w:numFmt w:val="decimal"/>
      <w:lvlText w:val="%1."/>
      <w:lvlJc w:val="left"/>
      <w:pPr>
        <w:tabs>
          <w:tab w:val="num" w:pos="360"/>
        </w:tabs>
        <w:ind w:left="360" w:hanging="360"/>
      </w:pPr>
      <w:rPr>
        <w:rFonts w:hint="default"/>
      </w:rPr>
    </w:lvl>
    <w:lvl w:ilvl="1">
      <w:start w:val="1"/>
      <w:numFmt w:val="decimal"/>
      <w:lvlText w:val="Подраздел %1.%2. "/>
      <w:lvlJc w:val="left"/>
      <w:pPr>
        <w:tabs>
          <w:tab w:val="num" w:pos="792"/>
        </w:tabs>
        <w:ind w:left="792" w:hanging="432"/>
      </w:pPr>
      <w:rPr>
        <w:rFonts w:hint="default"/>
        <w:caps w:val="0"/>
      </w:rPr>
    </w:lvl>
    <w:lvl w:ilvl="2">
      <w:start w:val="1"/>
      <w:numFmt w:val="decimal"/>
      <w:pStyle w:val="a0"/>
      <w:lvlText w:val="%1.%2.%3."/>
      <w:lvlJc w:val="left"/>
      <w:pPr>
        <w:tabs>
          <w:tab w:val="num" w:pos="1224"/>
        </w:tabs>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2422"/>
        </w:tabs>
        <w:ind w:left="2350" w:hanging="648"/>
      </w:pPr>
      <w:rPr>
        <w:rFonts w:ascii="Times New Roman" w:hAnsi="Times New Roman" w:cs="Times New Roman"/>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3F6C5ADF"/>
    <w:multiLevelType w:val="multilevel"/>
    <w:tmpl w:val="494C5B4A"/>
    <w:styleLink w:val="62Numbered"/>
    <w:lvl w:ilvl="0">
      <w:start w:val="6"/>
      <w:numFmt w:val="decimal"/>
      <w:lvlText w:val="%1"/>
      <w:lvlJc w:val="left"/>
      <w:pPr>
        <w:tabs>
          <w:tab w:val="num" w:pos="360"/>
        </w:tabs>
        <w:ind w:left="360" w:hanging="360"/>
      </w:pPr>
      <w:rPr>
        <w:rFonts w:ascii="Times New Roman" w:hAnsi="Times New Roman" w:hint="default"/>
        <w:b w:val="0"/>
        <w:i w:val="0"/>
        <w:color w:val="auto"/>
        <w:spacing w:val="0"/>
        <w:w w:val="100"/>
        <w:kern w:val="0"/>
        <w:position w:val="0"/>
        <w:sz w:val="24"/>
        <w:szCs w:val="24"/>
        <w:u w:val="none"/>
        <w:effect w:val="none"/>
      </w:rPr>
    </w:lvl>
    <w:lvl w:ilvl="1">
      <w:start w:val="2"/>
      <w:numFmt w:val="decimal"/>
      <w:suff w:val="space"/>
      <w:lvlText w:val="%1.%2"/>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2">
      <w:start w:val="1"/>
      <w:numFmt w:val="decimal"/>
      <w:suff w:val="space"/>
      <w:lvlText w:val="%1.%2.%3"/>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3">
      <w:start w:val="1"/>
      <w:numFmt w:val="decimal"/>
      <w:suff w:val="space"/>
      <w:lvlText w:val="%1.%2.%3.%4"/>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41AD541F"/>
    <w:multiLevelType w:val="multilevel"/>
    <w:tmpl w:val="04190023"/>
    <w:styleLink w:val="a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45330A97"/>
    <w:multiLevelType w:val="multilevel"/>
    <w:tmpl w:val="114015AE"/>
    <w:styleLink w:val="415OutlineNumbering"/>
    <w:lvl w:ilvl="0">
      <w:start w:val="4"/>
      <w:numFmt w:val="decimal"/>
      <w:suff w:val="space"/>
      <w:lvlText w:val="%1"/>
      <w:lvlJc w:val="left"/>
      <w:pPr>
        <w:ind w:left="0" w:firstLine="0"/>
      </w:pPr>
      <w:rPr>
        <w:rFonts w:ascii="Times New Roman" w:hAnsi="Times New Roman" w:hint="default"/>
        <w:b w:val="0"/>
        <w:i w:val="0"/>
        <w:color w:val="auto"/>
        <w:sz w:val="24"/>
        <w:szCs w:val="24"/>
        <w:u w:val="none"/>
      </w:rPr>
    </w:lvl>
    <w:lvl w:ilvl="1">
      <w:start w:val="1"/>
      <w:numFmt w:val="decimal"/>
      <w:lvlText w:val="%1.%2"/>
      <w:lvlJc w:val="left"/>
      <w:pPr>
        <w:tabs>
          <w:tab w:val="num" w:pos="1304"/>
        </w:tabs>
        <w:ind w:left="1304" w:hanging="584"/>
      </w:pPr>
      <w:rPr>
        <w:rFonts w:ascii="Times New Roman" w:hAnsi="Times New Roman" w:hint="default"/>
        <w:b w:val="0"/>
        <w:i w:val="0"/>
        <w:color w:val="auto"/>
        <w:sz w:val="24"/>
        <w:szCs w:val="24"/>
        <w:u w:val="none"/>
      </w:rPr>
    </w:lvl>
    <w:lvl w:ilvl="2">
      <w:start w:val="5"/>
      <w:numFmt w:val="decimal"/>
      <w:lvlText w:val="%1.%2.%3"/>
      <w:lvlJc w:val="left"/>
      <w:pPr>
        <w:tabs>
          <w:tab w:val="num" w:pos="1474"/>
        </w:tabs>
        <w:ind w:left="1474" w:hanging="754"/>
      </w:pPr>
      <w:rPr>
        <w:rFonts w:ascii="Times New Roman" w:hAnsi="Times New Roman" w:hint="default"/>
        <w:b w:val="0"/>
        <w:i w:val="0"/>
        <w:color w:val="auto"/>
        <w:sz w:val="24"/>
        <w:szCs w:val="24"/>
        <w:u w:val="none"/>
      </w:rPr>
    </w:lvl>
    <w:lvl w:ilvl="3">
      <w:start w:val="1"/>
      <w:numFmt w:val="decimal"/>
      <w:suff w:val="space"/>
      <w:lvlText w:val="%1.%2.%3.%4"/>
      <w:lvlJc w:val="left"/>
      <w:pPr>
        <w:ind w:left="0" w:firstLine="720"/>
      </w:pPr>
      <w:rPr>
        <w:rFonts w:ascii="Times New Roman" w:hAnsi="Times New Roman" w:hint="default"/>
        <w:b w:val="0"/>
        <w:i w:val="0"/>
        <w:color w:val="auto"/>
        <w:sz w:val="24"/>
        <w:szCs w:val="24"/>
        <w:u w:val="none"/>
      </w:rPr>
    </w:lvl>
    <w:lvl w:ilvl="4">
      <w:start w:val="1"/>
      <w:numFmt w:val="decimal"/>
      <w:suff w:val="space"/>
      <w:lvlText w:val="%1.%2.%3.%4.%5"/>
      <w:lvlJc w:val="left"/>
      <w:pPr>
        <w:ind w:left="0" w:firstLine="720"/>
      </w:pPr>
      <w:rPr>
        <w:rFonts w:ascii="Times New Roman" w:hAnsi="Times New Roman" w:hint="default"/>
        <w:b w:val="0"/>
        <w:i w:val="0"/>
        <w:color w:val="auto"/>
        <w:sz w:val="24"/>
        <w:szCs w:val="24"/>
        <w:u w:val="none"/>
      </w:rPr>
    </w:lvl>
    <w:lvl w:ilvl="5">
      <w:start w:val="1"/>
      <w:numFmt w:val="decimal"/>
      <w:lvlText w:val="%1.%2.%3.%4.%5.%6"/>
      <w:lvlJc w:val="left"/>
      <w:pPr>
        <w:tabs>
          <w:tab w:val="num" w:pos="2195"/>
        </w:tabs>
        <w:ind w:left="0" w:firstLine="720"/>
      </w:pPr>
      <w:rPr>
        <w:rFonts w:ascii="Times New Roman" w:hAnsi="Times New Roman" w:hint="default"/>
        <w:b w:val="0"/>
        <w:i w:val="0"/>
        <w:color w:val="auto"/>
        <w:spacing w:val="0"/>
        <w:w w:val="100"/>
        <w:kern w:val="0"/>
        <w:position w:val="0"/>
        <w:sz w:val="24"/>
        <w:szCs w:val="24"/>
        <w:u w:val="none"/>
        <w:effect w:val="none"/>
      </w:rPr>
    </w:lvl>
    <w:lvl w:ilvl="6">
      <w:start w:val="1"/>
      <w:numFmt w:val="decimal"/>
      <w:lvlText w:val="%1.%2.%3.%4.%5.%6.%7"/>
      <w:lvlJc w:val="left"/>
      <w:pPr>
        <w:tabs>
          <w:tab w:val="num" w:pos="2364"/>
        </w:tabs>
        <w:ind w:left="0" w:firstLine="720"/>
      </w:pPr>
      <w:rPr>
        <w:rFonts w:ascii="Times New Roman" w:hAnsi="Times New Roman" w:hint="default"/>
        <w:b w:val="0"/>
        <w:i w:val="0"/>
        <w:color w:val="auto"/>
        <w:spacing w:val="0"/>
        <w:w w:val="100"/>
        <w:kern w:val="0"/>
        <w:position w:val="0"/>
        <w:sz w:val="24"/>
        <w:szCs w:val="24"/>
        <w:u w:val="none"/>
        <w:effect w:val="none"/>
      </w:rPr>
    </w:lvl>
    <w:lvl w:ilvl="7">
      <w:start w:val="1"/>
      <w:numFmt w:val="decimal"/>
      <w:lvlText w:val="%1.%2.%3.%4.%5.%6.%7.%8"/>
      <w:lvlJc w:val="left"/>
      <w:pPr>
        <w:tabs>
          <w:tab w:val="num" w:pos="2591"/>
        </w:tabs>
        <w:ind w:left="0" w:firstLine="720"/>
      </w:pPr>
      <w:rPr>
        <w:rFonts w:ascii="Times New Roman" w:hAnsi="Times New Roman" w:hint="default"/>
        <w:b w:val="0"/>
        <w:i w:val="0"/>
        <w:color w:val="auto"/>
        <w:spacing w:val="0"/>
        <w:w w:val="100"/>
        <w:kern w:val="0"/>
        <w:position w:val="0"/>
        <w:sz w:val="24"/>
        <w:szCs w:val="24"/>
        <w:u w:val="none"/>
        <w:effect w:val="none"/>
      </w:rPr>
    </w:lvl>
    <w:lvl w:ilvl="8">
      <w:start w:val="1"/>
      <w:numFmt w:val="decimal"/>
      <w:lvlText w:val="%1.%2.%3.%4.%5.%6.%7.%8.%9"/>
      <w:lvlJc w:val="left"/>
      <w:pPr>
        <w:tabs>
          <w:tab w:val="num" w:pos="2762"/>
        </w:tabs>
        <w:ind w:left="0" w:firstLine="720"/>
      </w:pPr>
      <w:rPr>
        <w:rFonts w:ascii="Times New Roman" w:hAnsi="Times New Roman" w:hint="default"/>
        <w:b w:val="0"/>
        <w:i w:val="0"/>
        <w:color w:val="auto"/>
        <w:spacing w:val="0"/>
        <w:w w:val="100"/>
        <w:kern w:val="0"/>
        <w:position w:val="0"/>
        <w:sz w:val="24"/>
        <w:szCs w:val="24"/>
        <w:u w:val="none"/>
        <w:effect w:val="none"/>
      </w:rPr>
    </w:lvl>
  </w:abstractNum>
  <w:abstractNum w:abstractNumId="24">
    <w:nsid w:val="4A1B38C7"/>
    <w:multiLevelType w:val="hybridMultilevel"/>
    <w:tmpl w:val="EF728CBA"/>
    <w:lvl w:ilvl="0" w:tplc="0CBCFB3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BED7A07"/>
    <w:multiLevelType w:val="hybridMultilevel"/>
    <w:tmpl w:val="DC5EAB7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nsid w:val="4E7A653D"/>
    <w:multiLevelType w:val="multilevel"/>
    <w:tmpl w:val="C13C9720"/>
    <w:lvl w:ilvl="0">
      <w:start w:val="1"/>
      <w:numFmt w:val="decimal"/>
      <w:lvlRestart w:val="0"/>
      <w:pStyle w:val="10"/>
      <w:suff w:val="space"/>
      <w:lvlText w:val="Статья %1."/>
      <w:lvlJc w:val="left"/>
      <w:pPr>
        <w:ind w:left="2351" w:firstLine="709"/>
      </w:pPr>
      <w:rPr>
        <w:rFonts w:ascii="Times New Roman" w:hAnsi="Times New Roman" w:hint="default"/>
        <w:b/>
        <w:i w:val="0"/>
        <w:caps w:val="0"/>
        <w:strike w:val="0"/>
        <w:dstrike w:val="0"/>
        <w:outline w:val="0"/>
        <w:shadow w:val="0"/>
        <w:emboss w:val="0"/>
        <w:imprint w:val="0"/>
        <w:vanish w:val="0"/>
        <w:sz w:val="26"/>
        <w:szCs w:val="26"/>
        <w:u w:val="none"/>
        <w:effect w:val="none"/>
        <w:vertAlign w:val="baseline"/>
      </w:rPr>
    </w:lvl>
    <w:lvl w:ilvl="1">
      <w:start w:val="1"/>
      <w:numFmt w:val="decimal"/>
      <w:pStyle w:val="2-"/>
      <w:suff w:val="space"/>
      <w:lvlText w:val="%1.%2."/>
      <w:lvlJc w:val="left"/>
      <w:pPr>
        <w:ind w:left="11" w:firstLine="709"/>
      </w:pPr>
      <w:rPr>
        <w:rFonts w:ascii="Times New Roman" w:hAnsi="Times New Roman" w:hint="default"/>
        <w:b w:val="0"/>
        <w:i w:val="0"/>
        <w:caps w:val="0"/>
        <w:strike w:val="0"/>
        <w:dstrike w:val="0"/>
        <w:outline w:val="0"/>
        <w:shadow w:val="0"/>
        <w:emboss w:val="0"/>
        <w:imprint w:val="0"/>
        <w:vanish w:val="0"/>
        <w:color w:val="auto"/>
        <w:sz w:val="24"/>
        <w:szCs w:val="24"/>
        <w:u w:val="none"/>
        <w:effect w:val="none"/>
        <w:vertAlign w:val="baseline"/>
      </w:rPr>
    </w:lvl>
    <w:lvl w:ilvl="2">
      <w:start w:val="1"/>
      <w:numFmt w:val="decimal"/>
      <w:pStyle w:val="3-"/>
      <w:isLgl/>
      <w:suff w:val="space"/>
      <w:lvlText w:val="%1.%2.%3."/>
      <w:lvlJc w:val="left"/>
      <w:pPr>
        <w:ind w:left="0" w:firstLine="709"/>
      </w:pPr>
      <w:rPr>
        <w:rFonts w:ascii="Times New Roman" w:hAnsi="Times New Roman" w:hint="default"/>
        <w:b w:val="0"/>
        <w:i w:val="0"/>
        <w:caps w:val="0"/>
        <w:strike w:val="0"/>
        <w:dstrike w:val="0"/>
        <w:outline w:val="0"/>
        <w:shadow w:val="0"/>
        <w:emboss w:val="0"/>
        <w:imprint w:val="0"/>
        <w:vanish w:val="0"/>
        <w:sz w:val="24"/>
        <w:szCs w:val="24"/>
        <w:u w:val="none"/>
        <w:effect w:val="none"/>
        <w:vertAlign w:val="baseline"/>
      </w:rPr>
    </w:lvl>
    <w:lvl w:ilvl="3">
      <w:start w:val="1"/>
      <w:numFmt w:val="bullet"/>
      <w:pStyle w:val="4-"/>
      <w:lvlText w:val=""/>
      <w:lvlJc w:val="left"/>
      <w:pPr>
        <w:tabs>
          <w:tab w:val="num" w:pos="2074"/>
        </w:tabs>
        <w:ind w:left="2074" w:hanging="454"/>
      </w:pPr>
      <w:rPr>
        <w:rFonts w:ascii="Symbol" w:hAnsi="Symbol" w:hint="default"/>
        <w:b w:val="0"/>
        <w:i w:val="0"/>
        <w:caps w:val="0"/>
        <w:strike w:val="0"/>
        <w:dstrike w:val="0"/>
        <w:outline w:val="0"/>
        <w:shadow w:val="0"/>
        <w:emboss w:val="0"/>
        <w:imprint w:val="0"/>
        <w:vanish w:val="0"/>
        <w:color w:val="auto"/>
        <w:sz w:val="24"/>
        <w:szCs w:val="22"/>
        <w:u w:val="none"/>
        <w:effect w:val="none"/>
        <w:vertAlign w:val="baseline"/>
      </w:rPr>
    </w:lvl>
    <w:lvl w:ilvl="4">
      <w:start w:val="1"/>
      <w:numFmt w:val="none"/>
      <w:suff w:val="nothing"/>
      <w:lvlText w:val=""/>
      <w:lvlJc w:val="left"/>
      <w:pPr>
        <w:ind w:left="0" w:firstLine="0"/>
      </w:pPr>
      <w:rPr>
        <w:rFonts w:ascii="Times New Roman" w:hAnsi="Times New Roman" w:hint="default"/>
        <w:b w:val="0"/>
        <w:i w:val="0"/>
        <w:caps w:val="0"/>
        <w:strike w:val="0"/>
        <w:dstrike w:val="0"/>
        <w:outline w:val="0"/>
        <w:shadow w:val="0"/>
        <w:emboss w:val="0"/>
        <w:imprint w:val="0"/>
        <w:vanish w:val="0"/>
        <w:sz w:val="24"/>
        <w:u w:val="none"/>
        <w:effect w:val="none"/>
        <w:vertAlign w:val="baseline"/>
      </w:rPr>
    </w:lvl>
    <w:lvl w:ilvl="5">
      <w:start w:val="1"/>
      <w:numFmt w:val="none"/>
      <w:suff w:val="nothing"/>
      <w:lvlText w:val=""/>
      <w:lvlJc w:val="left"/>
      <w:pPr>
        <w:ind w:left="0" w:firstLine="0"/>
      </w:pPr>
      <w:rPr>
        <w:rFonts w:ascii="Times New Roman" w:hAnsi="Times New Roman" w:hint="default"/>
        <w:b w:val="0"/>
        <w:i w:val="0"/>
        <w:caps w:val="0"/>
        <w:strike w:val="0"/>
        <w:dstrike w:val="0"/>
        <w:outline w:val="0"/>
        <w:shadow w:val="0"/>
        <w:emboss w:val="0"/>
        <w:imprint w:val="0"/>
        <w:vanish w:val="0"/>
        <w:sz w:val="24"/>
        <w:u w:val="none"/>
        <w:effect w:val="none"/>
        <w:vertAlign w:val="baseline"/>
      </w:rPr>
    </w:lvl>
    <w:lvl w:ilvl="6">
      <w:start w:val="1"/>
      <w:numFmt w:val="none"/>
      <w:suff w:val="nothing"/>
      <w:lvlText w:val=""/>
      <w:lvlJc w:val="left"/>
      <w:pPr>
        <w:ind w:left="0" w:firstLine="0"/>
      </w:pPr>
      <w:rPr>
        <w:rFonts w:ascii="Times New Roman" w:hAnsi="Times New Roman" w:hint="default"/>
        <w:b w:val="0"/>
        <w:i w:val="0"/>
        <w:caps w:val="0"/>
        <w:strike w:val="0"/>
        <w:dstrike w:val="0"/>
        <w:outline w:val="0"/>
        <w:shadow w:val="0"/>
        <w:emboss w:val="0"/>
        <w:imprint w:val="0"/>
        <w:vanish w:val="0"/>
        <w:sz w:val="24"/>
        <w:u w:val="none"/>
        <w:effect w:val="none"/>
        <w:vertAlign w:val="baseline"/>
      </w:rPr>
    </w:lvl>
    <w:lvl w:ilvl="7">
      <w:start w:val="1"/>
      <w:numFmt w:val="none"/>
      <w:suff w:val="nothing"/>
      <w:lvlText w:val=""/>
      <w:lvlJc w:val="left"/>
      <w:pPr>
        <w:ind w:left="0" w:firstLine="0"/>
      </w:pPr>
      <w:rPr>
        <w:rFonts w:ascii="Times New Roman" w:hAnsi="Times New Roman" w:hint="default"/>
        <w:b w:val="0"/>
        <w:i w:val="0"/>
        <w:caps w:val="0"/>
        <w:strike w:val="0"/>
        <w:dstrike w:val="0"/>
        <w:outline w:val="0"/>
        <w:shadow w:val="0"/>
        <w:emboss w:val="0"/>
        <w:imprint w:val="0"/>
        <w:vanish w:val="0"/>
        <w:sz w:val="24"/>
        <w:u w:val="none"/>
        <w:effect w:val="none"/>
        <w:vertAlign w:val="baseline"/>
      </w:rPr>
    </w:lvl>
    <w:lvl w:ilvl="8">
      <w:start w:val="1"/>
      <w:numFmt w:val="none"/>
      <w:suff w:val="nothing"/>
      <w:lvlText w:val=""/>
      <w:lvlJc w:val="left"/>
      <w:pPr>
        <w:ind w:left="0" w:firstLine="0"/>
      </w:pPr>
      <w:rPr>
        <w:rFonts w:ascii="Times New Roman" w:hAnsi="Times New Roman" w:hint="default"/>
        <w:b w:val="0"/>
        <w:i w:val="0"/>
        <w:caps w:val="0"/>
        <w:strike w:val="0"/>
        <w:dstrike w:val="0"/>
        <w:outline w:val="0"/>
        <w:shadow w:val="0"/>
        <w:emboss w:val="0"/>
        <w:imprint w:val="0"/>
        <w:vanish w:val="0"/>
        <w:sz w:val="24"/>
        <w:u w:val="none"/>
        <w:effect w:val="none"/>
        <w:vertAlign w:val="baseline"/>
      </w:rPr>
    </w:lvl>
  </w:abstractNum>
  <w:abstractNum w:abstractNumId="27">
    <w:nsid w:val="4EB415B3"/>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6BD687F"/>
    <w:multiLevelType w:val="multilevel"/>
    <w:tmpl w:val="C316C27E"/>
    <w:lvl w:ilvl="0">
      <w:start w:val="5"/>
      <w:numFmt w:val="decimal"/>
      <w:lvlText w:val="%1."/>
      <w:lvlJc w:val="left"/>
      <w:pPr>
        <w:tabs>
          <w:tab w:val="num" w:pos="360"/>
        </w:tabs>
        <w:ind w:left="360" w:hanging="360"/>
      </w:pPr>
      <w:rPr>
        <w:rFonts w:cs="Times New Roman" w:hint="default"/>
      </w:rPr>
    </w:lvl>
    <w:lvl w:ilvl="1">
      <w:start w:val="1"/>
      <w:numFmt w:val="decimal"/>
      <w:lvlText w:val="Подраздел %1.%2. "/>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nsid w:val="61F94E12"/>
    <w:multiLevelType w:val="multilevel"/>
    <w:tmpl w:val="D86064A4"/>
    <w:lvl w:ilvl="0">
      <w:start w:val="1"/>
      <w:numFmt w:val="decimal"/>
      <w:pStyle w:val="a2"/>
      <w:lvlText w:val="%1."/>
      <w:lvlJc w:val="left"/>
      <w:pPr>
        <w:tabs>
          <w:tab w:val="num" w:pos="360"/>
        </w:tabs>
        <w:ind w:left="360" w:hanging="360"/>
      </w:pPr>
    </w:lvl>
    <w:lvl w:ilvl="1">
      <w:start w:val="1"/>
      <w:numFmt w:val="decimal"/>
      <w:lvlText w:val="%1.%2."/>
      <w:lvlJc w:val="left"/>
      <w:pPr>
        <w:tabs>
          <w:tab w:val="num" w:pos="720"/>
        </w:tabs>
        <w:ind w:left="720" w:hanging="360"/>
      </w:pPr>
      <w:rPr>
        <w:b w:val="0"/>
        <w:strike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62B330D0"/>
    <w:multiLevelType w:val="multilevel"/>
    <w:tmpl w:val="12B408A0"/>
    <w:lvl w:ilvl="0">
      <w:start w:val="3"/>
      <w:numFmt w:val="decimal"/>
      <w:lvlText w:val="%1."/>
      <w:lvlJc w:val="left"/>
      <w:pPr>
        <w:tabs>
          <w:tab w:val="num" w:pos="360"/>
        </w:tabs>
        <w:ind w:left="360" w:hanging="360"/>
      </w:pPr>
      <w:rPr>
        <w:rFonts w:hint="default"/>
      </w:rPr>
    </w:lvl>
    <w:lvl w:ilvl="1">
      <w:start w:val="1"/>
      <w:numFmt w:val="decimal"/>
      <w:lvlText w:val="Подраздел %1.%2. "/>
      <w:lvlJc w:val="left"/>
      <w:pPr>
        <w:tabs>
          <w:tab w:val="num" w:pos="792"/>
        </w:tabs>
        <w:ind w:left="792" w:hanging="432"/>
      </w:pPr>
      <w:rPr>
        <w:rFonts w:hint="default"/>
        <w:b w:val="0"/>
        <w:caps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66807D91"/>
    <w:multiLevelType w:val="hybridMultilevel"/>
    <w:tmpl w:val="E2C644B0"/>
    <w:lvl w:ilvl="0" w:tplc="854E8ADA">
      <w:start w:val="1"/>
      <w:numFmt w:val="decimal"/>
      <w:pStyle w:val="TableListNumber"/>
      <w:lvlText w:val="%1."/>
      <w:lvlJc w:val="left"/>
      <w:pPr>
        <w:tabs>
          <w:tab w:val="num" w:pos="357"/>
        </w:tabs>
        <w:ind w:left="357" w:hanging="35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szCs w:val="22"/>
        <w:u w:val="none"/>
        <w:effect w:val="none"/>
        <w:vertAlign w:val="baseline"/>
        <w:em w:val="none"/>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nsid w:val="67BD7853"/>
    <w:multiLevelType w:val="multilevel"/>
    <w:tmpl w:val="E530E724"/>
    <w:styleLink w:val="61Numbered"/>
    <w:lvl w:ilvl="0">
      <w:start w:val="6"/>
      <w:numFmt w:val="decimal"/>
      <w:suff w:val="space"/>
      <w:lvlText w:val="%1"/>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1">
      <w:start w:val="1"/>
      <w:numFmt w:val="decimal"/>
      <w:suff w:val="space"/>
      <w:lvlText w:val="%1.%2"/>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2">
      <w:start w:val="1"/>
      <w:numFmt w:val="decimal"/>
      <w:suff w:val="space"/>
      <w:lvlText w:val="%1.%2.%3"/>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3">
      <w:start w:val="1"/>
      <w:numFmt w:val="decimal"/>
      <w:suff w:val="space"/>
      <w:lvlText w:val="%1.%2.%3.%4"/>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nsid w:val="6AC85A02"/>
    <w:multiLevelType w:val="multilevel"/>
    <w:tmpl w:val="38AA5E50"/>
    <w:lvl w:ilvl="0">
      <w:start w:val="1"/>
      <w:numFmt w:val="decimal"/>
      <w:suff w:val="space"/>
      <w:lvlText w:val="Раздел %1. "/>
      <w:lvlJc w:val="left"/>
      <w:pPr>
        <w:ind w:left="720" w:firstLine="0"/>
      </w:pPr>
      <w:rPr>
        <w:rFonts w:hint="default"/>
        <w:b/>
        <w:i w:val="0"/>
        <w:caps/>
        <w:color w:val="auto"/>
        <w:sz w:val="32"/>
        <w:szCs w:val="32"/>
        <w:u w:val="none"/>
      </w:rPr>
    </w:lvl>
    <w:lvl w:ilvl="1">
      <w:start w:val="1"/>
      <w:numFmt w:val="decimal"/>
      <w:suff w:val="space"/>
      <w:lvlText w:val="%1.%2"/>
      <w:lvlJc w:val="left"/>
      <w:pPr>
        <w:ind w:left="-152" w:firstLine="720"/>
      </w:pPr>
      <w:rPr>
        <w:rFonts w:hint="default"/>
        <w:b/>
        <w:i w:val="0"/>
        <w:color w:val="auto"/>
        <w:sz w:val="28"/>
        <w:szCs w:val="28"/>
        <w:u w:val="none"/>
      </w:rPr>
    </w:lvl>
    <w:lvl w:ilvl="2">
      <w:start w:val="1"/>
      <w:numFmt w:val="decimal"/>
      <w:pStyle w:val="32"/>
      <w:suff w:val="space"/>
      <w:lvlText w:val="%1.%2.%3"/>
      <w:lvlJc w:val="left"/>
      <w:pPr>
        <w:ind w:left="699" w:firstLine="720"/>
      </w:pPr>
      <w:rPr>
        <w:rFonts w:ascii="Times New Roman" w:hAnsi="Times New Roman" w:cs="Times New Roman"/>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1"/>
      <w:suff w:val="space"/>
      <w:lvlText w:val="%1.%2.%3.%4"/>
      <w:lvlJc w:val="left"/>
      <w:pPr>
        <w:ind w:left="1549" w:firstLine="720"/>
      </w:pPr>
      <w:rPr>
        <w:rFonts w:ascii="Times New Roman" w:hAnsi="Times New Roman" w:cs="Times New Roman"/>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1"/>
      <w:suff w:val="space"/>
      <w:lvlText w:val="%1.%2.%3.%4.%5"/>
      <w:lvlJc w:val="left"/>
      <w:pPr>
        <w:ind w:left="0" w:firstLine="720"/>
      </w:pPr>
      <w:rPr>
        <w:rFonts w:hint="default"/>
        <w:b w:val="0"/>
        <w:i w:val="0"/>
        <w:color w:val="auto"/>
        <w:sz w:val="24"/>
        <w:szCs w:val="24"/>
        <w:u w:val="none"/>
      </w:rPr>
    </w:lvl>
    <w:lvl w:ilvl="5">
      <w:start w:val="1"/>
      <w:numFmt w:val="decimal"/>
      <w:pStyle w:val="6"/>
      <w:suff w:val="space"/>
      <w:lvlText w:val="%1.%2.%3.%4.%5.%6"/>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6">
      <w:start w:val="1"/>
      <w:numFmt w:val="decimal"/>
      <w:pStyle w:val="7"/>
      <w:suff w:val="space"/>
      <w:lvlText w:val="%1.%2.%3.%4.%5.%6.%7"/>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7">
      <w:start w:val="1"/>
      <w:numFmt w:val="decimal"/>
      <w:pStyle w:val="8"/>
      <w:suff w:val="space"/>
      <w:lvlText w:val="%1.%2.%3.%4.%5.%6.%7.%8"/>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8">
      <w:start w:val="1"/>
      <w:numFmt w:val="decimal"/>
      <w:pStyle w:val="9"/>
      <w:suff w:val="space"/>
      <w:lvlText w:val="%1.%2.%3.%4.%5.%6.%7.%8.%9"/>
      <w:lvlJc w:val="left"/>
      <w:pPr>
        <w:ind w:left="0" w:firstLine="720"/>
      </w:pPr>
      <w:rPr>
        <w:rFonts w:ascii="Times New Roman" w:hAnsi="Times New Roman" w:hint="default"/>
        <w:b w:val="0"/>
        <w:i w:val="0"/>
        <w:color w:val="auto"/>
        <w:spacing w:val="0"/>
        <w:w w:val="100"/>
        <w:kern w:val="0"/>
        <w:position w:val="0"/>
        <w:sz w:val="24"/>
        <w:szCs w:val="24"/>
        <w:u w:val="none"/>
        <w:effect w:val="none"/>
      </w:rPr>
    </w:lvl>
  </w:abstractNum>
  <w:abstractNum w:abstractNumId="34">
    <w:nsid w:val="6C7179FB"/>
    <w:multiLevelType w:val="multilevel"/>
    <w:tmpl w:val="598486C2"/>
    <w:styleLink w:val="111111"/>
    <w:lvl w:ilvl="0">
      <w:start w:val="1"/>
      <w:numFmt w:val="decimal"/>
      <w:pStyle w:val="a3"/>
      <w:lvlText w:val="%1)"/>
      <w:lvlJc w:val="left"/>
      <w:pPr>
        <w:tabs>
          <w:tab w:val="num" w:pos="1077"/>
        </w:tabs>
        <w:ind w:left="0" w:firstLine="720"/>
      </w:pPr>
      <w:rPr>
        <w:rFonts w:ascii="Times New Roman" w:hAnsi="Times New Roman" w:hint="default"/>
        <w:b w:val="0"/>
        <w:i w:val="0"/>
        <w:color w:val="auto"/>
        <w:spacing w:val="0"/>
        <w:w w:val="100"/>
        <w:kern w:val="0"/>
        <w:position w:val="0"/>
        <w:sz w:val="24"/>
        <w:szCs w:val="24"/>
        <w:u w:val="none"/>
        <w:effect w:val="none"/>
      </w:rPr>
    </w:lvl>
    <w:lvl w:ilvl="1">
      <w:start w:val="1"/>
      <w:numFmt w:val="russianLower"/>
      <w:pStyle w:val="21"/>
      <w:lvlText w:val="%2)"/>
      <w:lvlJc w:val="left"/>
      <w:pPr>
        <w:tabs>
          <w:tab w:val="num" w:pos="1440"/>
        </w:tabs>
        <w:ind w:left="1440" w:hanging="363"/>
      </w:pPr>
      <w:rPr>
        <w:rFonts w:ascii="Times New Roman" w:hAnsi="Times New Roman" w:hint="default"/>
        <w:b w:val="0"/>
        <w:i w:val="0"/>
        <w:color w:val="auto"/>
        <w:sz w:val="24"/>
        <w:szCs w:val="24"/>
        <w:u w:val="none"/>
      </w:rPr>
    </w:lvl>
    <w:lvl w:ilvl="2">
      <w:start w:val="1"/>
      <w:numFmt w:val="decimal"/>
      <w:suff w:val="space"/>
      <w:lvlText w:val="%1.%2.%3"/>
      <w:lvlJc w:val="left"/>
      <w:pPr>
        <w:ind w:left="-1837" w:firstLine="720"/>
      </w:pPr>
      <w:rPr>
        <w:rFonts w:hint="default"/>
        <w:b w:val="0"/>
        <w:i w:val="0"/>
        <w:color w:val="auto"/>
        <w:sz w:val="24"/>
        <w:szCs w:val="24"/>
        <w:u w:val="none"/>
      </w:rPr>
    </w:lvl>
    <w:lvl w:ilvl="3">
      <w:start w:val="1"/>
      <w:numFmt w:val="decimal"/>
      <w:suff w:val="space"/>
      <w:lvlText w:val="%1.%2.%3.%4"/>
      <w:lvlJc w:val="left"/>
      <w:pPr>
        <w:ind w:left="-1951" w:firstLine="720"/>
      </w:pPr>
      <w:rPr>
        <w:rFonts w:hint="default"/>
        <w:b w:val="0"/>
        <w:i w:val="0"/>
        <w:color w:val="auto"/>
        <w:sz w:val="28"/>
        <w:szCs w:val="28"/>
        <w:u w:val="none"/>
      </w:rPr>
    </w:lvl>
    <w:lvl w:ilvl="4">
      <w:start w:val="1"/>
      <w:numFmt w:val="decimal"/>
      <w:suff w:val="space"/>
      <w:lvlText w:val="%1.%2.%3.%4.%5"/>
      <w:lvlJc w:val="left"/>
      <w:pPr>
        <w:ind w:left="-1951" w:firstLine="720"/>
      </w:pPr>
      <w:rPr>
        <w:rFonts w:ascii="Times New Roman" w:hAnsi="Times New Roman" w:hint="default"/>
        <w:b w:val="0"/>
        <w:i w:val="0"/>
        <w:color w:val="auto"/>
        <w:sz w:val="28"/>
        <w:szCs w:val="28"/>
        <w:u w:val="none"/>
      </w:rPr>
    </w:lvl>
    <w:lvl w:ilvl="5">
      <w:start w:val="1"/>
      <w:numFmt w:val="decimal"/>
      <w:suff w:val="space"/>
      <w:lvlText w:val="%1.%2.%3.%4.%5.%6"/>
      <w:lvlJc w:val="left"/>
      <w:pPr>
        <w:ind w:left="-1917" w:firstLine="722"/>
      </w:pPr>
      <w:rPr>
        <w:rFonts w:ascii="Times New Roman" w:hAnsi="Times New Roman" w:hint="default"/>
        <w:b w:val="0"/>
        <w:i w:val="0"/>
        <w:color w:val="auto"/>
        <w:spacing w:val="0"/>
        <w:w w:val="100"/>
        <w:kern w:val="0"/>
        <w:position w:val="0"/>
        <w:sz w:val="24"/>
        <w:szCs w:val="24"/>
        <w:u w:val="none"/>
        <w:effect w:val="none"/>
      </w:rPr>
    </w:lvl>
    <w:lvl w:ilvl="6">
      <w:start w:val="1"/>
      <w:numFmt w:val="decimal"/>
      <w:suff w:val="space"/>
      <w:lvlText w:val="%1.%2.%3.%4.%5.%6.%7"/>
      <w:lvlJc w:val="left"/>
      <w:pPr>
        <w:ind w:left="-2221" w:firstLine="720"/>
      </w:pPr>
      <w:rPr>
        <w:rFonts w:ascii="Times New Roman" w:hAnsi="Times New Roman" w:hint="default"/>
        <w:b w:val="0"/>
        <w:i w:val="0"/>
        <w:color w:val="auto"/>
        <w:spacing w:val="0"/>
        <w:w w:val="100"/>
        <w:kern w:val="0"/>
        <w:position w:val="0"/>
        <w:sz w:val="24"/>
        <w:szCs w:val="24"/>
        <w:u w:val="none"/>
        <w:effect w:val="none"/>
      </w:rPr>
    </w:lvl>
    <w:lvl w:ilvl="7">
      <w:start w:val="1"/>
      <w:numFmt w:val="decimal"/>
      <w:suff w:val="space"/>
      <w:lvlText w:val="%1.%2.%3.%4.%5.%6.%7.%8"/>
      <w:lvlJc w:val="left"/>
      <w:pPr>
        <w:ind w:left="-2221" w:firstLine="720"/>
      </w:pPr>
      <w:rPr>
        <w:rFonts w:ascii="Times New Roman" w:hAnsi="Times New Roman" w:hint="default"/>
        <w:b w:val="0"/>
        <w:i w:val="0"/>
        <w:color w:val="auto"/>
        <w:spacing w:val="0"/>
        <w:w w:val="100"/>
        <w:kern w:val="0"/>
        <w:position w:val="0"/>
        <w:sz w:val="24"/>
        <w:szCs w:val="24"/>
        <w:u w:val="none"/>
        <w:effect w:val="none"/>
      </w:rPr>
    </w:lvl>
    <w:lvl w:ilvl="8">
      <w:start w:val="1"/>
      <w:numFmt w:val="decimal"/>
      <w:suff w:val="space"/>
      <w:lvlText w:val="%1.%2.%3.%4.%5.%6.%7.%8.%9"/>
      <w:lvlJc w:val="left"/>
      <w:pPr>
        <w:ind w:left="-2221" w:firstLine="720"/>
      </w:pPr>
      <w:rPr>
        <w:rFonts w:ascii="Times New Roman" w:hAnsi="Times New Roman" w:hint="default"/>
        <w:b w:val="0"/>
        <w:i w:val="0"/>
        <w:color w:val="auto"/>
        <w:spacing w:val="0"/>
        <w:w w:val="100"/>
        <w:kern w:val="0"/>
        <w:position w:val="0"/>
        <w:sz w:val="24"/>
        <w:szCs w:val="24"/>
        <w:u w:val="none"/>
        <w:effect w:val="none"/>
      </w:rPr>
    </w:lvl>
  </w:abstractNum>
  <w:abstractNum w:abstractNumId="35">
    <w:nsid w:val="6C746A32"/>
    <w:multiLevelType w:val="multilevel"/>
    <w:tmpl w:val="4ECE97E8"/>
    <w:styleLink w:val="71Numbered"/>
    <w:lvl w:ilvl="0">
      <w:start w:val="7"/>
      <w:numFmt w:val="decimal"/>
      <w:lvlText w:val="%1"/>
      <w:lvlJc w:val="left"/>
      <w:pPr>
        <w:tabs>
          <w:tab w:val="num" w:pos="360"/>
        </w:tabs>
        <w:ind w:left="360" w:hanging="360"/>
      </w:pPr>
      <w:rPr>
        <w:rFonts w:hint="default"/>
      </w:rPr>
    </w:lvl>
    <w:lvl w:ilvl="1">
      <w:start w:val="1"/>
      <w:numFmt w:val="decimal"/>
      <w:suff w:val="space"/>
      <w:lvlText w:val="%1.%2"/>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2">
      <w:start w:val="1"/>
      <w:numFmt w:val="decimal"/>
      <w:suff w:val="space"/>
      <w:lvlText w:val="%1.%2.%3"/>
      <w:lvlJc w:val="left"/>
      <w:pPr>
        <w:ind w:left="0" w:firstLine="720"/>
      </w:pPr>
      <w:rPr>
        <w:rFonts w:ascii="Times New Roman" w:hAnsi="Times New Roman" w:hint="default"/>
        <w:b w:val="0"/>
        <w:i w:val="0"/>
        <w:color w:val="auto"/>
        <w:sz w:val="24"/>
        <w:szCs w:val="24"/>
        <w:u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00000E9"/>
    <w:multiLevelType w:val="hybridMultilevel"/>
    <w:tmpl w:val="35C8A644"/>
    <w:lvl w:ilvl="0" w:tplc="FFFFFFFF">
      <w:start w:val="1"/>
      <w:numFmt w:val="bullet"/>
      <w:pStyle w:val="22"/>
      <w:lvlText w:val=""/>
      <w:lvlJc w:val="left"/>
      <w:pPr>
        <w:tabs>
          <w:tab w:val="num" w:pos="1435"/>
        </w:tabs>
        <w:ind w:left="1435" w:hanging="358"/>
      </w:pPr>
      <w:rPr>
        <w:rFonts w:ascii="Symbol" w:hAnsi="Symbol" w:cs="Symbol" w:hint="default"/>
        <w:b w:val="0"/>
        <w:i w:val="0"/>
        <w:color w:val="auto"/>
        <w:spacing w:val="0"/>
        <w:w w:val="100"/>
        <w:kern w:val="0"/>
        <w:position w:val="0"/>
        <w:sz w:val="16"/>
        <w:szCs w:val="16"/>
        <w:u w:val="none"/>
        <w:effect w:val="none"/>
      </w:rPr>
    </w:lvl>
    <w:lvl w:ilvl="1" w:tplc="FFFFFFFF">
      <w:start w:val="1"/>
      <w:numFmt w:val="bullet"/>
      <w:lvlText w:val="o"/>
      <w:lvlJc w:val="left"/>
      <w:pPr>
        <w:tabs>
          <w:tab w:val="num" w:pos="2291"/>
        </w:tabs>
        <w:ind w:left="2291" w:hanging="360"/>
      </w:pPr>
      <w:rPr>
        <w:rFonts w:ascii="Courier New" w:hAnsi="Courier New" w:cs="Courier New" w:hint="default"/>
      </w:rPr>
    </w:lvl>
    <w:lvl w:ilvl="2" w:tplc="FFFFFFFF">
      <w:start w:val="1"/>
      <w:numFmt w:val="bullet"/>
      <w:lvlText w:val=""/>
      <w:lvlJc w:val="left"/>
      <w:pPr>
        <w:tabs>
          <w:tab w:val="num" w:pos="3011"/>
        </w:tabs>
        <w:ind w:left="3011" w:hanging="360"/>
      </w:pPr>
      <w:rPr>
        <w:rFonts w:ascii="Wingdings" w:hAnsi="Wingdings" w:cs="Wingdings" w:hint="default"/>
      </w:rPr>
    </w:lvl>
    <w:lvl w:ilvl="3" w:tplc="FFFFFFFF">
      <w:start w:val="1"/>
      <w:numFmt w:val="bullet"/>
      <w:lvlText w:val=""/>
      <w:lvlJc w:val="left"/>
      <w:pPr>
        <w:tabs>
          <w:tab w:val="num" w:pos="3731"/>
        </w:tabs>
        <w:ind w:left="3731" w:hanging="360"/>
      </w:pPr>
      <w:rPr>
        <w:rFonts w:ascii="Symbol" w:hAnsi="Symbol" w:cs="Symbol" w:hint="default"/>
      </w:rPr>
    </w:lvl>
    <w:lvl w:ilvl="4" w:tplc="FFFFFFFF">
      <w:start w:val="1"/>
      <w:numFmt w:val="bullet"/>
      <w:lvlText w:val="o"/>
      <w:lvlJc w:val="left"/>
      <w:pPr>
        <w:tabs>
          <w:tab w:val="num" w:pos="4451"/>
        </w:tabs>
        <w:ind w:left="4451" w:hanging="360"/>
      </w:pPr>
      <w:rPr>
        <w:rFonts w:ascii="Courier New" w:hAnsi="Courier New" w:cs="Courier New" w:hint="default"/>
      </w:rPr>
    </w:lvl>
    <w:lvl w:ilvl="5" w:tplc="FFFFFFFF">
      <w:start w:val="1"/>
      <w:numFmt w:val="bullet"/>
      <w:lvlText w:val=""/>
      <w:lvlJc w:val="left"/>
      <w:pPr>
        <w:tabs>
          <w:tab w:val="num" w:pos="5171"/>
        </w:tabs>
        <w:ind w:left="5171" w:hanging="360"/>
      </w:pPr>
      <w:rPr>
        <w:rFonts w:ascii="Wingdings" w:hAnsi="Wingdings" w:cs="Wingdings" w:hint="default"/>
      </w:rPr>
    </w:lvl>
    <w:lvl w:ilvl="6" w:tplc="FFFFFFFF">
      <w:start w:val="1"/>
      <w:numFmt w:val="bullet"/>
      <w:lvlText w:val=""/>
      <w:lvlJc w:val="left"/>
      <w:pPr>
        <w:tabs>
          <w:tab w:val="num" w:pos="5891"/>
        </w:tabs>
        <w:ind w:left="5891" w:hanging="360"/>
      </w:pPr>
      <w:rPr>
        <w:rFonts w:ascii="Symbol" w:hAnsi="Symbol" w:cs="Symbol" w:hint="default"/>
      </w:rPr>
    </w:lvl>
    <w:lvl w:ilvl="7" w:tplc="FFFFFFFF">
      <w:start w:val="1"/>
      <w:numFmt w:val="bullet"/>
      <w:lvlText w:val="o"/>
      <w:lvlJc w:val="left"/>
      <w:pPr>
        <w:tabs>
          <w:tab w:val="num" w:pos="6611"/>
        </w:tabs>
        <w:ind w:left="6611" w:hanging="360"/>
      </w:pPr>
      <w:rPr>
        <w:rFonts w:ascii="Courier New" w:hAnsi="Courier New" w:cs="Courier New" w:hint="default"/>
      </w:rPr>
    </w:lvl>
    <w:lvl w:ilvl="8" w:tplc="FFFFFFFF">
      <w:start w:val="1"/>
      <w:numFmt w:val="bullet"/>
      <w:lvlText w:val=""/>
      <w:lvlJc w:val="left"/>
      <w:pPr>
        <w:tabs>
          <w:tab w:val="num" w:pos="7331"/>
        </w:tabs>
        <w:ind w:left="7331" w:hanging="360"/>
      </w:pPr>
      <w:rPr>
        <w:rFonts w:ascii="Wingdings" w:hAnsi="Wingdings" w:cs="Wingdings" w:hint="default"/>
      </w:rPr>
    </w:lvl>
  </w:abstractNum>
  <w:abstractNum w:abstractNumId="37">
    <w:nsid w:val="70C803AF"/>
    <w:multiLevelType w:val="hybridMultilevel"/>
    <w:tmpl w:val="DC5EAB7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nsid w:val="71CE2D46"/>
    <w:multiLevelType w:val="multilevel"/>
    <w:tmpl w:val="BDEA6FC6"/>
    <w:styleLink w:val="4110OutlineNumbering"/>
    <w:lvl w:ilvl="0">
      <w:start w:val="4"/>
      <w:numFmt w:val="decimal"/>
      <w:suff w:val="space"/>
      <w:lvlText w:val="%1"/>
      <w:lvlJc w:val="left"/>
      <w:pPr>
        <w:ind w:left="0" w:firstLine="0"/>
      </w:pPr>
      <w:rPr>
        <w:rFonts w:ascii="Times New Roman" w:hAnsi="Times New Roman" w:hint="default"/>
        <w:b w:val="0"/>
        <w:i w:val="0"/>
        <w:color w:val="auto"/>
        <w:sz w:val="24"/>
        <w:szCs w:val="24"/>
        <w:u w:val="none"/>
      </w:rPr>
    </w:lvl>
    <w:lvl w:ilvl="1">
      <w:start w:val="1"/>
      <w:numFmt w:val="decimal"/>
      <w:suff w:val="space"/>
      <w:lvlText w:val="%1.%2"/>
      <w:lvlJc w:val="left"/>
      <w:pPr>
        <w:ind w:left="0" w:firstLine="720"/>
      </w:pPr>
      <w:rPr>
        <w:rFonts w:ascii="Times New Roman" w:hAnsi="Times New Roman" w:hint="default"/>
        <w:b w:val="0"/>
        <w:i w:val="0"/>
        <w:color w:val="auto"/>
        <w:sz w:val="24"/>
        <w:szCs w:val="24"/>
        <w:u w:val="none"/>
      </w:rPr>
    </w:lvl>
    <w:lvl w:ilvl="2">
      <w:start w:val="10"/>
      <w:numFmt w:val="decimal"/>
      <w:suff w:val="space"/>
      <w:lvlText w:val="%1.%2.%3"/>
      <w:lvlJc w:val="left"/>
      <w:pPr>
        <w:ind w:left="0" w:firstLine="720"/>
      </w:pPr>
      <w:rPr>
        <w:rFonts w:ascii="Times New Roman" w:hAnsi="Times New Roman" w:hint="default"/>
        <w:b w:val="0"/>
        <w:i w:val="0"/>
        <w:color w:val="auto"/>
        <w:sz w:val="24"/>
        <w:szCs w:val="24"/>
        <w:u w:val="none"/>
      </w:rPr>
    </w:lvl>
    <w:lvl w:ilvl="3">
      <w:start w:val="1"/>
      <w:numFmt w:val="decimal"/>
      <w:suff w:val="space"/>
      <w:lvlText w:val="%1.%2.%3.%4"/>
      <w:lvlJc w:val="left"/>
      <w:pPr>
        <w:ind w:left="0" w:firstLine="720"/>
      </w:pPr>
      <w:rPr>
        <w:rFonts w:ascii="Times New Roman" w:hAnsi="Times New Roman" w:hint="default"/>
        <w:b w:val="0"/>
        <w:i w:val="0"/>
        <w:color w:val="auto"/>
        <w:sz w:val="24"/>
        <w:szCs w:val="24"/>
        <w:u w:val="none"/>
      </w:rPr>
    </w:lvl>
    <w:lvl w:ilvl="4">
      <w:start w:val="1"/>
      <w:numFmt w:val="decimal"/>
      <w:suff w:val="space"/>
      <w:lvlText w:val="%1.%2.%3.%4.%5"/>
      <w:lvlJc w:val="left"/>
      <w:pPr>
        <w:ind w:left="0" w:firstLine="720"/>
      </w:pPr>
      <w:rPr>
        <w:rFonts w:ascii="Times New Roman" w:hAnsi="Times New Roman" w:hint="default"/>
        <w:b w:val="0"/>
        <w:i w:val="0"/>
        <w:color w:val="auto"/>
        <w:sz w:val="24"/>
        <w:szCs w:val="24"/>
        <w:u w:val="none"/>
      </w:rPr>
    </w:lvl>
    <w:lvl w:ilvl="5">
      <w:start w:val="1"/>
      <w:numFmt w:val="decimal"/>
      <w:suff w:val="space"/>
      <w:lvlText w:val="%1.%2.%3.%4.%5.%6"/>
      <w:lvlJc w:val="left"/>
      <w:pPr>
        <w:ind w:left="0" w:firstLine="720"/>
      </w:pPr>
      <w:rPr>
        <w:rFonts w:ascii="Times New Roman" w:hAnsi="Times New Roman" w:hint="default"/>
        <w:b w:val="0"/>
        <w:i w:val="0"/>
        <w:color w:val="auto"/>
        <w:spacing w:val="0"/>
        <w:w w:val="100"/>
        <w:kern w:val="0"/>
        <w:position w:val="0"/>
        <w:sz w:val="24"/>
        <w:szCs w:val="24"/>
        <w:u w:val="none"/>
        <w:effect w:val="none"/>
      </w:rPr>
    </w:lvl>
    <w:lvl w:ilvl="6">
      <w:start w:val="1"/>
      <w:numFmt w:val="decimal"/>
      <w:lvlText w:val="%1.%2.%3.%4.%5.%6.%7"/>
      <w:lvlJc w:val="left"/>
      <w:pPr>
        <w:tabs>
          <w:tab w:val="num" w:pos="2365"/>
        </w:tabs>
        <w:ind w:left="0" w:firstLine="363"/>
      </w:pPr>
      <w:rPr>
        <w:rFonts w:ascii="Arial" w:hAnsi="Arial" w:hint="default"/>
        <w:b w:val="0"/>
        <w:i w:val="0"/>
        <w:color w:val="auto"/>
        <w:spacing w:val="0"/>
        <w:w w:val="100"/>
        <w:kern w:val="0"/>
        <w:position w:val="0"/>
        <w:sz w:val="22"/>
        <w:szCs w:val="22"/>
        <w:u w:val="none"/>
        <w:effect w:val="none"/>
      </w:rPr>
    </w:lvl>
    <w:lvl w:ilvl="7">
      <w:start w:val="1"/>
      <w:numFmt w:val="decimal"/>
      <w:lvlText w:val="%1.%2.%3.%4.%5.%6.%7.%8"/>
      <w:lvlJc w:val="left"/>
      <w:pPr>
        <w:tabs>
          <w:tab w:val="num" w:pos="2591"/>
        </w:tabs>
        <w:ind w:left="0" w:firstLine="363"/>
      </w:pPr>
      <w:rPr>
        <w:rFonts w:ascii="Times New Roman" w:hAnsi="Times New Roman" w:hint="default"/>
        <w:b w:val="0"/>
        <w:i/>
        <w:color w:val="auto"/>
        <w:spacing w:val="0"/>
        <w:w w:val="100"/>
        <w:kern w:val="0"/>
        <w:position w:val="0"/>
        <w:sz w:val="24"/>
        <w:szCs w:val="24"/>
        <w:u w:val="none"/>
        <w:effect w:val="none"/>
      </w:rPr>
    </w:lvl>
    <w:lvl w:ilvl="8">
      <w:start w:val="1"/>
      <w:numFmt w:val="decimal"/>
      <w:lvlText w:val="%1.%2.%3.%4.%5.%6.%7.%8.%9"/>
      <w:lvlJc w:val="left"/>
      <w:pPr>
        <w:tabs>
          <w:tab w:val="num" w:pos="2762"/>
        </w:tabs>
        <w:ind w:left="0" w:firstLine="363"/>
      </w:pPr>
      <w:rPr>
        <w:rFonts w:ascii="Times New Roman" w:hAnsi="Times New Roman" w:hint="default"/>
        <w:b w:val="0"/>
        <w:i w:val="0"/>
        <w:color w:val="auto"/>
        <w:spacing w:val="0"/>
        <w:w w:val="100"/>
        <w:kern w:val="0"/>
        <w:position w:val="0"/>
        <w:sz w:val="24"/>
        <w:szCs w:val="24"/>
        <w:u w:val="none"/>
        <w:effect w:val="none"/>
      </w:rPr>
    </w:lvl>
  </w:abstractNum>
  <w:abstractNum w:abstractNumId="39">
    <w:nsid w:val="726F4BC2"/>
    <w:multiLevelType w:val="multilevel"/>
    <w:tmpl w:val="ACB65CAA"/>
    <w:styleLink w:val="433OutlineNumbering"/>
    <w:lvl w:ilvl="0">
      <w:start w:val="4"/>
      <w:numFmt w:val="decimal"/>
      <w:suff w:val="space"/>
      <w:lvlText w:val="%1"/>
      <w:lvlJc w:val="left"/>
      <w:pPr>
        <w:ind w:left="0" w:firstLine="720"/>
      </w:pPr>
      <w:rPr>
        <w:rFonts w:ascii="Times New Roman" w:hAnsi="Times New Roman" w:hint="default"/>
        <w:b w:val="0"/>
        <w:i w:val="0"/>
        <w:color w:val="auto"/>
        <w:sz w:val="24"/>
        <w:szCs w:val="24"/>
        <w:u w:val="none"/>
      </w:rPr>
    </w:lvl>
    <w:lvl w:ilvl="1">
      <w:start w:val="3"/>
      <w:numFmt w:val="decimal"/>
      <w:suff w:val="space"/>
      <w:lvlText w:val="%1.%2"/>
      <w:lvlJc w:val="left"/>
      <w:pPr>
        <w:ind w:left="0" w:firstLine="720"/>
      </w:pPr>
      <w:rPr>
        <w:rFonts w:ascii="Times New Roman" w:hAnsi="Times New Roman" w:hint="default"/>
        <w:b w:val="0"/>
        <w:i w:val="0"/>
        <w:color w:val="auto"/>
        <w:sz w:val="24"/>
        <w:szCs w:val="24"/>
        <w:u w:val="none"/>
      </w:rPr>
    </w:lvl>
    <w:lvl w:ilvl="2">
      <w:start w:val="3"/>
      <w:numFmt w:val="decimal"/>
      <w:suff w:val="space"/>
      <w:lvlText w:val="%1.%2.%3"/>
      <w:lvlJc w:val="left"/>
      <w:pPr>
        <w:ind w:left="0" w:firstLine="720"/>
      </w:pPr>
      <w:rPr>
        <w:rFonts w:ascii="Times New Roman" w:hAnsi="Times New Roman" w:hint="default"/>
        <w:b w:val="0"/>
        <w:i w:val="0"/>
        <w:color w:val="auto"/>
        <w:sz w:val="24"/>
        <w:szCs w:val="24"/>
        <w:u w:val="none"/>
      </w:rPr>
    </w:lvl>
    <w:lvl w:ilvl="3">
      <w:start w:val="1"/>
      <w:numFmt w:val="decimal"/>
      <w:suff w:val="space"/>
      <w:lvlText w:val="%1.%2.%3.%4"/>
      <w:lvlJc w:val="left"/>
      <w:pPr>
        <w:ind w:left="0" w:firstLine="720"/>
      </w:pPr>
      <w:rPr>
        <w:rFonts w:ascii="Times New Roman" w:hAnsi="Times New Roman" w:hint="default"/>
        <w:b w:val="0"/>
        <w:i w:val="0"/>
        <w:color w:val="auto"/>
        <w:sz w:val="24"/>
        <w:szCs w:val="24"/>
        <w:u w:val="none"/>
      </w:rPr>
    </w:lvl>
    <w:lvl w:ilvl="4">
      <w:start w:val="1"/>
      <w:numFmt w:val="decimal"/>
      <w:suff w:val="space"/>
      <w:lvlText w:val="%1.%2.%3.%4.%5"/>
      <w:lvlJc w:val="left"/>
      <w:pPr>
        <w:ind w:left="0" w:firstLine="720"/>
      </w:pPr>
      <w:rPr>
        <w:rFonts w:ascii="Times New Roman" w:hAnsi="Times New Roman" w:hint="default"/>
        <w:b w:val="0"/>
        <w:i w:val="0"/>
        <w:color w:val="auto"/>
        <w:sz w:val="24"/>
        <w:szCs w:val="24"/>
        <w:u w:val="none"/>
      </w:rPr>
    </w:lvl>
    <w:lvl w:ilvl="5">
      <w:start w:val="1"/>
      <w:numFmt w:val="decimal"/>
      <w:lvlText w:val="%1.%2.%3.%4.%5.%6"/>
      <w:lvlJc w:val="left"/>
      <w:pPr>
        <w:tabs>
          <w:tab w:val="num" w:pos="2195"/>
        </w:tabs>
        <w:ind w:left="0" w:firstLine="720"/>
      </w:pPr>
      <w:rPr>
        <w:rFonts w:ascii="Times New Roman" w:hAnsi="Times New Roman" w:hint="default"/>
        <w:b w:val="0"/>
        <w:i w:val="0"/>
        <w:color w:val="auto"/>
        <w:spacing w:val="0"/>
        <w:w w:val="100"/>
        <w:kern w:val="0"/>
        <w:position w:val="0"/>
        <w:sz w:val="24"/>
        <w:szCs w:val="24"/>
        <w:u w:val="none"/>
        <w:effect w:val="none"/>
      </w:rPr>
    </w:lvl>
    <w:lvl w:ilvl="6">
      <w:start w:val="1"/>
      <w:numFmt w:val="decimal"/>
      <w:lvlText w:val="%1.%2.%3.%4.%5.%6.%7"/>
      <w:lvlJc w:val="left"/>
      <w:pPr>
        <w:tabs>
          <w:tab w:val="num" w:pos="2364"/>
        </w:tabs>
        <w:ind w:left="0" w:firstLine="720"/>
      </w:pPr>
      <w:rPr>
        <w:rFonts w:ascii="Times New Roman" w:hAnsi="Times New Roman" w:hint="default"/>
        <w:b w:val="0"/>
        <w:i w:val="0"/>
        <w:color w:val="auto"/>
        <w:spacing w:val="0"/>
        <w:w w:val="100"/>
        <w:kern w:val="0"/>
        <w:position w:val="0"/>
        <w:sz w:val="24"/>
        <w:szCs w:val="24"/>
        <w:u w:val="none"/>
        <w:effect w:val="none"/>
      </w:rPr>
    </w:lvl>
    <w:lvl w:ilvl="7">
      <w:start w:val="1"/>
      <w:numFmt w:val="decimal"/>
      <w:lvlText w:val="%1.%2.%3.%4.%5.%6.%7.%8"/>
      <w:lvlJc w:val="left"/>
      <w:pPr>
        <w:tabs>
          <w:tab w:val="num" w:pos="2591"/>
        </w:tabs>
        <w:ind w:left="0" w:firstLine="720"/>
      </w:pPr>
      <w:rPr>
        <w:rFonts w:ascii="Times New Roman" w:hAnsi="Times New Roman" w:hint="default"/>
        <w:b w:val="0"/>
        <w:i w:val="0"/>
        <w:color w:val="auto"/>
        <w:spacing w:val="0"/>
        <w:w w:val="100"/>
        <w:kern w:val="0"/>
        <w:position w:val="0"/>
        <w:sz w:val="24"/>
        <w:szCs w:val="24"/>
        <w:u w:val="none"/>
        <w:effect w:val="none"/>
      </w:rPr>
    </w:lvl>
    <w:lvl w:ilvl="8">
      <w:start w:val="1"/>
      <w:numFmt w:val="decimal"/>
      <w:lvlText w:val="%1.%2.%3.%4.%5.%6.%7.%8.%9"/>
      <w:lvlJc w:val="left"/>
      <w:pPr>
        <w:tabs>
          <w:tab w:val="num" w:pos="2762"/>
        </w:tabs>
        <w:ind w:left="0" w:firstLine="720"/>
      </w:pPr>
      <w:rPr>
        <w:rFonts w:ascii="Times New Roman" w:hAnsi="Times New Roman" w:hint="default"/>
        <w:b w:val="0"/>
        <w:i w:val="0"/>
        <w:color w:val="auto"/>
        <w:spacing w:val="0"/>
        <w:w w:val="100"/>
        <w:kern w:val="0"/>
        <w:position w:val="0"/>
        <w:sz w:val="24"/>
        <w:szCs w:val="24"/>
        <w:u w:val="none"/>
        <w:effect w:val="none"/>
      </w:rPr>
    </w:lvl>
  </w:abstractNum>
  <w:abstractNum w:abstractNumId="40">
    <w:nsid w:val="73491555"/>
    <w:multiLevelType w:val="hybridMultilevel"/>
    <w:tmpl w:val="2BDE6612"/>
    <w:lvl w:ilvl="0" w:tplc="51F498A6">
      <w:numFmt w:val="bullet"/>
      <w:pStyle w:val="11"/>
      <w:lvlText w:val="–"/>
      <w:lvlJc w:val="left"/>
      <w:pPr>
        <w:ind w:left="1440" w:hanging="360"/>
      </w:pPr>
      <w:rPr>
        <w:rFonts w:ascii="Times New Roman" w:eastAsia="Times New Roman" w:hAnsi="Times New Roman" w:hint="default"/>
      </w:rPr>
    </w:lvl>
    <w:lvl w:ilvl="1" w:tplc="B94E7B86" w:tentative="1">
      <w:start w:val="1"/>
      <w:numFmt w:val="bullet"/>
      <w:lvlText w:val="o"/>
      <w:lvlJc w:val="left"/>
      <w:pPr>
        <w:ind w:left="2160" w:hanging="360"/>
      </w:pPr>
      <w:rPr>
        <w:rFonts w:ascii="Courier New" w:hAnsi="Courier New" w:cs="Courier New" w:hint="default"/>
      </w:rPr>
    </w:lvl>
    <w:lvl w:ilvl="2" w:tplc="5C28F794" w:tentative="1">
      <w:start w:val="1"/>
      <w:numFmt w:val="bullet"/>
      <w:lvlText w:val=""/>
      <w:lvlJc w:val="left"/>
      <w:pPr>
        <w:ind w:left="2880" w:hanging="360"/>
      </w:pPr>
      <w:rPr>
        <w:rFonts w:ascii="Wingdings" w:hAnsi="Wingdings" w:hint="default"/>
      </w:rPr>
    </w:lvl>
    <w:lvl w:ilvl="3" w:tplc="82824CB6" w:tentative="1">
      <w:start w:val="1"/>
      <w:numFmt w:val="bullet"/>
      <w:lvlText w:val=""/>
      <w:lvlJc w:val="left"/>
      <w:pPr>
        <w:ind w:left="3600" w:hanging="360"/>
      </w:pPr>
      <w:rPr>
        <w:rFonts w:ascii="Symbol" w:hAnsi="Symbol" w:hint="default"/>
      </w:rPr>
    </w:lvl>
    <w:lvl w:ilvl="4" w:tplc="747E9C2E" w:tentative="1">
      <w:start w:val="1"/>
      <w:numFmt w:val="bullet"/>
      <w:lvlText w:val="o"/>
      <w:lvlJc w:val="left"/>
      <w:pPr>
        <w:ind w:left="4320" w:hanging="360"/>
      </w:pPr>
      <w:rPr>
        <w:rFonts w:ascii="Courier New" w:hAnsi="Courier New" w:cs="Courier New" w:hint="default"/>
      </w:rPr>
    </w:lvl>
    <w:lvl w:ilvl="5" w:tplc="40D8FCB8" w:tentative="1">
      <w:start w:val="1"/>
      <w:numFmt w:val="bullet"/>
      <w:lvlText w:val=""/>
      <w:lvlJc w:val="left"/>
      <w:pPr>
        <w:ind w:left="5040" w:hanging="360"/>
      </w:pPr>
      <w:rPr>
        <w:rFonts w:ascii="Wingdings" w:hAnsi="Wingdings" w:hint="default"/>
      </w:rPr>
    </w:lvl>
    <w:lvl w:ilvl="6" w:tplc="B7BC3D56" w:tentative="1">
      <w:start w:val="1"/>
      <w:numFmt w:val="bullet"/>
      <w:lvlText w:val=""/>
      <w:lvlJc w:val="left"/>
      <w:pPr>
        <w:ind w:left="5760" w:hanging="360"/>
      </w:pPr>
      <w:rPr>
        <w:rFonts w:ascii="Symbol" w:hAnsi="Symbol" w:hint="default"/>
      </w:rPr>
    </w:lvl>
    <w:lvl w:ilvl="7" w:tplc="71D2FA78" w:tentative="1">
      <w:start w:val="1"/>
      <w:numFmt w:val="bullet"/>
      <w:lvlText w:val="o"/>
      <w:lvlJc w:val="left"/>
      <w:pPr>
        <w:ind w:left="6480" w:hanging="360"/>
      </w:pPr>
      <w:rPr>
        <w:rFonts w:ascii="Courier New" w:hAnsi="Courier New" w:cs="Courier New" w:hint="default"/>
      </w:rPr>
    </w:lvl>
    <w:lvl w:ilvl="8" w:tplc="7292B57E" w:tentative="1">
      <w:start w:val="1"/>
      <w:numFmt w:val="bullet"/>
      <w:lvlText w:val=""/>
      <w:lvlJc w:val="left"/>
      <w:pPr>
        <w:ind w:left="7200" w:hanging="360"/>
      </w:pPr>
      <w:rPr>
        <w:rFonts w:ascii="Wingdings" w:hAnsi="Wingdings" w:hint="default"/>
      </w:rPr>
    </w:lvl>
  </w:abstractNum>
  <w:abstractNum w:abstractNumId="41">
    <w:nsid w:val="7ABA0693"/>
    <w:multiLevelType w:val="multilevel"/>
    <w:tmpl w:val="33827BBA"/>
    <w:styleLink w:val="418OutlineNumbering"/>
    <w:lvl w:ilvl="0">
      <w:start w:val="4"/>
      <w:numFmt w:val="decimal"/>
      <w:suff w:val="space"/>
      <w:lvlText w:val="%1"/>
      <w:lvlJc w:val="left"/>
      <w:pPr>
        <w:ind w:left="0" w:firstLine="0"/>
      </w:pPr>
      <w:rPr>
        <w:rFonts w:ascii="Times New Roman" w:hAnsi="Times New Roman" w:hint="default"/>
        <w:i w:val="0"/>
        <w:color w:val="auto"/>
        <w:sz w:val="24"/>
        <w:szCs w:val="28"/>
        <w:u w:val="none"/>
      </w:rPr>
    </w:lvl>
    <w:lvl w:ilvl="1">
      <w:start w:val="1"/>
      <w:numFmt w:val="decimal"/>
      <w:suff w:val="space"/>
      <w:lvlText w:val="%1.%2"/>
      <w:lvlJc w:val="left"/>
      <w:pPr>
        <w:ind w:left="1304" w:hanging="584"/>
      </w:pPr>
      <w:rPr>
        <w:rFonts w:ascii="Times New Roman" w:hAnsi="Times New Roman" w:hint="default"/>
        <w:b w:val="0"/>
        <w:i w:val="0"/>
        <w:color w:val="auto"/>
        <w:sz w:val="24"/>
        <w:szCs w:val="24"/>
        <w:u w:val="none"/>
      </w:rPr>
    </w:lvl>
    <w:lvl w:ilvl="2">
      <w:start w:val="8"/>
      <w:numFmt w:val="decimal"/>
      <w:suff w:val="space"/>
      <w:lvlText w:val="%1.%2.%3"/>
      <w:lvlJc w:val="left"/>
      <w:pPr>
        <w:ind w:left="0" w:firstLine="720"/>
      </w:pPr>
      <w:rPr>
        <w:rFonts w:ascii="Times New Roman" w:hAnsi="Times New Roman" w:hint="default"/>
        <w:b w:val="0"/>
        <w:i w:val="0"/>
        <w:color w:val="auto"/>
        <w:sz w:val="24"/>
        <w:szCs w:val="24"/>
        <w:u w:val="none"/>
      </w:rPr>
    </w:lvl>
    <w:lvl w:ilvl="3">
      <w:start w:val="1"/>
      <w:numFmt w:val="decimal"/>
      <w:suff w:val="space"/>
      <w:lvlText w:val="%1.%2.%3.%4"/>
      <w:lvlJc w:val="left"/>
      <w:pPr>
        <w:ind w:left="0" w:firstLine="720"/>
      </w:pPr>
      <w:rPr>
        <w:rFonts w:ascii="Times New Roman" w:hAnsi="Times New Roman" w:hint="default"/>
        <w:b w:val="0"/>
        <w:i w:val="0"/>
        <w:color w:val="auto"/>
        <w:sz w:val="24"/>
        <w:szCs w:val="24"/>
        <w:u w:val="none"/>
      </w:rPr>
    </w:lvl>
    <w:lvl w:ilvl="4">
      <w:start w:val="1"/>
      <w:numFmt w:val="decimal"/>
      <w:suff w:val="space"/>
      <w:lvlText w:val="%1.%2.%3.%4.%5"/>
      <w:lvlJc w:val="left"/>
      <w:pPr>
        <w:ind w:left="0" w:firstLine="720"/>
      </w:pPr>
      <w:rPr>
        <w:rFonts w:ascii="Times New Roman" w:hAnsi="Times New Roman" w:hint="default"/>
        <w:b w:val="0"/>
        <w:i w:val="0"/>
        <w:color w:val="auto"/>
        <w:sz w:val="24"/>
        <w:szCs w:val="24"/>
        <w:u w:val="none"/>
      </w:rPr>
    </w:lvl>
    <w:lvl w:ilvl="5">
      <w:start w:val="1"/>
      <w:numFmt w:val="decimal"/>
      <w:lvlText w:val="%1.%2.%3.%4.%5.%6"/>
      <w:lvlJc w:val="left"/>
      <w:pPr>
        <w:tabs>
          <w:tab w:val="num" w:pos="2195"/>
        </w:tabs>
        <w:ind w:left="0" w:firstLine="720"/>
      </w:pPr>
      <w:rPr>
        <w:rFonts w:ascii="Times New Roman" w:hAnsi="Times New Roman" w:hint="default"/>
        <w:b w:val="0"/>
        <w:i w:val="0"/>
        <w:color w:val="auto"/>
        <w:spacing w:val="0"/>
        <w:w w:val="100"/>
        <w:kern w:val="0"/>
        <w:position w:val="0"/>
        <w:sz w:val="24"/>
        <w:szCs w:val="24"/>
        <w:u w:val="none"/>
        <w:effect w:val="none"/>
      </w:rPr>
    </w:lvl>
    <w:lvl w:ilvl="6">
      <w:start w:val="1"/>
      <w:numFmt w:val="decimal"/>
      <w:lvlText w:val="%1.%2.%3.%4.%5.%6.%7"/>
      <w:lvlJc w:val="left"/>
      <w:pPr>
        <w:tabs>
          <w:tab w:val="num" w:pos="2364"/>
        </w:tabs>
        <w:ind w:left="0" w:firstLine="720"/>
      </w:pPr>
      <w:rPr>
        <w:rFonts w:ascii="Times New Roman" w:hAnsi="Times New Roman" w:hint="default"/>
        <w:b w:val="0"/>
        <w:i w:val="0"/>
        <w:color w:val="auto"/>
        <w:spacing w:val="0"/>
        <w:w w:val="100"/>
        <w:kern w:val="0"/>
        <w:position w:val="0"/>
        <w:sz w:val="24"/>
        <w:szCs w:val="24"/>
        <w:u w:val="none"/>
        <w:effect w:val="none"/>
      </w:rPr>
    </w:lvl>
    <w:lvl w:ilvl="7">
      <w:start w:val="1"/>
      <w:numFmt w:val="decimal"/>
      <w:lvlText w:val="%1.%2.%3.%4.%5.%6.%7.%8"/>
      <w:lvlJc w:val="left"/>
      <w:pPr>
        <w:tabs>
          <w:tab w:val="num" w:pos="2591"/>
        </w:tabs>
        <w:ind w:left="0" w:firstLine="720"/>
      </w:pPr>
      <w:rPr>
        <w:rFonts w:ascii="Times New Roman" w:hAnsi="Times New Roman" w:hint="default"/>
        <w:b w:val="0"/>
        <w:i w:val="0"/>
        <w:color w:val="auto"/>
        <w:spacing w:val="0"/>
        <w:w w:val="100"/>
        <w:kern w:val="0"/>
        <w:position w:val="0"/>
        <w:sz w:val="24"/>
        <w:szCs w:val="24"/>
        <w:u w:val="none"/>
        <w:effect w:val="none"/>
      </w:rPr>
    </w:lvl>
    <w:lvl w:ilvl="8">
      <w:start w:val="1"/>
      <w:numFmt w:val="decimal"/>
      <w:lvlText w:val="%1.%2.%3.%4.%5.%6.%7.%8.%9"/>
      <w:lvlJc w:val="left"/>
      <w:pPr>
        <w:tabs>
          <w:tab w:val="num" w:pos="2762"/>
        </w:tabs>
        <w:ind w:left="0" w:firstLine="720"/>
      </w:pPr>
      <w:rPr>
        <w:rFonts w:ascii="Times New Roman" w:hAnsi="Times New Roman" w:hint="default"/>
        <w:b w:val="0"/>
        <w:i w:val="0"/>
        <w:color w:val="auto"/>
        <w:spacing w:val="0"/>
        <w:w w:val="100"/>
        <w:kern w:val="0"/>
        <w:position w:val="0"/>
        <w:sz w:val="24"/>
        <w:szCs w:val="24"/>
        <w:u w:val="none"/>
        <w:effect w:val="none"/>
      </w:rPr>
    </w:lvl>
  </w:abstractNum>
  <w:abstractNum w:abstractNumId="42">
    <w:nsid w:val="7ED04895"/>
    <w:multiLevelType w:val="multilevel"/>
    <w:tmpl w:val="596CFB82"/>
    <w:styleLink w:val="419OutlineNumbering"/>
    <w:lvl w:ilvl="0">
      <w:start w:val="4"/>
      <w:numFmt w:val="decimal"/>
      <w:suff w:val="space"/>
      <w:lvlText w:val="%1"/>
      <w:lvlJc w:val="left"/>
      <w:pPr>
        <w:ind w:left="0" w:firstLine="0"/>
      </w:pPr>
      <w:rPr>
        <w:rFonts w:ascii="Times New Roman" w:hAnsi="Times New Roman" w:hint="default"/>
        <w:b w:val="0"/>
        <w:i w:val="0"/>
        <w:color w:val="auto"/>
        <w:sz w:val="24"/>
        <w:szCs w:val="24"/>
        <w:u w:val="none"/>
      </w:rPr>
    </w:lvl>
    <w:lvl w:ilvl="1">
      <w:start w:val="1"/>
      <w:numFmt w:val="decimal"/>
      <w:suff w:val="space"/>
      <w:lvlText w:val="%1.%2"/>
      <w:lvlJc w:val="left"/>
      <w:pPr>
        <w:ind w:left="0" w:firstLine="720"/>
      </w:pPr>
      <w:rPr>
        <w:rFonts w:ascii="Times New Roman" w:hAnsi="Times New Roman" w:hint="default"/>
        <w:b w:val="0"/>
        <w:i w:val="0"/>
        <w:color w:val="auto"/>
        <w:sz w:val="24"/>
        <w:szCs w:val="24"/>
        <w:u w:val="none"/>
      </w:rPr>
    </w:lvl>
    <w:lvl w:ilvl="2">
      <w:start w:val="9"/>
      <w:numFmt w:val="decimal"/>
      <w:suff w:val="space"/>
      <w:lvlText w:val="%1.%2.%3"/>
      <w:lvlJc w:val="left"/>
      <w:pPr>
        <w:ind w:left="0" w:firstLine="720"/>
      </w:pPr>
      <w:rPr>
        <w:rFonts w:ascii="Times New Roman" w:hAnsi="Times New Roman" w:hint="default"/>
        <w:b w:val="0"/>
        <w:i w:val="0"/>
        <w:color w:val="auto"/>
        <w:sz w:val="24"/>
        <w:szCs w:val="24"/>
        <w:u w:val="none"/>
      </w:rPr>
    </w:lvl>
    <w:lvl w:ilvl="3">
      <w:start w:val="1"/>
      <w:numFmt w:val="decimal"/>
      <w:suff w:val="space"/>
      <w:lvlText w:val="%1.%2.%3.%4"/>
      <w:lvlJc w:val="left"/>
      <w:pPr>
        <w:ind w:left="0" w:firstLine="720"/>
      </w:pPr>
      <w:rPr>
        <w:rFonts w:ascii="Times New Roman" w:hAnsi="Times New Roman" w:hint="default"/>
        <w:b w:val="0"/>
        <w:i w:val="0"/>
        <w:color w:val="auto"/>
        <w:sz w:val="24"/>
        <w:szCs w:val="24"/>
        <w:u w:val="none"/>
      </w:rPr>
    </w:lvl>
    <w:lvl w:ilvl="4">
      <w:start w:val="1"/>
      <w:numFmt w:val="decimal"/>
      <w:suff w:val="space"/>
      <w:lvlText w:val="%1.%2.%3.%4.%5"/>
      <w:lvlJc w:val="left"/>
      <w:pPr>
        <w:ind w:left="0" w:firstLine="720"/>
      </w:pPr>
      <w:rPr>
        <w:rFonts w:ascii="Times New Roman" w:hAnsi="Times New Roman" w:hint="default"/>
        <w:b w:val="0"/>
        <w:i w:val="0"/>
        <w:color w:val="auto"/>
        <w:sz w:val="24"/>
        <w:szCs w:val="24"/>
        <w:u w:val="none"/>
      </w:rPr>
    </w:lvl>
    <w:lvl w:ilvl="5">
      <w:start w:val="1"/>
      <w:numFmt w:val="decimal"/>
      <w:lvlText w:val="%1.%2.%3.%4.%5.%6"/>
      <w:lvlJc w:val="left"/>
      <w:pPr>
        <w:tabs>
          <w:tab w:val="num" w:pos="2195"/>
        </w:tabs>
        <w:ind w:left="0" w:firstLine="720"/>
      </w:pPr>
      <w:rPr>
        <w:rFonts w:ascii="Times New Roman" w:hAnsi="Times New Roman" w:hint="default"/>
        <w:b w:val="0"/>
        <w:i w:val="0"/>
        <w:color w:val="auto"/>
        <w:spacing w:val="0"/>
        <w:w w:val="100"/>
        <w:kern w:val="0"/>
        <w:position w:val="0"/>
        <w:sz w:val="24"/>
        <w:szCs w:val="24"/>
        <w:u w:val="none"/>
        <w:effect w:val="none"/>
      </w:rPr>
    </w:lvl>
    <w:lvl w:ilvl="6">
      <w:start w:val="1"/>
      <w:numFmt w:val="decimal"/>
      <w:lvlText w:val="%1.%2.%3.%4.%5.%6.%7"/>
      <w:lvlJc w:val="left"/>
      <w:pPr>
        <w:tabs>
          <w:tab w:val="num" w:pos="2364"/>
        </w:tabs>
        <w:ind w:left="0" w:firstLine="720"/>
      </w:pPr>
      <w:rPr>
        <w:rFonts w:ascii="Times New Roman" w:hAnsi="Times New Roman" w:hint="default"/>
        <w:b w:val="0"/>
        <w:i w:val="0"/>
        <w:color w:val="auto"/>
        <w:spacing w:val="0"/>
        <w:w w:val="100"/>
        <w:kern w:val="0"/>
        <w:position w:val="0"/>
        <w:sz w:val="24"/>
        <w:szCs w:val="24"/>
        <w:u w:val="none"/>
        <w:effect w:val="none"/>
      </w:rPr>
    </w:lvl>
    <w:lvl w:ilvl="7">
      <w:start w:val="1"/>
      <w:numFmt w:val="decimal"/>
      <w:lvlText w:val="%1.%2.%3.%4.%5.%6.%7.%8"/>
      <w:lvlJc w:val="left"/>
      <w:pPr>
        <w:tabs>
          <w:tab w:val="num" w:pos="2591"/>
        </w:tabs>
        <w:ind w:left="0" w:firstLine="720"/>
      </w:pPr>
      <w:rPr>
        <w:rFonts w:ascii="Times New Roman" w:hAnsi="Times New Roman" w:hint="default"/>
        <w:b w:val="0"/>
        <w:i w:val="0"/>
        <w:color w:val="auto"/>
        <w:spacing w:val="0"/>
        <w:w w:val="100"/>
        <w:kern w:val="0"/>
        <w:position w:val="0"/>
        <w:sz w:val="24"/>
        <w:szCs w:val="24"/>
        <w:u w:val="none"/>
        <w:effect w:val="none"/>
      </w:rPr>
    </w:lvl>
    <w:lvl w:ilvl="8">
      <w:start w:val="1"/>
      <w:numFmt w:val="decimal"/>
      <w:lvlText w:val="%1.%2.%3.%4.%5.%6.%7.%8.%9"/>
      <w:lvlJc w:val="left"/>
      <w:pPr>
        <w:tabs>
          <w:tab w:val="num" w:pos="2762"/>
        </w:tabs>
        <w:ind w:left="0" w:firstLine="720"/>
      </w:pPr>
      <w:rPr>
        <w:rFonts w:ascii="Times New Roman" w:hAnsi="Times New Roman" w:hint="default"/>
        <w:b w:val="0"/>
        <w:i w:val="0"/>
        <w:color w:val="auto"/>
        <w:spacing w:val="0"/>
        <w:w w:val="100"/>
        <w:kern w:val="0"/>
        <w:position w:val="0"/>
        <w:sz w:val="24"/>
        <w:szCs w:val="24"/>
        <w:u w:val="none"/>
        <w:effect w:val="none"/>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
  </w:num>
  <w:num w:numId="4">
    <w:abstractNumId w:val="0"/>
  </w:num>
  <w:num w:numId="5">
    <w:abstractNumId w:val="6"/>
  </w:num>
  <w:num w:numId="6">
    <w:abstractNumId w:val="5"/>
  </w:num>
  <w:num w:numId="7">
    <w:abstractNumId w:val="4"/>
  </w:num>
  <w:num w:numId="8">
    <w:abstractNumId w:val="36"/>
  </w:num>
  <w:num w:numId="9">
    <w:abstractNumId w:val="3"/>
  </w:num>
  <w:num w:numId="10">
    <w:abstractNumId w:val="8"/>
  </w:num>
  <w:num w:numId="11">
    <w:abstractNumId w:val="31"/>
  </w:num>
  <w:num w:numId="12">
    <w:abstractNumId w:val="2"/>
  </w:num>
  <w:num w:numId="13">
    <w:abstractNumId w:val="34"/>
  </w:num>
  <w:num w:numId="14">
    <w:abstractNumId w:val="12"/>
  </w:num>
  <w:num w:numId="15">
    <w:abstractNumId w:val="14"/>
  </w:num>
  <w:num w:numId="16">
    <w:abstractNumId w:val="33"/>
  </w:num>
  <w:num w:numId="17">
    <w:abstractNumId w:val="32"/>
  </w:num>
  <w:num w:numId="18">
    <w:abstractNumId w:val="21"/>
  </w:num>
  <w:num w:numId="19">
    <w:abstractNumId w:val="35"/>
  </w:num>
  <w:num w:numId="20">
    <w:abstractNumId w:val="9"/>
  </w:num>
  <w:num w:numId="21">
    <w:abstractNumId w:val="23"/>
  </w:num>
  <w:num w:numId="22">
    <w:abstractNumId w:val="11"/>
  </w:num>
  <w:num w:numId="23">
    <w:abstractNumId w:val="41"/>
  </w:num>
  <w:num w:numId="24">
    <w:abstractNumId w:val="42"/>
  </w:num>
  <w:num w:numId="25">
    <w:abstractNumId w:val="38"/>
  </w:num>
  <w:num w:numId="26">
    <w:abstractNumId w:val="39"/>
  </w:num>
  <w:num w:numId="27">
    <w:abstractNumId w:val="27"/>
  </w:num>
  <w:num w:numId="28">
    <w:abstractNumId w:val="22"/>
  </w:num>
  <w:num w:numId="29">
    <w:abstractNumId w:val="7"/>
  </w:num>
  <w:num w:numId="30">
    <w:abstractNumId w:val="40"/>
  </w:num>
  <w:num w:numId="31">
    <w:abstractNumId w:val="15"/>
  </w:num>
  <w:num w:numId="32">
    <w:abstractNumId w:val="19"/>
  </w:num>
  <w:num w:numId="33">
    <w:abstractNumId w:val="30"/>
  </w:num>
  <w:num w:numId="34">
    <w:abstractNumId w:val="20"/>
  </w:num>
  <w:num w:numId="35">
    <w:abstractNumId w:val="24"/>
  </w:num>
  <w:num w:numId="36">
    <w:abstractNumId w:val="28"/>
  </w:num>
  <w:num w:numId="37">
    <w:abstractNumId w:val="10"/>
  </w:num>
  <w:num w:numId="38">
    <w:abstractNumId w:val="13"/>
  </w:num>
  <w:num w:numId="39">
    <w:abstractNumId w:val="26"/>
  </w:num>
  <w:num w:numId="40">
    <w:abstractNumId w:val="37"/>
  </w:num>
  <w:num w:numId="41">
    <w:abstractNumId w:val="16"/>
  </w:num>
  <w:num w:numId="42">
    <w:abstractNumId w:val="25"/>
  </w:num>
  <w:num w:numId="43">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792"/>
    <w:rsid w:val="000B0130"/>
    <w:rsid w:val="00343DEF"/>
    <w:rsid w:val="003C7388"/>
    <w:rsid w:val="00472792"/>
    <w:rsid w:val="004F4E3F"/>
    <w:rsid w:val="00570C64"/>
    <w:rsid w:val="007C36AA"/>
    <w:rsid w:val="00B402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Bullet"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B0130"/>
    <w:pPr>
      <w:spacing w:after="0" w:line="240" w:lineRule="auto"/>
    </w:pPr>
    <w:rPr>
      <w:rFonts w:ascii="Times New Roman" w:eastAsia="Times New Roman" w:hAnsi="Times New Roman" w:cs="Times New Roman"/>
      <w:sz w:val="24"/>
      <w:szCs w:val="24"/>
      <w:lang w:eastAsia="ru-RU"/>
    </w:rPr>
  </w:style>
  <w:style w:type="paragraph" w:styleId="1">
    <w:name w:val="heading 1"/>
    <w:aliases w:val="H1,H11,H12,H13,H14,H15,H16,H17,H18,H19,H110,H111,H112,H113,H114,H115,H116,H121,H131,H141,H151,H161,H171,H181,H191,H1101,H1111,H1121,H1131,H1141,H1151,H117,H118,H119,H120,H122,H123,H124,H125,H126,H1110,H132,H142,H152,H162,H172,H182,H127,H1112"/>
    <w:basedOn w:val="a4"/>
    <w:next w:val="a4"/>
    <w:link w:val="12"/>
    <w:uiPriority w:val="99"/>
    <w:qFormat/>
    <w:rsid w:val="000B0130"/>
    <w:pPr>
      <w:widowControl w:val="0"/>
      <w:numPr>
        <w:numId w:val="31"/>
      </w:numPr>
      <w:spacing w:before="480"/>
      <w:ind w:left="720" w:firstLine="0"/>
      <w:jc w:val="center"/>
      <w:outlineLvl w:val="0"/>
    </w:pPr>
    <w:rPr>
      <w:rFonts w:ascii="Cambria" w:hAnsi="Cambria"/>
      <w:b/>
      <w:caps/>
      <w:sz w:val="28"/>
      <w:szCs w:val="20"/>
    </w:rPr>
  </w:style>
  <w:style w:type="paragraph" w:styleId="20">
    <w:name w:val="heading 2"/>
    <w:aliases w:val="H2,H21,H22,H23,H24,H25,H26,H27,H28,H29,H210,H211,H212,H213,H214,H215,H216,H221,H231,H241,H251,H261,H271,H281,H291,H2101,H2111,H2121,H2131,H2141,H2151,H217,H218,H219,H220,H222,H223,H224,H225,H226,H2110,H232,H242,H252,H262,H272,H282,H227,H2112"/>
    <w:basedOn w:val="a4"/>
    <w:next w:val="a4"/>
    <w:link w:val="23"/>
    <w:uiPriority w:val="99"/>
    <w:qFormat/>
    <w:rsid w:val="000B0130"/>
    <w:pPr>
      <w:widowControl w:val="0"/>
      <w:numPr>
        <w:ilvl w:val="1"/>
        <w:numId w:val="32"/>
      </w:numPr>
      <w:tabs>
        <w:tab w:val="clear" w:pos="792"/>
      </w:tabs>
      <w:spacing w:before="200"/>
      <w:ind w:left="-152" w:firstLine="720"/>
      <w:jc w:val="center"/>
      <w:outlineLvl w:val="1"/>
    </w:pPr>
    <w:rPr>
      <w:rFonts w:ascii="Cambria" w:hAnsi="Cambria" w:cs="Arial"/>
      <w:bCs/>
      <w:iCs/>
      <w:sz w:val="28"/>
      <w:szCs w:val="28"/>
    </w:rPr>
  </w:style>
  <w:style w:type="paragraph" w:styleId="32">
    <w:name w:val="heading 3"/>
    <w:aliases w:val="H3,o,h3,3,Char, Char"/>
    <w:basedOn w:val="a4"/>
    <w:next w:val="a4"/>
    <w:link w:val="33"/>
    <w:uiPriority w:val="99"/>
    <w:unhideWhenUsed/>
    <w:qFormat/>
    <w:rsid w:val="000B0130"/>
    <w:pPr>
      <w:widowControl w:val="0"/>
      <w:numPr>
        <w:ilvl w:val="2"/>
        <w:numId w:val="16"/>
      </w:numPr>
      <w:spacing w:before="120"/>
      <w:ind w:left="11" w:firstLine="0"/>
      <w:outlineLvl w:val="2"/>
    </w:pPr>
    <w:rPr>
      <w:rFonts w:ascii="Cambria" w:hAnsi="Cambria"/>
      <w:bCs/>
      <w:szCs w:val="26"/>
    </w:rPr>
  </w:style>
  <w:style w:type="paragraph" w:styleId="41">
    <w:name w:val="heading 4"/>
    <w:aliases w:val="H4,заголовок 4,(????.),Заголовок 4 (Приложение)"/>
    <w:basedOn w:val="a4"/>
    <w:next w:val="a4"/>
    <w:link w:val="42"/>
    <w:uiPriority w:val="99"/>
    <w:unhideWhenUsed/>
    <w:qFormat/>
    <w:rsid w:val="000B0130"/>
    <w:pPr>
      <w:widowControl w:val="0"/>
      <w:numPr>
        <w:ilvl w:val="3"/>
        <w:numId w:val="16"/>
      </w:numPr>
      <w:spacing w:before="120"/>
      <w:ind w:left="153" w:firstLine="0"/>
      <w:outlineLvl w:val="3"/>
    </w:pPr>
    <w:rPr>
      <w:rFonts w:ascii="Calibri" w:hAnsi="Calibri"/>
      <w:bCs/>
      <w:szCs w:val="28"/>
    </w:rPr>
  </w:style>
  <w:style w:type="paragraph" w:styleId="51">
    <w:name w:val="heading 5"/>
    <w:aliases w:val="H5,Block Label,Знак"/>
    <w:basedOn w:val="1"/>
    <w:link w:val="52"/>
    <w:uiPriority w:val="99"/>
    <w:qFormat/>
    <w:rsid w:val="000B0130"/>
    <w:pPr>
      <w:numPr>
        <w:ilvl w:val="4"/>
        <w:numId w:val="16"/>
      </w:numPr>
      <w:spacing w:after="200"/>
      <w:outlineLvl w:val="4"/>
    </w:pPr>
    <w:rPr>
      <w:bCs/>
      <w:kern w:val="32"/>
      <w:sz w:val="24"/>
      <w:szCs w:val="24"/>
      <w:lang w:eastAsia="en-US"/>
    </w:rPr>
  </w:style>
  <w:style w:type="paragraph" w:styleId="6">
    <w:name w:val="heading 6"/>
    <w:aliases w:val="Gliederung6"/>
    <w:basedOn w:val="1"/>
    <w:next w:val="a4"/>
    <w:link w:val="60"/>
    <w:uiPriority w:val="99"/>
    <w:qFormat/>
    <w:rsid w:val="000B0130"/>
    <w:pPr>
      <w:numPr>
        <w:ilvl w:val="5"/>
        <w:numId w:val="16"/>
      </w:numPr>
      <w:spacing w:before="240" w:after="200"/>
      <w:contextualSpacing/>
      <w:outlineLvl w:val="5"/>
    </w:pPr>
    <w:rPr>
      <w:kern w:val="32"/>
      <w:sz w:val="24"/>
      <w:szCs w:val="24"/>
      <w:lang w:eastAsia="en-US"/>
    </w:rPr>
  </w:style>
  <w:style w:type="paragraph" w:styleId="7">
    <w:name w:val="heading 7"/>
    <w:basedOn w:val="1"/>
    <w:next w:val="a4"/>
    <w:link w:val="70"/>
    <w:uiPriority w:val="99"/>
    <w:qFormat/>
    <w:rsid w:val="000B0130"/>
    <w:pPr>
      <w:numPr>
        <w:ilvl w:val="6"/>
        <w:numId w:val="16"/>
      </w:numPr>
      <w:spacing w:before="240" w:after="200"/>
      <w:contextualSpacing/>
      <w:outlineLvl w:val="6"/>
    </w:pPr>
    <w:rPr>
      <w:bCs/>
      <w:sz w:val="24"/>
      <w:szCs w:val="24"/>
      <w:lang w:eastAsia="en-US"/>
    </w:rPr>
  </w:style>
  <w:style w:type="paragraph" w:styleId="8">
    <w:name w:val="heading 8"/>
    <w:basedOn w:val="1"/>
    <w:next w:val="a4"/>
    <w:link w:val="80"/>
    <w:uiPriority w:val="99"/>
    <w:qFormat/>
    <w:rsid w:val="000B0130"/>
    <w:pPr>
      <w:numPr>
        <w:ilvl w:val="7"/>
        <w:numId w:val="16"/>
      </w:numPr>
      <w:spacing w:before="240" w:after="200"/>
      <w:contextualSpacing/>
      <w:outlineLvl w:val="7"/>
    </w:pPr>
    <w:rPr>
      <w:bCs/>
      <w:iCs/>
      <w:kern w:val="32"/>
      <w:sz w:val="24"/>
      <w:szCs w:val="24"/>
      <w:lang w:eastAsia="en-US"/>
    </w:rPr>
  </w:style>
  <w:style w:type="paragraph" w:styleId="9">
    <w:name w:val="heading 9"/>
    <w:basedOn w:val="1"/>
    <w:next w:val="a4"/>
    <w:link w:val="90"/>
    <w:uiPriority w:val="99"/>
    <w:qFormat/>
    <w:rsid w:val="000B0130"/>
    <w:pPr>
      <w:numPr>
        <w:ilvl w:val="8"/>
        <w:numId w:val="16"/>
      </w:numPr>
      <w:spacing w:before="240" w:after="120"/>
      <w:contextualSpacing/>
      <w:outlineLvl w:val="8"/>
    </w:pPr>
    <w:rPr>
      <w:rFonts w:cs="Arial"/>
      <w:bCs/>
      <w:kern w:val="32"/>
      <w:sz w:val="24"/>
      <w:szCs w:val="24"/>
      <w:lang w:eastAsia="en-U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H1 Знак,H11 Знак,H12 Знак,H13 Знак,H14 Знак,H15 Знак,H16 Знак,H17 Знак,H18 Знак,H19 Знак,H110 Знак,H111 Знак,H112 Знак,H113 Знак,H114 Знак,H115 Знак,H116 Знак,H121 Знак,H131 Знак,H141 Знак,H151 Знак,H161 Знак,H171 Знак,H181 Знак"/>
    <w:basedOn w:val="a5"/>
    <w:link w:val="1"/>
    <w:uiPriority w:val="99"/>
    <w:rsid w:val="000B0130"/>
    <w:rPr>
      <w:rFonts w:ascii="Cambria" w:eastAsia="Times New Roman" w:hAnsi="Cambria" w:cs="Times New Roman"/>
      <w:b/>
      <w:caps/>
      <w:sz w:val="28"/>
      <w:szCs w:val="20"/>
      <w:lang w:eastAsia="ru-RU"/>
    </w:rPr>
  </w:style>
  <w:style w:type="character" w:customStyle="1" w:styleId="23">
    <w:name w:val="Заголовок 2 Знак"/>
    <w:aliases w:val="H2 Знак,H21 Знак,H22 Знак,H23 Знак,H24 Знак,H25 Знак,H26 Знак,H27 Знак,H28 Знак,H29 Знак,H210 Знак,H211 Знак,H212 Знак,H213 Знак,H214 Знак,H215 Знак,H216 Знак,H221 Знак,H231 Знак,H241 Знак,H251 Знак,H261 Знак,H271 Знак,H281 Знак"/>
    <w:basedOn w:val="a5"/>
    <w:link w:val="20"/>
    <w:uiPriority w:val="99"/>
    <w:rsid w:val="000B0130"/>
    <w:rPr>
      <w:rFonts w:ascii="Cambria" w:eastAsia="Times New Roman" w:hAnsi="Cambria" w:cs="Arial"/>
      <w:bCs/>
      <w:iCs/>
      <w:sz w:val="28"/>
      <w:szCs w:val="28"/>
      <w:lang w:eastAsia="ru-RU"/>
    </w:rPr>
  </w:style>
  <w:style w:type="character" w:customStyle="1" w:styleId="33">
    <w:name w:val="Заголовок 3 Знак"/>
    <w:aliases w:val="H3 Знак,o Знак,h3 Знак,3 Знак,Char Знак, Char Знак"/>
    <w:basedOn w:val="a5"/>
    <w:link w:val="32"/>
    <w:uiPriority w:val="99"/>
    <w:rsid w:val="000B0130"/>
    <w:rPr>
      <w:rFonts w:ascii="Cambria" w:eastAsia="Times New Roman" w:hAnsi="Cambria" w:cs="Times New Roman"/>
      <w:bCs/>
      <w:sz w:val="24"/>
      <w:szCs w:val="26"/>
      <w:lang w:eastAsia="ru-RU"/>
    </w:rPr>
  </w:style>
  <w:style w:type="character" w:customStyle="1" w:styleId="42">
    <w:name w:val="Заголовок 4 Знак"/>
    <w:aliases w:val="H4 Знак,заголовок 4 Знак,(????.) Знак,Заголовок 4 (Приложение) Знак"/>
    <w:basedOn w:val="a5"/>
    <w:link w:val="41"/>
    <w:uiPriority w:val="99"/>
    <w:rsid w:val="000B0130"/>
    <w:rPr>
      <w:rFonts w:ascii="Calibri" w:eastAsia="Times New Roman" w:hAnsi="Calibri" w:cs="Times New Roman"/>
      <w:bCs/>
      <w:sz w:val="24"/>
      <w:szCs w:val="28"/>
      <w:lang w:eastAsia="ru-RU"/>
    </w:rPr>
  </w:style>
  <w:style w:type="character" w:customStyle="1" w:styleId="52">
    <w:name w:val="Заголовок 5 Знак"/>
    <w:aliases w:val="H5 Знак,Block Label Знак,Знак Знак"/>
    <w:basedOn w:val="a5"/>
    <w:link w:val="51"/>
    <w:uiPriority w:val="99"/>
    <w:rsid w:val="000B0130"/>
    <w:rPr>
      <w:rFonts w:ascii="Cambria" w:eastAsia="Times New Roman" w:hAnsi="Cambria" w:cs="Times New Roman"/>
      <w:b/>
      <w:bCs/>
      <w:caps/>
      <w:kern w:val="32"/>
      <w:sz w:val="24"/>
      <w:szCs w:val="24"/>
    </w:rPr>
  </w:style>
  <w:style w:type="character" w:customStyle="1" w:styleId="60">
    <w:name w:val="Заголовок 6 Знак"/>
    <w:aliases w:val="Gliederung6 Знак"/>
    <w:basedOn w:val="a5"/>
    <w:link w:val="6"/>
    <w:uiPriority w:val="99"/>
    <w:rsid w:val="000B0130"/>
    <w:rPr>
      <w:rFonts w:ascii="Cambria" w:eastAsia="Times New Roman" w:hAnsi="Cambria" w:cs="Times New Roman"/>
      <w:b/>
      <w:caps/>
      <w:kern w:val="32"/>
      <w:sz w:val="24"/>
      <w:szCs w:val="24"/>
    </w:rPr>
  </w:style>
  <w:style w:type="character" w:customStyle="1" w:styleId="70">
    <w:name w:val="Заголовок 7 Знак"/>
    <w:basedOn w:val="a5"/>
    <w:link w:val="7"/>
    <w:uiPriority w:val="99"/>
    <w:rsid w:val="000B0130"/>
    <w:rPr>
      <w:rFonts w:ascii="Cambria" w:eastAsia="Times New Roman" w:hAnsi="Cambria" w:cs="Times New Roman"/>
      <w:b/>
      <w:bCs/>
      <w:caps/>
      <w:sz w:val="24"/>
      <w:szCs w:val="24"/>
    </w:rPr>
  </w:style>
  <w:style w:type="character" w:customStyle="1" w:styleId="80">
    <w:name w:val="Заголовок 8 Знак"/>
    <w:basedOn w:val="a5"/>
    <w:link w:val="8"/>
    <w:uiPriority w:val="99"/>
    <w:rsid w:val="000B0130"/>
    <w:rPr>
      <w:rFonts w:ascii="Cambria" w:eastAsia="Times New Roman" w:hAnsi="Cambria" w:cs="Times New Roman"/>
      <w:b/>
      <w:bCs/>
      <w:iCs/>
      <w:caps/>
      <w:kern w:val="32"/>
      <w:sz w:val="24"/>
      <w:szCs w:val="24"/>
    </w:rPr>
  </w:style>
  <w:style w:type="character" w:customStyle="1" w:styleId="90">
    <w:name w:val="Заголовок 9 Знак"/>
    <w:basedOn w:val="a5"/>
    <w:link w:val="9"/>
    <w:uiPriority w:val="99"/>
    <w:rsid w:val="000B0130"/>
    <w:rPr>
      <w:rFonts w:ascii="Cambria" w:eastAsia="Times New Roman" w:hAnsi="Cambria" w:cs="Arial"/>
      <w:b/>
      <w:bCs/>
      <w:caps/>
      <w:kern w:val="32"/>
      <w:sz w:val="24"/>
      <w:szCs w:val="24"/>
    </w:rPr>
  </w:style>
  <w:style w:type="table" w:styleId="a8">
    <w:name w:val="Table Grid"/>
    <w:basedOn w:val="a6"/>
    <w:uiPriority w:val="99"/>
    <w:rsid w:val="000B01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4"/>
    <w:link w:val="aa"/>
    <w:uiPriority w:val="99"/>
    <w:semiHidden/>
    <w:rsid w:val="000B0130"/>
    <w:rPr>
      <w:rFonts w:ascii="Tahoma" w:hAnsi="Tahoma" w:cs="Tahoma"/>
      <w:sz w:val="16"/>
      <w:szCs w:val="16"/>
    </w:rPr>
  </w:style>
  <w:style w:type="character" w:customStyle="1" w:styleId="aa">
    <w:name w:val="Текст выноски Знак"/>
    <w:basedOn w:val="a5"/>
    <w:link w:val="a9"/>
    <w:uiPriority w:val="99"/>
    <w:semiHidden/>
    <w:rsid w:val="000B0130"/>
    <w:rPr>
      <w:rFonts w:ascii="Tahoma" w:eastAsia="Times New Roman" w:hAnsi="Tahoma" w:cs="Tahoma"/>
      <w:sz w:val="16"/>
      <w:szCs w:val="16"/>
      <w:lang w:eastAsia="ru-RU"/>
    </w:rPr>
  </w:style>
  <w:style w:type="character" w:styleId="ab">
    <w:name w:val="annotation reference"/>
    <w:uiPriority w:val="99"/>
    <w:semiHidden/>
    <w:rsid w:val="000B0130"/>
    <w:rPr>
      <w:sz w:val="16"/>
      <w:szCs w:val="16"/>
    </w:rPr>
  </w:style>
  <w:style w:type="paragraph" w:styleId="a0">
    <w:name w:val="annotation text"/>
    <w:basedOn w:val="a4"/>
    <w:link w:val="ac"/>
    <w:uiPriority w:val="99"/>
    <w:semiHidden/>
    <w:rsid w:val="000B0130"/>
    <w:pPr>
      <w:numPr>
        <w:ilvl w:val="2"/>
        <w:numId w:val="34"/>
      </w:numPr>
      <w:tabs>
        <w:tab w:val="clear" w:pos="1224"/>
      </w:tabs>
      <w:ind w:left="0" w:firstLine="0"/>
    </w:pPr>
    <w:rPr>
      <w:sz w:val="20"/>
      <w:szCs w:val="20"/>
    </w:rPr>
  </w:style>
  <w:style w:type="character" w:customStyle="1" w:styleId="ac">
    <w:name w:val="Текст примечания Знак"/>
    <w:basedOn w:val="a5"/>
    <w:link w:val="a0"/>
    <w:uiPriority w:val="99"/>
    <w:semiHidden/>
    <w:rsid w:val="000B0130"/>
    <w:rPr>
      <w:rFonts w:ascii="Times New Roman" w:eastAsia="Times New Roman" w:hAnsi="Times New Roman" w:cs="Times New Roman"/>
      <w:sz w:val="20"/>
      <w:szCs w:val="20"/>
      <w:lang w:eastAsia="ru-RU"/>
    </w:rPr>
  </w:style>
  <w:style w:type="paragraph" w:styleId="ad">
    <w:name w:val="annotation subject"/>
    <w:basedOn w:val="a0"/>
    <w:next w:val="a0"/>
    <w:link w:val="ae"/>
    <w:uiPriority w:val="99"/>
    <w:semiHidden/>
    <w:rsid w:val="000B0130"/>
    <w:rPr>
      <w:b/>
      <w:bCs/>
    </w:rPr>
  </w:style>
  <w:style w:type="character" w:customStyle="1" w:styleId="ae">
    <w:name w:val="Тема примечания Знак"/>
    <w:basedOn w:val="ac"/>
    <w:link w:val="ad"/>
    <w:uiPriority w:val="99"/>
    <w:semiHidden/>
    <w:rsid w:val="000B0130"/>
    <w:rPr>
      <w:rFonts w:ascii="Times New Roman" w:eastAsia="Times New Roman" w:hAnsi="Times New Roman" w:cs="Times New Roman"/>
      <w:b/>
      <w:bCs/>
      <w:sz w:val="20"/>
      <w:szCs w:val="20"/>
      <w:lang w:eastAsia="ru-RU"/>
    </w:rPr>
  </w:style>
  <w:style w:type="paragraph" w:styleId="34">
    <w:name w:val="Body Text 3"/>
    <w:basedOn w:val="a4"/>
    <w:link w:val="35"/>
    <w:uiPriority w:val="99"/>
    <w:rsid w:val="000B0130"/>
    <w:pPr>
      <w:spacing w:after="120"/>
    </w:pPr>
    <w:rPr>
      <w:sz w:val="16"/>
      <w:szCs w:val="16"/>
    </w:rPr>
  </w:style>
  <w:style w:type="character" w:customStyle="1" w:styleId="35">
    <w:name w:val="Основной текст 3 Знак"/>
    <w:basedOn w:val="a5"/>
    <w:link w:val="34"/>
    <w:uiPriority w:val="99"/>
    <w:rsid w:val="000B0130"/>
    <w:rPr>
      <w:rFonts w:ascii="Times New Roman" w:eastAsia="Times New Roman" w:hAnsi="Times New Roman" w:cs="Times New Roman"/>
      <w:sz w:val="16"/>
      <w:szCs w:val="16"/>
      <w:lang w:eastAsia="ru-RU"/>
    </w:rPr>
  </w:style>
  <w:style w:type="paragraph" w:styleId="af">
    <w:name w:val="Body Text"/>
    <w:basedOn w:val="a4"/>
    <w:link w:val="af0"/>
    <w:uiPriority w:val="99"/>
    <w:rsid w:val="000B0130"/>
    <w:pPr>
      <w:spacing w:after="120"/>
    </w:pPr>
  </w:style>
  <w:style w:type="character" w:customStyle="1" w:styleId="af0">
    <w:name w:val="Основной текст Знак"/>
    <w:basedOn w:val="a5"/>
    <w:link w:val="af"/>
    <w:uiPriority w:val="99"/>
    <w:rsid w:val="000B0130"/>
    <w:rPr>
      <w:rFonts w:ascii="Times New Roman" w:eastAsia="Times New Roman" w:hAnsi="Times New Roman" w:cs="Times New Roman"/>
      <w:sz w:val="24"/>
      <w:szCs w:val="24"/>
      <w:lang w:eastAsia="ru-RU"/>
    </w:rPr>
  </w:style>
  <w:style w:type="paragraph" w:styleId="36">
    <w:name w:val="Body Text Indent 3"/>
    <w:basedOn w:val="a4"/>
    <w:link w:val="37"/>
    <w:uiPriority w:val="99"/>
    <w:rsid w:val="000B0130"/>
    <w:pPr>
      <w:spacing w:after="120"/>
      <w:ind w:left="283"/>
    </w:pPr>
    <w:rPr>
      <w:sz w:val="16"/>
      <w:szCs w:val="16"/>
    </w:rPr>
  </w:style>
  <w:style w:type="character" w:customStyle="1" w:styleId="37">
    <w:name w:val="Основной текст с отступом 3 Знак"/>
    <w:basedOn w:val="a5"/>
    <w:link w:val="36"/>
    <w:uiPriority w:val="99"/>
    <w:rsid w:val="000B0130"/>
    <w:rPr>
      <w:rFonts w:ascii="Times New Roman" w:eastAsia="Times New Roman" w:hAnsi="Times New Roman" w:cs="Times New Roman"/>
      <w:sz w:val="16"/>
      <w:szCs w:val="16"/>
      <w:lang w:eastAsia="ru-RU"/>
    </w:rPr>
  </w:style>
  <w:style w:type="paragraph" w:customStyle="1" w:styleId="Normal1">
    <w:name w:val="Normal1"/>
    <w:rsid w:val="000B0130"/>
    <w:pPr>
      <w:spacing w:after="0" w:line="240" w:lineRule="auto"/>
    </w:pPr>
    <w:rPr>
      <w:rFonts w:ascii="Times New Roman" w:eastAsia="Times New Roman" w:hAnsi="Times New Roman" w:cs="Times New Roman"/>
      <w:sz w:val="20"/>
      <w:szCs w:val="20"/>
      <w:lang w:eastAsia="ru-RU"/>
    </w:rPr>
  </w:style>
  <w:style w:type="paragraph" w:customStyle="1" w:styleId="FR1">
    <w:name w:val="FR1"/>
    <w:rsid w:val="000B0130"/>
    <w:pPr>
      <w:widowControl w:val="0"/>
      <w:autoSpaceDE w:val="0"/>
      <w:autoSpaceDN w:val="0"/>
      <w:adjustRightInd w:val="0"/>
      <w:spacing w:before="320" w:after="0" w:line="240" w:lineRule="auto"/>
    </w:pPr>
    <w:rPr>
      <w:rFonts w:ascii="Arial" w:eastAsia="Times New Roman" w:hAnsi="Arial" w:cs="Arial"/>
      <w:noProof/>
      <w:sz w:val="24"/>
      <w:szCs w:val="24"/>
      <w:lang w:eastAsia="ru-RU"/>
    </w:rPr>
  </w:style>
  <w:style w:type="paragraph" w:styleId="af1">
    <w:name w:val="footer"/>
    <w:basedOn w:val="a4"/>
    <w:link w:val="af2"/>
    <w:uiPriority w:val="99"/>
    <w:rsid w:val="000B0130"/>
    <w:pPr>
      <w:tabs>
        <w:tab w:val="center" w:pos="4153"/>
        <w:tab w:val="right" w:pos="8306"/>
      </w:tabs>
    </w:pPr>
  </w:style>
  <w:style w:type="character" w:customStyle="1" w:styleId="af2">
    <w:name w:val="Нижний колонтитул Знак"/>
    <w:basedOn w:val="a5"/>
    <w:link w:val="af1"/>
    <w:uiPriority w:val="99"/>
    <w:rsid w:val="000B0130"/>
    <w:rPr>
      <w:rFonts w:ascii="Times New Roman" w:eastAsia="Times New Roman" w:hAnsi="Times New Roman" w:cs="Times New Roman"/>
      <w:sz w:val="24"/>
      <w:szCs w:val="24"/>
      <w:lang w:eastAsia="ru-RU"/>
    </w:rPr>
  </w:style>
  <w:style w:type="paragraph" w:styleId="af3">
    <w:name w:val="Normal (Web)"/>
    <w:basedOn w:val="a4"/>
    <w:uiPriority w:val="99"/>
    <w:rsid w:val="000B0130"/>
    <w:pPr>
      <w:spacing w:before="100" w:beforeAutospacing="1" w:after="100" w:afterAutospacing="1"/>
    </w:pPr>
  </w:style>
  <w:style w:type="paragraph" w:customStyle="1" w:styleId="af4">
    <w:name w:val="Приложение"/>
    <w:basedOn w:val="a4"/>
    <w:rsid w:val="000B0130"/>
    <w:pPr>
      <w:spacing w:before="120" w:after="60"/>
      <w:ind w:left="2393" w:hanging="1542"/>
    </w:pPr>
    <w:rPr>
      <w:rFonts w:ascii="Arial" w:hAnsi="Arial"/>
      <w:sz w:val="22"/>
      <w:lang w:eastAsia="en-US"/>
    </w:rPr>
  </w:style>
  <w:style w:type="paragraph" w:customStyle="1" w:styleId="210">
    <w:name w:val="Основной текст с отступом 21"/>
    <w:basedOn w:val="a4"/>
    <w:uiPriority w:val="99"/>
    <w:rsid w:val="000B0130"/>
    <w:pPr>
      <w:suppressAutoHyphens/>
      <w:ind w:left="-851"/>
    </w:pPr>
    <w:rPr>
      <w:sz w:val="28"/>
      <w:szCs w:val="20"/>
      <w:lang w:eastAsia="ar-SA"/>
    </w:rPr>
  </w:style>
  <w:style w:type="paragraph" w:styleId="af5">
    <w:name w:val="header"/>
    <w:link w:val="af6"/>
    <w:uiPriority w:val="99"/>
    <w:rsid w:val="000B0130"/>
    <w:pPr>
      <w:tabs>
        <w:tab w:val="center" w:pos="4820"/>
        <w:tab w:val="right" w:pos="9639"/>
      </w:tabs>
      <w:spacing w:before="120" w:after="120" w:line="240" w:lineRule="auto"/>
    </w:pPr>
    <w:rPr>
      <w:rFonts w:ascii="Times New Roman" w:eastAsia="Times New Roman" w:hAnsi="Times New Roman" w:cs="Times New Roman"/>
      <w:sz w:val="20"/>
      <w:szCs w:val="20"/>
    </w:rPr>
  </w:style>
  <w:style w:type="character" w:customStyle="1" w:styleId="af6">
    <w:name w:val="Верхний колонтитул Знак"/>
    <w:basedOn w:val="a5"/>
    <w:link w:val="af5"/>
    <w:uiPriority w:val="99"/>
    <w:rsid w:val="000B0130"/>
    <w:rPr>
      <w:rFonts w:ascii="Times New Roman" w:eastAsia="Times New Roman" w:hAnsi="Times New Roman" w:cs="Times New Roman"/>
      <w:sz w:val="20"/>
      <w:szCs w:val="20"/>
    </w:rPr>
  </w:style>
  <w:style w:type="paragraph" w:styleId="30">
    <w:name w:val="List Bullet 3"/>
    <w:basedOn w:val="a4"/>
    <w:uiPriority w:val="99"/>
    <w:rsid w:val="000B0130"/>
    <w:pPr>
      <w:numPr>
        <w:numId w:val="6"/>
      </w:numPr>
      <w:tabs>
        <w:tab w:val="clear" w:pos="1792"/>
        <w:tab w:val="num" w:pos="1560"/>
      </w:tabs>
      <w:spacing w:before="120" w:after="120" w:line="288" w:lineRule="auto"/>
      <w:ind w:left="1276" w:firstLine="0"/>
      <w:jc w:val="both"/>
    </w:pPr>
    <w:rPr>
      <w:lang w:eastAsia="en-US"/>
    </w:rPr>
  </w:style>
  <w:style w:type="paragraph" w:styleId="af7">
    <w:name w:val="List Paragraph"/>
    <w:basedOn w:val="a4"/>
    <w:link w:val="af8"/>
    <w:uiPriority w:val="99"/>
    <w:qFormat/>
    <w:rsid w:val="000B0130"/>
    <w:pPr>
      <w:spacing w:before="100" w:beforeAutospacing="1" w:after="100" w:afterAutospacing="1"/>
    </w:pPr>
    <w:rPr>
      <w:lang w:val="en-US" w:eastAsia="en-US"/>
    </w:rPr>
  </w:style>
  <w:style w:type="paragraph" w:customStyle="1" w:styleId="SystemName">
    <w:name w:val="System Name"/>
    <w:basedOn w:val="a4"/>
    <w:next w:val="a4"/>
    <w:uiPriority w:val="99"/>
    <w:rsid w:val="000B0130"/>
    <w:pPr>
      <w:spacing w:before="1600" w:line="288" w:lineRule="auto"/>
      <w:jc w:val="center"/>
    </w:pPr>
    <w:rPr>
      <w:b/>
      <w:caps/>
      <w:sz w:val="28"/>
      <w:szCs w:val="28"/>
      <w:lang w:eastAsia="en-US"/>
    </w:rPr>
  </w:style>
  <w:style w:type="paragraph" w:customStyle="1" w:styleId="ProgramName">
    <w:name w:val="Program Name"/>
    <w:basedOn w:val="a4"/>
    <w:next w:val="a4"/>
    <w:uiPriority w:val="99"/>
    <w:rsid w:val="000B0130"/>
    <w:pPr>
      <w:spacing w:before="120" w:after="120" w:line="288" w:lineRule="auto"/>
      <w:jc w:val="center"/>
    </w:pPr>
    <w:rPr>
      <w:b/>
      <w:bCs/>
      <w:caps/>
      <w:sz w:val="28"/>
      <w:szCs w:val="28"/>
      <w:lang w:eastAsia="en-US"/>
    </w:rPr>
  </w:style>
  <w:style w:type="paragraph" w:customStyle="1" w:styleId="DocumentName">
    <w:name w:val="Document Name"/>
    <w:next w:val="a4"/>
    <w:uiPriority w:val="99"/>
    <w:rsid w:val="000B0130"/>
    <w:pPr>
      <w:keepLines/>
      <w:spacing w:before="120" w:after="120" w:line="288" w:lineRule="auto"/>
      <w:jc w:val="center"/>
    </w:pPr>
    <w:rPr>
      <w:rFonts w:ascii="Times New Roman" w:eastAsia="Times New Roman" w:hAnsi="Times New Roman" w:cs="Times New Roman"/>
      <w:b/>
      <w:bCs/>
      <w:caps/>
      <w:sz w:val="36"/>
      <w:szCs w:val="36"/>
    </w:rPr>
  </w:style>
  <w:style w:type="paragraph" w:customStyle="1" w:styleId="DocumentCode">
    <w:name w:val="Document Code"/>
    <w:next w:val="a4"/>
    <w:uiPriority w:val="99"/>
    <w:rsid w:val="000B0130"/>
    <w:pPr>
      <w:spacing w:before="120" w:after="120" w:line="288" w:lineRule="auto"/>
      <w:jc w:val="center"/>
    </w:pPr>
    <w:rPr>
      <w:rFonts w:ascii="Times New Roman" w:eastAsia="Times New Roman" w:hAnsi="Times New Roman" w:cs="Times New Roman"/>
      <w:bCs/>
      <w:sz w:val="24"/>
      <w:szCs w:val="24"/>
    </w:rPr>
  </w:style>
  <w:style w:type="character" w:styleId="af9">
    <w:name w:val="page number"/>
    <w:basedOn w:val="a5"/>
    <w:uiPriority w:val="99"/>
    <w:rsid w:val="000B0130"/>
  </w:style>
  <w:style w:type="paragraph" w:styleId="13">
    <w:name w:val="toc 1"/>
    <w:basedOn w:val="a4"/>
    <w:next w:val="a4"/>
    <w:uiPriority w:val="39"/>
    <w:rsid w:val="000B0130"/>
    <w:pPr>
      <w:tabs>
        <w:tab w:val="right" w:pos="9639"/>
      </w:tabs>
      <w:spacing w:before="120" w:after="60" w:line="288" w:lineRule="auto"/>
      <w:ind w:right="1134" w:firstLine="567"/>
    </w:pPr>
    <w:rPr>
      <w:rFonts w:ascii="Times New Roman Bold" w:hAnsi="Times New Roman Bold"/>
      <w:bCs/>
      <w:lang w:eastAsia="en-US"/>
    </w:rPr>
  </w:style>
  <w:style w:type="paragraph" w:styleId="24">
    <w:name w:val="toc 2"/>
    <w:basedOn w:val="a4"/>
    <w:next w:val="a4"/>
    <w:uiPriority w:val="39"/>
    <w:rsid w:val="000B0130"/>
    <w:pPr>
      <w:tabs>
        <w:tab w:val="right" w:pos="9639"/>
      </w:tabs>
      <w:spacing w:before="120" w:after="60" w:line="288" w:lineRule="auto"/>
      <w:ind w:right="1134" w:firstLine="567"/>
    </w:pPr>
    <w:rPr>
      <w:szCs w:val="22"/>
      <w:lang w:eastAsia="en-US"/>
    </w:rPr>
  </w:style>
  <w:style w:type="paragraph" w:styleId="38">
    <w:name w:val="toc 3"/>
    <w:basedOn w:val="a4"/>
    <w:next w:val="a4"/>
    <w:uiPriority w:val="99"/>
    <w:rsid w:val="000B0130"/>
    <w:pPr>
      <w:tabs>
        <w:tab w:val="right" w:pos="9639"/>
      </w:tabs>
      <w:spacing w:before="120" w:after="60" w:line="288" w:lineRule="auto"/>
      <w:ind w:right="1134" w:firstLine="567"/>
    </w:pPr>
    <w:rPr>
      <w:iCs/>
      <w:szCs w:val="20"/>
      <w:lang w:eastAsia="en-US"/>
    </w:rPr>
  </w:style>
  <w:style w:type="paragraph" w:styleId="43">
    <w:name w:val="toc 4"/>
    <w:basedOn w:val="a4"/>
    <w:next w:val="a4"/>
    <w:uiPriority w:val="99"/>
    <w:rsid w:val="000B0130"/>
    <w:pPr>
      <w:tabs>
        <w:tab w:val="right" w:pos="9639"/>
      </w:tabs>
      <w:spacing w:before="120" w:after="60" w:line="288" w:lineRule="auto"/>
      <w:ind w:right="1134" w:firstLine="567"/>
    </w:pPr>
    <w:rPr>
      <w:szCs w:val="18"/>
      <w:lang w:eastAsia="en-US"/>
    </w:rPr>
  </w:style>
  <w:style w:type="paragraph" w:styleId="53">
    <w:name w:val="toc 5"/>
    <w:basedOn w:val="a4"/>
    <w:next w:val="a4"/>
    <w:autoRedefine/>
    <w:uiPriority w:val="99"/>
    <w:rsid w:val="000B0130"/>
    <w:pPr>
      <w:spacing w:before="120" w:line="288" w:lineRule="auto"/>
      <w:ind w:left="960" w:firstLine="720"/>
    </w:pPr>
    <w:rPr>
      <w:sz w:val="18"/>
      <w:szCs w:val="18"/>
      <w:lang w:eastAsia="en-US"/>
    </w:rPr>
  </w:style>
  <w:style w:type="paragraph" w:styleId="61">
    <w:name w:val="toc 6"/>
    <w:basedOn w:val="a4"/>
    <w:next w:val="a4"/>
    <w:autoRedefine/>
    <w:uiPriority w:val="99"/>
    <w:rsid w:val="000B0130"/>
    <w:pPr>
      <w:spacing w:before="120" w:line="288" w:lineRule="auto"/>
      <w:ind w:left="1200" w:firstLine="720"/>
    </w:pPr>
    <w:rPr>
      <w:sz w:val="18"/>
      <w:szCs w:val="18"/>
      <w:lang w:eastAsia="en-US"/>
    </w:rPr>
  </w:style>
  <w:style w:type="paragraph" w:styleId="71">
    <w:name w:val="toc 7"/>
    <w:basedOn w:val="a4"/>
    <w:next w:val="a4"/>
    <w:autoRedefine/>
    <w:uiPriority w:val="99"/>
    <w:rsid w:val="000B0130"/>
    <w:pPr>
      <w:spacing w:before="120" w:line="288" w:lineRule="auto"/>
      <w:ind w:left="1440" w:firstLine="720"/>
    </w:pPr>
    <w:rPr>
      <w:sz w:val="18"/>
      <w:szCs w:val="18"/>
      <w:lang w:eastAsia="en-US"/>
    </w:rPr>
  </w:style>
  <w:style w:type="paragraph" w:styleId="81">
    <w:name w:val="toc 8"/>
    <w:basedOn w:val="a4"/>
    <w:next w:val="a4"/>
    <w:autoRedefine/>
    <w:uiPriority w:val="99"/>
    <w:rsid w:val="000B0130"/>
    <w:pPr>
      <w:spacing w:before="120" w:line="288" w:lineRule="auto"/>
      <w:ind w:left="1680" w:firstLine="720"/>
    </w:pPr>
    <w:rPr>
      <w:sz w:val="18"/>
      <w:szCs w:val="18"/>
      <w:lang w:eastAsia="en-US"/>
    </w:rPr>
  </w:style>
  <w:style w:type="paragraph" w:styleId="91">
    <w:name w:val="toc 9"/>
    <w:basedOn w:val="a4"/>
    <w:next w:val="a4"/>
    <w:autoRedefine/>
    <w:uiPriority w:val="99"/>
    <w:rsid w:val="000B0130"/>
    <w:pPr>
      <w:spacing w:before="120" w:line="288" w:lineRule="auto"/>
      <w:ind w:left="1920" w:firstLine="720"/>
    </w:pPr>
    <w:rPr>
      <w:sz w:val="18"/>
      <w:szCs w:val="18"/>
      <w:lang w:eastAsia="en-US"/>
    </w:rPr>
  </w:style>
  <w:style w:type="paragraph" w:styleId="afa">
    <w:name w:val="Document Map"/>
    <w:basedOn w:val="a4"/>
    <w:link w:val="afb"/>
    <w:uiPriority w:val="99"/>
    <w:rsid w:val="000B0130"/>
    <w:pPr>
      <w:shd w:val="clear" w:color="auto" w:fill="000080"/>
      <w:spacing w:before="120" w:after="120" w:line="288" w:lineRule="auto"/>
      <w:ind w:firstLine="720"/>
      <w:jc w:val="both"/>
    </w:pPr>
    <w:rPr>
      <w:rFonts w:ascii="Tahoma" w:hAnsi="Tahoma" w:cs="Tahoma"/>
      <w:lang w:eastAsia="en-US"/>
    </w:rPr>
  </w:style>
  <w:style w:type="character" w:customStyle="1" w:styleId="afb">
    <w:name w:val="Схема документа Знак"/>
    <w:basedOn w:val="a5"/>
    <w:link w:val="afa"/>
    <w:uiPriority w:val="99"/>
    <w:rsid w:val="000B0130"/>
    <w:rPr>
      <w:rFonts w:ascii="Tahoma" w:eastAsia="Times New Roman" w:hAnsi="Tahoma" w:cs="Tahoma"/>
      <w:sz w:val="24"/>
      <w:szCs w:val="24"/>
      <w:shd w:val="clear" w:color="auto" w:fill="000080"/>
    </w:rPr>
  </w:style>
  <w:style w:type="paragraph" w:customStyle="1" w:styleId="Appendix">
    <w:name w:val="Appendix"/>
    <w:next w:val="a4"/>
    <w:uiPriority w:val="99"/>
    <w:rsid w:val="000B0130"/>
    <w:pPr>
      <w:keepNext/>
      <w:keepLines/>
      <w:pageBreakBefore/>
      <w:numPr>
        <w:numId w:val="2"/>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4"/>
    <w:uiPriority w:val="99"/>
    <w:rsid w:val="000B0130"/>
    <w:pPr>
      <w:pageBreakBefore w:val="0"/>
      <w:numPr>
        <w:ilvl w:val="1"/>
      </w:numPr>
      <w:jc w:val="left"/>
      <w:outlineLvl w:val="1"/>
    </w:pPr>
    <w:rPr>
      <w:bCs w:val="0"/>
      <w:sz w:val="28"/>
      <w:szCs w:val="28"/>
    </w:rPr>
  </w:style>
  <w:style w:type="paragraph" w:styleId="21">
    <w:name w:val="List Number 2"/>
    <w:basedOn w:val="a3"/>
    <w:uiPriority w:val="99"/>
    <w:rsid w:val="000B0130"/>
    <w:pPr>
      <w:keepLines/>
      <w:numPr>
        <w:ilvl w:val="1"/>
      </w:numPr>
    </w:pPr>
  </w:style>
  <w:style w:type="paragraph" w:styleId="a3">
    <w:name w:val="List Number"/>
    <w:uiPriority w:val="99"/>
    <w:rsid w:val="000B0130"/>
    <w:pPr>
      <w:numPr>
        <w:numId w:val="13"/>
      </w:numPr>
      <w:spacing w:after="120" w:line="288" w:lineRule="auto"/>
      <w:contextualSpacing/>
      <w:jc w:val="both"/>
    </w:pPr>
    <w:rPr>
      <w:rFonts w:ascii="Times New Roman" w:eastAsia="Times New Roman" w:hAnsi="Times New Roman" w:cs="Times New Roman"/>
      <w:sz w:val="24"/>
      <w:szCs w:val="24"/>
    </w:rPr>
  </w:style>
  <w:style w:type="paragraph" w:customStyle="1" w:styleId="Drawing">
    <w:name w:val="Drawing"/>
    <w:basedOn w:val="a4"/>
    <w:next w:val="afc"/>
    <w:uiPriority w:val="99"/>
    <w:rsid w:val="000B0130"/>
    <w:pPr>
      <w:keepNext/>
      <w:spacing w:before="360" w:after="120" w:line="288" w:lineRule="auto"/>
      <w:jc w:val="center"/>
    </w:pPr>
    <w:rPr>
      <w:lang w:eastAsia="en-US"/>
    </w:rPr>
  </w:style>
  <w:style w:type="paragraph" w:styleId="afc">
    <w:name w:val="caption"/>
    <w:basedOn w:val="a4"/>
    <w:next w:val="a4"/>
    <w:uiPriority w:val="99"/>
    <w:qFormat/>
    <w:rsid w:val="000B0130"/>
    <w:pPr>
      <w:widowControl w:val="0"/>
      <w:spacing w:before="120" w:after="360" w:line="288" w:lineRule="auto"/>
      <w:jc w:val="center"/>
    </w:pPr>
    <w:rPr>
      <w:bCs/>
      <w:lang w:eastAsia="en-US"/>
    </w:rPr>
  </w:style>
  <w:style w:type="paragraph" w:styleId="afd">
    <w:name w:val="Block Text"/>
    <w:basedOn w:val="a4"/>
    <w:uiPriority w:val="99"/>
    <w:rsid w:val="000B0130"/>
    <w:pPr>
      <w:spacing w:before="120" w:after="120" w:line="288" w:lineRule="auto"/>
      <w:ind w:left="1440" w:right="1440" w:firstLine="720"/>
      <w:jc w:val="both"/>
    </w:pPr>
    <w:rPr>
      <w:lang w:eastAsia="en-US"/>
    </w:rPr>
  </w:style>
  <w:style w:type="paragraph" w:styleId="afe">
    <w:name w:val="Body Text Indent"/>
    <w:basedOn w:val="a4"/>
    <w:link w:val="aff"/>
    <w:uiPriority w:val="99"/>
    <w:rsid w:val="000B0130"/>
    <w:pPr>
      <w:spacing w:before="120" w:after="120" w:line="288" w:lineRule="auto"/>
      <w:ind w:left="283" w:firstLine="720"/>
      <w:jc w:val="both"/>
    </w:pPr>
    <w:rPr>
      <w:lang w:eastAsia="en-US"/>
    </w:rPr>
  </w:style>
  <w:style w:type="character" w:customStyle="1" w:styleId="aff">
    <w:name w:val="Основной текст с отступом Знак"/>
    <w:basedOn w:val="a5"/>
    <w:link w:val="afe"/>
    <w:uiPriority w:val="99"/>
    <w:rsid w:val="000B0130"/>
    <w:rPr>
      <w:rFonts w:ascii="Times New Roman" w:eastAsia="Times New Roman" w:hAnsi="Times New Roman" w:cs="Times New Roman"/>
      <w:sz w:val="24"/>
      <w:szCs w:val="24"/>
    </w:rPr>
  </w:style>
  <w:style w:type="paragraph" w:styleId="25">
    <w:name w:val="Body Text Indent 2"/>
    <w:basedOn w:val="a4"/>
    <w:link w:val="26"/>
    <w:uiPriority w:val="99"/>
    <w:rsid w:val="000B0130"/>
    <w:pPr>
      <w:spacing w:before="120" w:after="120" w:line="480" w:lineRule="auto"/>
      <w:ind w:left="283" w:firstLine="720"/>
      <w:jc w:val="both"/>
    </w:pPr>
    <w:rPr>
      <w:lang w:eastAsia="en-US"/>
    </w:rPr>
  </w:style>
  <w:style w:type="character" w:customStyle="1" w:styleId="26">
    <w:name w:val="Основной текст с отступом 2 Знак"/>
    <w:basedOn w:val="a5"/>
    <w:link w:val="25"/>
    <w:uiPriority w:val="99"/>
    <w:rsid w:val="000B0130"/>
    <w:rPr>
      <w:rFonts w:ascii="Times New Roman" w:eastAsia="Times New Roman" w:hAnsi="Times New Roman" w:cs="Times New Roman"/>
      <w:sz w:val="24"/>
      <w:szCs w:val="24"/>
    </w:rPr>
  </w:style>
  <w:style w:type="paragraph" w:styleId="aff0">
    <w:name w:val="List"/>
    <w:basedOn w:val="a4"/>
    <w:uiPriority w:val="99"/>
    <w:rsid w:val="000B0130"/>
    <w:pPr>
      <w:spacing w:before="120" w:after="120" w:line="288" w:lineRule="auto"/>
      <w:ind w:left="283" w:hanging="283"/>
      <w:jc w:val="both"/>
    </w:pPr>
    <w:rPr>
      <w:lang w:eastAsia="en-US"/>
    </w:rPr>
  </w:style>
  <w:style w:type="paragraph" w:styleId="aff1">
    <w:name w:val="table of figures"/>
    <w:basedOn w:val="a4"/>
    <w:next w:val="a4"/>
    <w:uiPriority w:val="99"/>
    <w:rsid w:val="000B0130"/>
    <w:pPr>
      <w:spacing w:before="120" w:after="120" w:line="288" w:lineRule="auto"/>
      <w:ind w:left="560" w:hanging="560"/>
    </w:pPr>
    <w:rPr>
      <w:smallCaps/>
      <w:sz w:val="20"/>
      <w:szCs w:val="20"/>
      <w:lang w:eastAsia="en-US"/>
    </w:rPr>
  </w:style>
  <w:style w:type="paragraph" w:customStyle="1" w:styleId="TableofContents">
    <w:name w:val="Table of Contents"/>
    <w:basedOn w:val="1"/>
    <w:next w:val="a4"/>
    <w:uiPriority w:val="99"/>
    <w:rsid w:val="000B0130"/>
    <w:pPr>
      <w:suppressAutoHyphens/>
      <w:spacing w:before="360" w:after="240" w:line="288" w:lineRule="auto"/>
      <w:ind w:left="0"/>
      <w:outlineLvl w:val="9"/>
    </w:pPr>
    <w:rPr>
      <w:b w:val="0"/>
      <w:kern w:val="32"/>
      <w:szCs w:val="24"/>
      <w:lang w:eastAsia="en-US"/>
    </w:rPr>
  </w:style>
  <w:style w:type="paragraph" w:customStyle="1" w:styleId="ENDLIST">
    <w:name w:val="ENDLIST"/>
    <w:basedOn w:val="Confirmationtext"/>
    <w:uiPriority w:val="99"/>
    <w:rsid w:val="000B0130"/>
    <w:pPr>
      <w:spacing w:before="240" w:after="240"/>
    </w:pPr>
    <w:rPr>
      <w:b/>
      <w:caps/>
    </w:rPr>
  </w:style>
  <w:style w:type="paragraph" w:customStyle="1" w:styleId="Confirmationtext">
    <w:name w:val="Confirmation text"/>
    <w:basedOn w:val="a4"/>
    <w:uiPriority w:val="99"/>
    <w:rsid w:val="000B0130"/>
    <w:pPr>
      <w:widowControl w:val="0"/>
      <w:spacing w:before="120" w:line="288" w:lineRule="auto"/>
      <w:jc w:val="center"/>
    </w:pPr>
    <w:rPr>
      <w:lang w:eastAsia="en-US"/>
    </w:rPr>
  </w:style>
  <w:style w:type="paragraph" w:styleId="14">
    <w:name w:val="index 1"/>
    <w:basedOn w:val="a4"/>
    <w:next w:val="a4"/>
    <w:autoRedefine/>
    <w:uiPriority w:val="99"/>
    <w:rsid w:val="000B0130"/>
    <w:pPr>
      <w:spacing w:before="120" w:after="120" w:line="288" w:lineRule="auto"/>
      <w:ind w:left="280" w:hanging="280"/>
    </w:pPr>
    <w:rPr>
      <w:sz w:val="20"/>
      <w:szCs w:val="20"/>
      <w:lang w:eastAsia="en-US"/>
    </w:rPr>
  </w:style>
  <w:style w:type="paragraph" w:styleId="27">
    <w:name w:val="index 2"/>
    <w:basedOn w:val="a4"/>
    <w:next w:val="a4"/>
    <w:autoRedefine/>
    <w:uiPriority w:val="99"/>
    <w:rsid w:val="000B0130"/>
    <w:pPr>
      <w:spacing w:before="120" w:after="120" w:line="288" w:lineRule="auto"/>
      <w:ind w:left="560" w:hanging="280"/>
    </w:pPr>
    <w:rPr>
      <w:sz w:val="20"/>
      <w:szCs w:val="20"/>
      <w:lang w:eastAsia="en-US"/>
    </w:rPr>
  </w:style>
  <w:style w:type="paragraph" w:styleId="39">
    <w:name w:val="index 3"/>
    <w:basedOn w:val="a4"/>
    <w:next w:val="a4"/>
    <w:autoRedefine/>
    <w:uiPriority w:val="99"/>
    <w:rsid w:val="000B0130"/>
    <w:pPr>
      <w:spacing w:before="120" w:after="120" w:line="288" w:lineRule="auto"/>
      <w:ind w:left="840" w:hanging="280"/>
    </w:pPr>
    <w:rPr>
      <w:sz w:val="20"/>
      <w:szCs w:val="20"/>
      <w:lang w:eastAsia="en-US"/>
    </w:rPr>
  </w:style>
  <w:style w:type="paragraph" w:styleId="44">
    <w:name w:val="index 4"/>
    <w:basedOn w:val="a4"/>
    <w:next w:val="a4"/>
    <w:autoRedefine/>
    <w:uiPriority w:val="99"/>
    <w:rsid w:val="000B0130"/>
    <w:pPr>
      <w:spacing w:before="120" w:after="120" w:line="288" w:lineRule="auto"/>
      <w:ind w:left="1120" w:hanging="280"/>
    </w:pPr>
    <w:rPr>
      <w:sz w:val="20"/>
      <w:szCs w:val="20"/>
      <w:lang w:eastAsia="en-US"/>
    </w:rPr>
  </w:style>
  <w:style w:type="paragraph" w:styleId="54">
    <w:name w:val="index 5"/>
    <w:basedOn w:val="a4"/>
    <w:next w:val="a4"/>
    <w:autoRedefine/>
    <w:uiPriority w:val="99"/>
    <w:rsid w:val="000B0130"/>
    <w:pPr>
      <w:spacing w:before="120" w:after="120" w:line="288" w:lineRule="auto"/>
      <w:ind w:left="1400" w:hanging="280"/>
    </w:pPr>
    <w:rPr>
      <w:sz w:val="20"/>
      <w:szCs w:val="20"/>
      <w:lang w:eastAsia="en-US"/>
    </w:rPr>
  </w:style>
  <w:style w:type="paragraph" w:styleId="62">
    <w:name w:val="index 6"/>
    <w:basedOn w:val="a4"/>
    <w:next w:val="a4"/>
    <w:autoRedefine/>
    <w:uiPriority w:val="99"/>
    <w:rsid w:val="000B0130"/>
    <w:pPr>
      <w:spacing w:before="120" w:after="120" w:line="288" w:lineRule="auto"/>
      <w:ind w:left="1680" w:hanging="280"/>
    </w:pPr>
    <w:rPr>
      <w:sz w:val="20"/>
      <w:szCs w:val="20"/>
      <w:lang w:eastAsia="en-US"/>
    </w:rPr>
  </w:style>
  <w:style w:type="paragraph" w:styleId="72">
    <w:name w:val="index 7"/>
    <w:basedOn w:val="a4"/>
    <w:next w:val="a4"/>
    <w:autoRedefine/>
    <w:uiPriority w:val="99"/>
    <w:rsid w:val="000B0130"/>
    <w:pPr>
      <w:spacing w:before="120" w:after="120" w:line="288" w:lineRule="auto"/>
      <w:ind w:left="1960" w:hanging="280"/>
    </w:pPr>
    <w:rPr>
      <w:sz w:val="20"/>
      <w:szCs w:val="20"/>
      <w:lang w:eastAsia="en-US"/>
    </w:rPr>
  </w:style>
  <w:style w:type="paragraph" w:styleId="82">
    <w:name w:val="index 8"/>
    <w:basedOn w:val="a4"/>
    <w:next w:val="a4"/>
    <w:autoRedefine/>
    <w:uiPriority w:val="99"/>
    <w:rsid w:val="000B0130"/>
    <w:pPr>
      <w:spacing w:before="120" w:after="120" w:line="288" w:lineRule="auto"/>
      <w:ind w:left="2240" w:hanging="280"/>
    </w:pPr>
    <w:rPr>
      <w:sz w:val="20"/>
      <w:szCs w:val="20"/>
      <w:lang w:eastAsia="en-US"/>
    </w:rPr>
  </w:style>
  <w:style w:type="paragraph" w:styleId="92">
    <w:name w:val="index 9"/>
    <w:basedOn w:val="a4"/>
    <w:next w:val="a4"/>
    <w:autoRedefine/>
    <w:uiPriority w:val="99"/>
    <w:rsid w:val="000B0130"/>
    <w:pPr>
      <w:spacing w:before="120" w:after="120" w:line="288" w:lineRule="auto"/>
      <w:ind w:left="2520" w:hanging="280"/>
    </w:pPr>
    <w:rPr>
      <w:sz w:val="20"/>
      <w:szCs w:val="20"/>
      <w:lang w:eastAsia="en-US"/>
    </w:rPr>
  </w:style>
  <w:style w:type="paragraph" w:styleId="aff2">
    <w:name w:val="index heading"/>
    <w:basedOn w:val="a4"/>
    <w:next w:val="14"/>
    <w:uiPriority w:val="99"/>
    <w:rsid w:val="000B0130"/>
    <w:pPr>
      <w:spacing w:before="120" w:after="120" w:line="288" w:lineRule="auto"/>
      <w:ind w:firstLine="720"/>
    </w:pPr>
    <w:rPr>
      <w:b/>
      <w:bCs/>
      <w:i/>
      <w:iCs/>
      <w:sz w:val="20"/>
      <w:szCs w:val="20"/>
      <w:lang w:eastAsia="en-US"/>
    </w:rPr>
  </w:style>
  <w:style w:type="paragraph" w:styleId="22">
    <w:name w:val="List Bullet 2"/>
    <w:basedOn w:val="a4"/>
    <w:uiPriority w:val="99"/>
    <w:rsid w:val="000B0130"/>
    <w:pPr>
      <w:numPr>
        <w:numId w:val="8"/>
      </w:numPr>
      <w:spacing w:before="120" w:after="60" w:line="288" w:lineRule="auto"/>
      <w:jc w:val="both"/>
    </w:pPr>
    <w:rPr>
      <w:lang w:eastAsia="en-US"/>
    </w:rPr>
  </w:style>
  <w:style w:type="character" w:styleId="aff3">
    <w:name w:val="FollowedHyperlink"/>
    <w:uiPriority w:val="99"/>
    <w:rsid w:val="000B0130"/>
    <w:rPr>
      <w:color w:val="800080"/>
      <w:u w:val="single"/>
    </w:rPr>
  </w:style>
  <w:style w:type="paragraph" w:styleId="a">
    <w:name w:val="List Bullet"/>
    <w:aliases w:val=" Знак,Знак1"/>
    <w:basedOn w:val="a4"/>
    <w:link w:val="aff4"/>
    <w:uiPriority w:val="99"/>
    <w:qFormat/>
    <w:rsid w:val="000B0130"/>
    <w:pPr>
      <w:numPr>
        <w:numId w:val="5"/>
      </w:numPr>
      <w:tabs>
        <w:tab w:val="clear" w:pos="8296"/>
        <w:tab w:val="num" w:pos="1276"/>
        <w:tab w:val="left" w:pos="1985"/>
      </w:tabs>
      <w:spacing w:after="120"/>
      <w:ind w:left="1276" w:hanging="567"/>
      <w:contextualSpacing/>
      <w:jc w:val="both"/>
    </w:pPr>
    <w:rPr>
      <w:lang w:eastAsia="en-US"/>
    </w:rPr>
  </w:style>
  <w:style w:type="paragraph" w:styleId="aff5">
    <w:name w:val="Subtitle"/>
    <w:basedOn w:val="a4"/>
    <w:link w:val="aff6"/>
    <w:uiPriority w:val="99"/>
    <w:qFormat/>
    <w:rsid w:val="000B0130"/>
    <w:pPr>
      <w:spacing w:before="120" w:after="60" w:line="288" w:lineRule="auto"/>
      <w:ind w:firstLine="720"/>
      <w:jc w:val="center"/>
      <w:outlineLvl w:val="1"/>
    </w:pPr>
    <w:rPr>
      <w:rFonts w:ascii="Arial" w:hAnsi="Arial" w:cs="Arial"/>
      <w:lang w:eastAsia="en-US"/>
    </w:rPr>
  </w:style>
  <w:style w:type="character" w:customStyle="1" w:styleId="aff6">
    <w:name w:val="Подзаголовок Знак"/>
    <w:basedOn w:val="a5"/>
    <w:link w:val="aff5"/>
    <w:uiPriority w:val="99"/>
    <w:rsid w:val="000B0130"/>
    <w:rPr>
      <w:rFonts w:ascii="Arial" w:eastAsia="Times New Roman" w:hAnsi="Arial" w:cs="Arial"/>
      <w:sz w:val="24"/>
      <w:szCs w:val="24"/>
    </w:rPr>
  </w:style>
  <w:style w:type="paragraph" w:styleId="aff7">
    <w:name w:val="List Continue"/>
    <w:basedOn w:val="a4"/>
    <w:uiPriority w:val="99"/>
    <w:rsid w:val="000B0130"/>
    <w:pPr>
      <w:spacing w:before="120" w:after="60" w:line="288" w:lineRule="auto"/>
      <w:ind w:left="1077"/>
      <w:jc w:val="both"/>
    </w:pPr>
    <w:rPr>
      <w:lang w:eastAsia="en-US"/>
    </w:rPr>
  </w:style>
  <w:style w:type="paragraph" w:styleId="28">
    <w:name w:val="List Continue 2"/>
    <w:basedOn w:val="a4"/>
    <w:uiPriority w:val="99"/>
    <w:rsid w:val="000B0130"/>
    <w:pPr>
      <w:spacing w:before="120" w:after="60" w:line="288" w:lineRule="auto"/>
      <w:ind w:left="1435"/>
      <w:jc w:val="both"/>
    </w:pPr>
    <w:rPr>
      <w:lang w:eastAsia="en-US"/>
    </w:rPr>
  </w:style>
  <w:style w:type="paragraph" w:styleId="40">
    <w:name w:val="List Bullet 4"/>
    <w:basedOn w:val="a4"/>
    <w:uiPriority w:val="99"/>
    <w:rsid w:val="000B0130"/>
    <w:pPr>
      <w:numPr>
        <w:numId w:val="7"/>
      </w:numPr>
      <w:spacing w:before="120" w:after="40" w:line="288" w:lineRule="auto"/>
      <w:ind w:left="2149" w:hanging="357"/>
      <w:jc w:val="both"/>
    </w:pPr>
    <w:rPr>
      <w:lang w:eastAsia="en-US"/>
    </w:rPr>
  </w:style>
  <w:style w:type="paragraph" w:styleId="50">
    <w:name w:val="List Bullet 5"/>
    <w:basedOn w:val="a4"/>
    <w:uiPriority w:val="99"/>
    <w:rsid w:val="000B0130"/>
    <w:pPr>
      <w:numPr>
        <w:numId w:val="9"/>
      </w:numPr>
      <w:spacing w:before="120" w:after="40" w:line="288" w:lineRule="auto"/>
      <w:jc w:val="both"/>
    </w:pPr>
    <w:rPr>
      <w:lang w:eastAsia="en-US"/>
    </w:rPr>
  </w:style>
  <w:style w:type="paragraph" w:styleId="3a">
    <w:name w:val="List Continue 3"/>
    <w:basedOn w:val="a4"/>
    <w:uiPriority w:val="99"/>
    <w:rsid w:val="000B0130"/>
    <w:pPr>
      <w:spacing w:before="120" w:after="60" w:line="288" w:lineRule="auto"/>
      <w:ind w:left="1792"/>
      <w:jc w:val="both"/>
    </w:pPr>
    <w:rPr>
      <w:lang w:eastAsia="en-US"/>
    </w:rPr>
  </w:style>
  <w:style w:type="paragraph" w:styleId="45">
    <w:name w:val="List Continue 4"/>
    <w:basedOn w:val="a4"/>
    <w:uiPriority w:val="99"/>
    <w:rsid w:val="000B0130"/>
    <w:pPr>
      <w:spacing w:before="120" w:after="40" w:line="288" w:lineRule="auto"/>
      <w:ind w:left="2149"/>
      <w:jc w:val="both"/>
    </w:pPr>
    <w:rPr>
      <w:lang w:eastAsia="en-US"/>
    </w:rPr>
  </w:style>
  <w:style w:type="paragraph" w:styleId="55">
    <w:name w:val="List Continue 5"/>
    <w:basedOn w:val="a4"/>
    <w:uiPriority w:val="99"/>
    <w:rsid w:val="000B0130"/>
    <w:pPr>
      <w:spacing w:before="120" w:after="40" w:line="288" w:lineRule="auto"/>
      <w:ind w:left="2506"/>
      <w:jc w:val="both"/>
    </w:pPr>
    <w:rPr>
      <w:lang w:eastAsia="en-US"/>
    </w:rPr>
  </w:style>
  <w:style w:type="paragraph" w:customStyle="1" w:styleId="TableCaption">
    <w:name w:val="Table_Caption"/>
    <w:basedOn w:val="a4"/>
    <w:next w:val="a4"/>
    <w:uiPriority w:val="99"/>
    <w:rsid w:val="000B0130"/>
    <w:pPr>
      <w:keepNext/>
      <w:spacing w:before="360" w:after="240" w:line="288" w:lineRule="auto"/>
      <w:ind w:left="2013" w:hanging="1293"/>
    </w:pPr>
    <w:rPr>
      <w:lang w:val="en-US" w:eastAsia="en-US"/>
    </w:rPr>
  </w:style>
  <w:style w:type="paragraph" w:styleId="3">
    <w:name w:val="List Number 3"/>
    <w:basedOn w:val="a3"/>
    <w:uiPriority w:val="99"/>
    <w:rsid w:val="000B0130"/>
    <w:pPr>
      <w:keepLines/>
      <w:numPr>
        <w:numId w:val="12"/>
      </w:numPr>
    </w:pPr>
  </w:style>
  <w:style w:type="paragraph" w:styleId="4">
    <w:name w:val="List Number 4"/>
    <w:basedOn w:val="a3"/>
    <w:uiPriority w:val="99"/>
    <w:rsid w:val="000B0130"/>
    <w:pPr>
      <w:keepLines/>
      <w:numPr>
        <w:numId w:val="3"/>
      </w:numPr>
    </w:pPr>
  </w:style>
  <w:style w:type="paragraph" w:styleId="5">
    <w:name w:val="List Number 5"/>
    <w:basedOn w:val="a3"/>
    <w:uiPriority w:val="99"/>
    <w:rsid w:val="000B0130"/>
    <w:pPr>
      <w:keepLines/>
      <w:numPr>
        <w:numId w:val="4"/>
      </w:numPr>
    </w:pPr>
  </w:style>
  <w:style w:type="paragraph" w:styleId="aff8">
    <w:name w:val="Normal Indent"/>
    <w:basedOn w:val="a4"/>
    <w:uiPriority w:val="99"/>
    <w:rsid w:val="000B0130"/>
    <w:pPr>
      <w:spacing w:before="120" w:after="120" w:line="288" w:lineRule="auto"/>
      <w:ind w:left="708" w:firstLine="720"/>
      <w:jc w:val="both"/>
    </w:pPr>
    <w:rPr>
      <w:lang w:eastAsia="en-US"/>
    </w:rPr>
  </w:style>
  <w:style w:type="paragraph" w:styleId="29">
    <w:name w:val="Body Text 2"/>
    <w:basedOn w:val="a4"/>
    <w:link w:val="2a"/>
    <w:uiPriority w:val="99"/>
    <w:rsid w:val="000B0130"/>
    <w:pPr>
      <w:spacing w:before="120" w:after="120" w:line="480" w:lineRule="auto"/>
      <w:ind w:firstLine="720"/>
      <w:jc w:val="both"/>
    </w:pPr>
    <w:rPr>
      <w:lang w:eastAsia="en-US"/>
    </w:rPr>
  </w:style>
  <w:style w:type="character" w:customStyle="1" w:styleId="2a">
    <w:name w:val="Основной текст 2 Знак"/>
    <w:basedOn w:val="a5"/>
    <w:link w:val="29"/>
    <w:uiPriority w:val="99"/>
    <w:rsid w:val="000B0130"/>
    <w:rPr>
      <w:rFonts w:ascii="Times New Roman" w:eastAsia="Times New Roman" w:hAnsi="Times New Roman" w:cs="Times New Roman"/>
      <w:sz w:val="24"/>
      <w:szCs w:val="24"/>
    </w:rPr>
  </w:style>
  <w:style w:type="paragraph" w:styleId="aff9">
    <w:name w:val="Body Text First Indent"/>
    <w:basedOn w:val="af"/>
    <w:link w:val="affa"/>
    <w:uiPriority w:val="99"/>
    <w:rsid w:val="000B0130"/>
    <w:pPr>
      <w:spacing w:before="120" w:line="288" w:lineRule="auto"/>
      <w:ind w:firstLine="210"/>
      <w:jc w:val="both"/>
    </w:pPr>
    <w:rPr>
      <w:lang w:eastAsia="en-US"/>
    </w:rPr>
  </w:style>
  <w:style w:type="character" w:customStyle="1" w:styleId="affa">
    <w:name w:val="Красная строка Знак"/>
    <w:basedOn w:val="af0"/>
    <w:link w:val="aff9"/>
    <w:uiPriority w:val="99"/>
    <w:rsid w:val="000B0130"/>
    <w:rPr>
      <w:rFonts w:ascii="Times New Roman" w:eastAsia="Times New Roman" w:hAnsi="Times New Roman" w:cs="Times New Roman"/>
      <w:sz w:val="24"/>
      <w:szCs w:val="24"/>
      <w:lang w:eastAsia="ru-RU"/>
    </w:rPr>
  </w:style>
  <w:style w:type="paragraph" w:styleId="2b">
    <w:name w:val="Body Text First Indent 2"/>
    <w:basedOn w:val="afe"/>
    <w:link w:val="2c"/>
    <w:uiPriority w:val="99"/>
    <w:rsid w:val="000B0130"/>
    <w:pPr>
      <w:ind w:firstLine="210"/>
    </w:pPr>
  </w:style>
  <w:style w:type="character" w:customStyle="1" w:styleId="2c">
    <w:name w:val="Красная строка 2 Знак"/>
    <w:basedOn w:val="aff"/>
    <w:link w:val="2b"/>
    <w:uiPriority w:val="99"/>
    <w:rsid w:val="000B0130"/>
    <w:rPr>
      <w:rFonts w:ascii="Times New Roman" w:eastAsia="Times New Roman" w:hAnsi="Times New Roman" w:cs="Times New Roman"/>
      <w:sz w:val="24"/>
      <w:szCs w:val="24"/>
    </w:rPr>
  </w:style>
  <w:style w:type="paragraph" w:styleId="affb">
    <w:name w:val="Closing"/>
    <w:basedOn w:val="a4"/>
    <w:link w:val="affc"/>
    <w:uiPriority w:val="99"/>
    <w:rsid w:val="000B0130"/>
    <w:pPr>
      <w:spacing w:before="120" w:after="120" w:line="288" w:lineRule="auto"/>
      <w:ind w:left="4252" w:firstLine="720"/>
      <w:jc w:val="both"/>
    </w:pPr>
    <w:rPr>
      <w:lang w:eastAsia="en-US"/>
    </w:rPr>
  </w:style>
  <w:style w:type="character" w:customStyle="1" w:styleId="affc">
    <w:name w:val="Прощание Знак"/>
    <w:basedOn w:val="a5"/>
    <w:link w:val="affb"/>
    <w:uiPriority w:val="99"/>
    <w:rsid w:val="000B0130"/>
    <w:rPr>
      <w:rFonts w:ascii="Times New Roman" w:eastAsia="Times New Roman" w:hAnsi="Times New Roman" w:cs="Times New Roman"/>
      <w:sz w:val="24"/>
      <w:szCs w:val="24"/>
    </w:rPr>
  </w:style>
  <w:style w:type="paragraph" w:styleId="affd">
    <w:name w:val="Date"/>
    <w:basedOn w:val="a4"/>
    <w:next w:val="a4"/>
    <w:link w:val="affe"/>
    <w:uiPriority w:val="99"/>
    <w:rsid w:val="000B0130"/>
    <w:pPr>
      <w:spacing w:before="120" w:after="120" w:line="288" w:lineRule="auto"/>
      <w:ind w:firstLine="720"/>
      <w:jc w:val="both"/>
    </w:pPr>
    <w:rPr>
      <w:lang w:eastAsia="en-US"/>
    </w:rPr>
  </w:style>
  <w:style w:type="character" w:customStyle="1" w:styleId="affe">
    <w:name w:val="Дата Знак"/>
    <w:basedOn w:val="a5"/>
    <w:link w:val="affd"/>
    <w:uiPriority w:val="99"/>
    <w:rsid w:val="000B0130"/>
    <w:rPr>
      <w:rFonts w:ascii="Times New Roman" w:eastAsia="Times New Roman" w:hAnsi="Times New Roman" w:cs="Times New Roman"/>
      <w:sz w:val="24"/>
      <w:szCs w:val="24"/>
    </w:rPr>
  </w:style>
  <w:style w:type="paragraph" w:styleId="afff">
    <w:name w:val="E-mail Signature"/>
    <w:basedOn w:val="a4"/>
    <w:link w:val="afff0"/>
    <w:uiPriority w:val="99"/>
    <w:rsid w:val="000B0130"/>
    <w:pPr>
      <w:spacing w:before="120" w:after="120" w:line="288" w:lineRule="auto"/>
      <w:ind w:firstLine="720"/>
      <w:jc w:val="both"/>
    </w:pPr>
    <w:rPr>
      <w:lang w:eastAsia="en-US"/>
    </w:rPr>
  </w:style>
  <w:style w:type="character" w:customStyle="1" w:styleId="afff0">
    <w:name w:val="Электронная подпись Знак"/>
    <w:basedOn w:val="a5"/>
    <w:link w:val="afff"/>
    <w:uiPriority w:val="99"/>
    <w:rsid w:val="000B0130"/>
    <w:rPr>
      <w:rFonts w:ascii="Times New Roman" w:eastAsia="Times New Roman" w:hAnsi="Times New Roman" w:cs="Times New Roman"/>
      <w:sz w:val="24"/>
      <w:szCs w:val="24"/>
    </w:rPr>
  </w:style>
  <w:style w:type="character" w:styleId="afff1">
    <w:name w:val="Emphasis"/>
    <w:uiPriority w:val="99"/>
    <w:qFormat/>
    <w:rsid w:val="000B0130"/>
    <w:rPr>
      <w:i/>
      <w:iCs/>
    </w:rPr>
  </w:style>
  <w:style w:type="paragraph" w:customStyle="1" w:styleId="afff2">
    <w:name w:val="Перечисление"/>
    <w:basedOn w:val="a"/>
    <w:uiPriority w:val="99"/>
    <w:qFormat/>
    <w:rsid w:val="000B0130"/>
  </w:style>
  <w:style w:type="paragraph" w:styleId="afff3">
    <w:name w:val="endnote text"/>
    <w:basedOn w:val="a4"/>
    <w:link w:val="afff4"/>
    <w:uiPriority w:val="99"/>
    <w:rsid w:val="000B0130"/>
    <w:pPr>
      <w:spacing w:before="120" w:after="60" w:line="288" w:lineRule="auto"/>
      <w:ind w:firstLine="720"/>
      <w:jc w:val="both"/>
    </w:pPr>
    <w:rPr>
      <w:sz w:val="20"/>
      <w:szCs w:val="20"/>
      <w:lang w:eastAsia="en-US"/>
    </w:rPr>
  </w:style>
  <w:style w:type="character" w:customStyle="1" w:styleId="afff4">
    <w:name w:val="Текст концевой сноски Знак"/>
    <w:basedOn w:val="a5"/>
    <w:link w:val="afff3"/>
    <w:uiPriority w:val="99"/>
    <w:rsid w:val="000B0130"/>
    <w:rPr>
      <w:rFonts w:ascii="Times New Roman" w:eastAsia="Times New Roman" w:hAnsi="Times New Roman" w:cs="Times New Roman"/>
      <w:sz w:val="20"/>
      <w:szCs w:val="20"/>
    </w:rPr>
  </w:style>
  <w:style w:type="paragraph" w:styleId="afff5">
    <w:name w:val="envelope address"/>
    <w:basedOn w:val="a4"/>
    <w:uiPriority w:val="99"/>
    <w:rsid w:val="000B0130"/>
    <w:pPr>
      <w:framePr w:w="7920" w:h="1980" w:hRule="exact" w:hSpace="180" w:wrap="auto" w:hAnchor="page" w:xAlign="center" w:yAlign="bottom"/>
      <w:spacing w:before="120" w:after="120" w:line="288" w:lineRule="auto"/>
      <w:ind w:left="2880" w:firstLine="720"/>
      <w:jc w:val="both"/>
    </w:pPr>
    <w:rPr>
      <w:rFonts w:ascii="Arial" w:hAnsi="Arial" w:cs="Arial"/>
      <w:lang w:eastAsia="en-US"/>
    </w:rPr>
  </w:style>
  <w:style w:type="paragraph" w:styleId="2d">
    <w:name w:val="envelope return"/>
    <w:basedOn w:val="a4"/>
    <w:uiPriority w:val="99"/>
    <w:rsid w:val="000B0130"/>
    <w:pPr>
      <w:spacing w:before="120" w:after="120" w:line="288" w:lineRule="auto"/>
      <w:ind w:firstLine="720"/>
      <w:jc w:val="both"/>
    </w:pPr>
    <w:rPr>
      <w:rFonts w:ascii="Arial" w:hAnsi="Arial" w:cs="Arial"/>
      <w:sz w:val="20"/>
      <w:szCs w:val="20"/>
      <w:lang w:eastAsia="en-US"/>
    </w:rPr>
  </w:style>
  <w:style w:type="character" w:customStyle="1" w:styleId="group-name">
    <w:name w:val="group-name"/>
    <w:uiPriority w:val="99"/>
    <w:rsid w:val="000B0130"/>
  </w:style>
  <w:style w:type="paragraph" w:styleId="afff6">
    <w:name w:val="footnote text"/>
    <w:basedOn w:val="a4"/>
    <w:link w:val="afff7"/>
    <w:uiPriority w:val="99"/>
    <w:rsid w:val="000B0130"/>
    <w:pPr>
      <w:spacing w:before="120" w:after="60" w:line="288" w:lineRule="auto"/>
      <w:ind w:firstLine="720"/>
      <w:jc w:val="both"/>
    </w:pPr>
    <w:rPr>
      <w:sz w:val="20"/>
      <w:szCs w:val="20"/>
      <w:lang w:eastAsia="en-US"/>
    </w:rPr>
  </w:style>
  <w:style w:type="character" w:customStyle="1" w:styleId="afff7">
    <w:name w:val="Текст сноски Знак"/>
    <w:basedOn w:val="a5"/>
    <w:link w:val="afff6"/>
    <w:uiPriority w:val="99"/>
    <w:rsid w:val="000B0130"/>
    <w:rPr>
      <w:rFonts w:ascii="Times New Roman" w:eastAsia="Times New Roman" w:hAnsi="Times New Roman" w:cs="Times New Roman"/>
      <w:sz w:val="20"/>
      <w:szCs w:val="20"/>
    </w:rPr>
  </w:style>
  <w:style w:type="character" w:styleId="HTML">
    <w:name w:val="HTML Acronym"/>
    <w:basedOn w:val="a5"/>
    <w:uiPriority w:val="99"/>
    <w:rsid w:val="000B0130"/>
  </w:style>
  <w:style w:type="paragraph" w:styleId="HTML0">
    <w:name w:val="HTML Address"/>
    <w:basedOn w:val="a4"/>
    <w:link w:val="HTML1"/>
    <w:uiPriority w:val="99"/>
    <w:rsid w:val="000B0130"/>
    <w:pPr>
      <w:spacing w:before="120" w:after="120" w:line="288" w:lineRule="auto"/>
      <w:ind w:firstLine="720"/>
      <w:jc w:val="both"/>
    </w:pPr>
    <w:rPr>
      <w:i/>
      <w:iCs/>
      <w:lang w:eastAsia="en-US"/>
    </w:rPr>
  </w:style>
  <w:style w:type="character" w:customStyle="1" w:styleId="HTML1">
    <w:name w:val="Адрес HTML Знак"/>
    <w:basedOn w:val="a5"/>
    <w:link w:val="HTML0"/>
    <w:uiPriority w:val="99"/>
    <w:rsid w:val="000B0130"/>
    <w:rPr>
      <w:rFonts w:ascii="Times New Roman" w:eastAsia="Times New Roman" w:hAnsi="Times New Roman" w:cs="Times New Roman"/>
      <w:i/>
      <w:iCs/>
      <w:sz w:val="24"/>
      <w:szCs w:val="24"/>
    </w:rPr>
  </w:style>
  <w:style w:type="character" w:styleId="HTML2">
    <w:name w:val="HTML Cite"/>
    <w:uiPriority w:val="99"/>
    <w:rsid w:val="000B0130"/>
    <w:rPr>
      <w:i/>
      <w:iCs/>
    </w:rPr>
  </w:style>
  <w:style w:type="character" w:styleId="HTML3">
    <w:name w:val="HTML Code"/>
    <w:uiPriority w:val="99"/>
    <w:rsid w:val="000B0130"/>
    <w:rPr>
      <w:rFonts w:ascii="Courier New" w:hAnsi="Courier New" w:cs="Courier New"/>
      <w:sz w:val="20"/>
      <w:szCs w:val="20"/>
    </w:rPr>
  </w:style>
  <w:style w:type="character" w:styleId="HTML4">
    <w:name w:val="HTML Definition"/>
    <w:uiPriority w:val="99"/>
    <w:rsid w:val="000B0130"/>
    <w:rPr>
      <w:i/>
      <w:iCs/>
    </w:rPr>
  </w:style>
  <w:style w:type="character" w:styleId="HTML5">
    <w:name w:val="HTML Keyboard"/>
    <w:uiPriority w:val="99"/>
    <w:rsid w:val="000B0130"/>
    <w:rPr>
      <w:rFonts w:ascii="Courier New" w:hAnsi="Courier New" w:cs="Courier New"/>
      <w:sz w:val="20"/>
      <w:szCs w:val="20"/>
    </w:rPr>
  </w:style>
  <w:style w:type="paragraph" w:styleId="HTML6">
    <w:name w:val="HTML Preformatted"/>
    <w:basedOn w:val="a4"/>
    <w:link w:val="HTML7"/>
    <w:uiPriority w:val="99"/>
    <w:rsid w:val="000B0130"/>
    <w:pPr>
      <w:spacing w:before="120" w:after="120" w:line="288" w:lineRule="auto"/>
      <w:ind w:firstLine="720"/>
      <w:jc w:val="both"/>
    </w:pPr>
    <w:rPr>
      <w:rFonts w:ascii="Courier New" w:hAnsi="Courier New" w:cs="Courier New"/>
      <w:sz w:val="20"/>
      <w:szCs w:val="20"/>
      <w:lang w:eastAsia="en-US"/>
    </w:rPr>
  </w:style>
  <w:style w:type="character" w:customStyle="1" w:styleId="HTML7">
    <w:name w:val="Стандартный HTML Знак"/>
    <w:basedOn w:val="a5"/>
    <w:link w:val="HTML6"/>
    <w:uiPriority w:val="99"/>
    <w:rsid w:val="000B0130"/>
    <w:rPr>
      <w:rFonts w:ascii="Courier New" w:eastAsia="Times New Roman" w:hAnsi="Courier New" w:cs="Courier New"/>
      <w:sz w:val="20"/>
      <w:szCs w:val="20"/>
    </w:rPr>
  </w:style>
  <w:style w:type="character" w:styleId="HTML8">
    <w:name w:val="HTML Sample"/>
    <w:uiPriority w:val="99"/>
    <w:rsid w:val="000B0130"/>
    <w:rPr>
      <w:rFonts w:ascii="Courier New" w:hAnsi="Courier New" w:cs="Courier New"/>
    </w:rPr>
  </w:style>
  <w:style w:type="character" w:styleId="HTML9">
    <w:name w:val="HTML Typewriter"/>
    <w:uiPriority w:val="99"/>
    <w:rsid w:val="000B0130"/>
    <w:rPr>
      <w:rFonts w:ascii="Courier New" w:hAnsi="Courier New" w:cs="Courier New"/>
      <w:sz w:val="20"/>
      <w:szCs w:val="20"/>
    </w:rPr>
  </w:style>
  <w:style w:type="character" w:styleId="HTMLa">
    <w:name w:val="HTML Variable"/>
    <w:uiPriority w:val="99"/>
    <w:rsid w:val="000B0130"/>
    <w:rPr>
      <w:i/>
      <w:iCs/>
    </w:rPr>
  </w:style>
  <w:style w:type="character" w:styleId="afff8">
    <w:name w:val="Hyperlink"/>
    <w:uiPriority w:val="99"/>
    <w:rsid w:val="000B0130"/>
    <w:rPr>
      <w:color w:val="0000FF"/>
      <w:u w:val="single"/>
    </w:rPr>
  </w:style>
  <w:style w:type="character" w:styleId="afff9">
    <w:name w:val="line number"/>
    <w:basedOn w:val="a5"/>
    <w:uiPriority w:val="99"/>
    <w:rsid w:val="000B0130"/>
  </w:style>
  <w:style w:type="paragraph" w:styleId="afffa">
    <w:name w:val="Message Header"/>
    <w:basedOn w:val="a4"/>
    <w:link w:val="afffb"/>
    <w:uiPriority w:val="99"/>
    <w:rsid w:val="000B0130"/>
    <w:pPr>
      <w:pBdr>
        <w:top w:val="single" w:sz="6" w:space="1" w:color="auto"/>
        <w:left w:val="single" w:sz="6" w:space="1" w:color="auto"/>
        <w:bottom w:val="single" w:sz="6" w:space="1" w:color="auto"/>
        <w:right w:val="single" w:sz="6" w:space="1" w:color="auto"/>
      </w:pBdr>
      <w:shd w:val="pct20" w:color="auto" w:fill="auto"/>
      <w:spacing w:before="120" w:after="120" w:line="288" w:lineRule="auto"/>
      <w:ind w:left="1134" w:hanging="1134"/>
      <w:jc w:val="both"/>
    </w:pPr>
    <w:rPr>
      <w:rFonts w:ascii="Arial" w:hAnsi="Arial" w:cs="Arial"/>
      <w:lang w:eastAsia="en-US"/>
    </w:rPr>
  </w:style>
  <w:style w:type="character" w:customStyle="1" w:styleId="afffb">
    <w:name w:val="Шапка Знак"/>
    <w:basedOn w:val="a5"/>
    <w:link w:val="afffa"/>
    <w:uiPriority w:val="99"/>
    <w:rsid w:val="000B0130"/>
    <w:rPr>
      <w:rFonts w:ascii="Arial" w:eastAsia="Times New Roman" w:hAnsi="Arial" w:cs="Arial"/>
      <w:sz w:val="24"/>
      <w:szCs w:val="24"/>
      <w:shd w:val="pct20" w:color="auto" w:fill="auto"/>
    </w:rPr>
  </w:style>
  <w:style w:type="paragraph" w:styleId="afffc">
    <w:name w:val="Plain Text"/>
    <w:basedOn w:val="a4"/>
    <w:link w:val="afffd"/>
    <w:uiPriority w:val="99"/>
    <w:rsid w:val="000B0130"/>
    <w:pPr>
      <w:spacing w:before="120" w:after="120" w:line="288" w:lineRule="auto"/>
      <w:ind w:firstLine="720"/>
      <w:jc w:val="both"/>
    </w:pPr>
    <w:rPr>
      <w:rFonts w:ascii="Courier New" w:hAnsi="Courier New" w:cs="Courier New"/>
      <w:sz w:val="20"/>
      <w:szCs w:val="20"/>
      <w:lang w:eastAsia="en-US"/>
    </w:rPr>
  </w:style>
  <w:style w:type="character" w:customStyle="1" w:styleId="afffd">
    <w:name w:val="Текст Знак"/>
    <w:basedOn w:val="a5"/>
    <w:link w:val="afffc"/>
    <w:uiPriority w:val="99"/>
    <w:rsid w:val="000B0130"/>
    <w:rPr>
      <w:rFonts w:ascii="Courier New" w:eastAsia="Times New Roman" w:hAnsi="Courier New" w:cs="Courier New"/>
      <w:sz w:val="20"/>
      <w:szCs w:val="20"/>
    </w:rPr>
  </w:style>
  <w:style w:type="paragraph" w:styleId="afffe">
    <w:name w:val="Salutation"/>
    <w:basedOn w:val="a4"/>
    <w:next w:val="a4"/>
    <w:link w:val="affff"/>
    <w:uiPriority w:val="99"/>
    <w:rsid w:val="000B0130"/>
    <w:pPr>
      <w:spacing w:before="120" w:after="120" w:line="288" w:lineRule="auto"/>
      <w:ind w:firstLine="720"/>
      <w:jc w:val="both"/>
    </w:pPr>
    <w:rPr>
      <w:lang w:eastAsia="en-US"/>
    </w:rPr>
  </w:style>
  <w:style w:type="character" w:customStyle="1" w:styleId="affff">
    <w:name w:val="Приветствие Знак"/>
    <w:basedOn w:val="a5"/>
    <w:link w:val="afffe"/>
    <w:uiPriority w:val="99"/>
    <w:rsid w:val="000B0130"/>
    <w:rPr>
      <w:rFonts w:ascii="Times New Roman" w:eastAsia="Times New Roman" w:hAnsi="Times New Roman" w:cs="Times New Roman"/>
      <w:sz w:val="24"/>
      <w:szCs w:val="24"/>
    </w:rPr>
  </w:style>
  <w:style w:type="paragraph" w:styleId="affff0">
    <w:name w:val="Signature"/>
    <w:basedOn w:val="a4"/>
    <w:link w:val="affff1"/>
    <w:uiPriority w:val="99"/>
    <w:rsid w:val="000B0130"/>
    <w:pPr>
      <w:spacing w:before="120" w:after="120" w:line="288" w:lineRule="auto"/>
      <w:ind w:left="4252" w:firstLine="720"/>
      <w:jc w:val="both"/>
    </w:pPr>
    <w:rPr>
      <w:lang w:eastAsia="en-US"/>
    </w:rPr>
  </w:style>
  <w:style w:type="character" w:customStyle="1" w:styleId="affff1">
    <w:name w:val="Подпись Знак"/>
    <w:basedOn w:val="a5"/>
    <w:link w:val="affff0"/>
    <w:uiPriority w:val="99"/>
    <w:rsid w:val="000B0130"/>
    <w:rPr>
      <w:rFonts w:ascii="Times New Roman" w:eastAsia="Times New Roman" w:hAnsi="Times New Roman" w:cs="Times New Roman"/>
      <w:sz w:val="24"/>
      <w:szCs w:val="24"/>
    </w:rPr>
  </w:style>
  <w:style w:type="character" w:styleId="affff2">
    <w:name w:val="Strong"/>
    <w:uiPriority w:val="99"/>
    <w:qFormat/>
    <w:rsid w:val="000B0130"/>
    <w:rPr>
      <w:b/>
      <w:bCs/>
    </w:rPr>
  </w:style>
  <w:style w:type="paragraph" w:styleId="affff3">
    <w:name w:val="Title"/>
    <w:basedOn w:val="a4"/>
    <w:link w:val="affff4"/>
    <w:uiPriority w:val="99"/>
    <w:qFormat/>
    <w:rsid w:val="000B0130"/>
    <w:pPr>
      <w:spacing w:before="360" w:after="120" w:line="288" w:lineRule="auto"/>
      <w:ind w:firstLine="720"/>
      <w:jc w:val="center"/>
      <w:outlineLvl w:val="0"/>
    </w:pPr>
    <w:rPr>
      <w:rFonts w:ascii="Arial" w:hAnsi="Arial" w:cs="Arial"/>
      <w:b/>
      <w:bCs/>
      <w:kern w:val="28"/>
      <w:sz w:val="32"/>
      <w:szCs w:val="32"/>
      <w:lang w:eastAsia="en-US"/>
    </w:rPr>
  </w:style>
  <w:style w:type="character" w:customStyle="1" w:styleId="affff4">
    <w:name w:val="Название Знак"/>
    <w:basedOn w:val="a5"/>
    <w:link w:val="affff3"/>
    <w:uiPriority w:val="10"/>
    <w:rsid w:val="000B0130"/>
    <w:rPr>
      <w:rFonts w:ascii="Arial" w:eastAsia="Times New Roman" w:hAnsi="Arial" w:cs="Arial"/>
      <w:b/>
      <w:bCs/>
      <w:kern w:val="28"/>
      <w:sz w:val="32"/>
      <w:szCs w:val="32"/>
    </w:rPr>
  </w:style>
  <w:style w:type="paragraph" w:styleId="affff5">
    <w:name w:val="Note Heading"/>
    <w:basedOn w:val="a4"/>
    <w:next w:val="a4"/>
    <w:link w:val="affff6"/>
    <w:uiPriority w:val="99"/>
    <w:rsid w:val="000B0130"/>
    <w:pPr>
      <w:spacing w:before="120" w:after="120" w:line="288" w:lineRule="auto"/>
      <w:ind w:firstLine="720"/>
      <w:jc w:val="both"/>
    </w:pPr>
    <w:rPr>
      <w:lang w:eastAsia="en-US"/>
    </w:rPr>
  </w:style>
  <w:style w:type="character" w:customStyle="1" w:styleId="affff6">
    <w:name w:val="Заголовок записки Знак"/>
    <w:basedOn w:val="a5"/>
    <w:link w:val="affff5"/>
    <w:uiPriority w:val="99"/>
    <w:rsid w:val="000B0130"/>
    <w:rPr>
      <w:rFonts w:ascii="Times New Roman" w:eastAsia="Times New Roman" w:hAnsi="Times New Roman" w:cs="Times New Roman"/>
      <w:sz w:val="24"/>
      <w:szCs w:val="24"/>
    </w:rPr>
  </w:style>
  <w:style w:type="paragraph" w:customStyle="1" w:styleId="TableListBullet">
    <w:name w:val="Table List Bullet"/>
    <w:basedOn w:val="a4"/>
    <w:uiPriority w:val="99"/>
    <w:rsid w:val="000B0130"/>
    <w:pPr>
      <w:numPr>
        <w:numId w:val="14"/>
      </w:numPr>
      <w:tabs>
        <w:tab w:val="left" w:pos="567"/>
      </w:tabs>
      <w:spacing w:before="40" w:after="40" w:line="288" w:lineRule="auto"/>
    </w:pPr>
    <w:rPr>
      <w:sz w:val="22"/>
      <w:szCs w:val="22"/>
      <w:lang w:eastAsia="en-US"/>
    </w:rPr>
  </w:style>
  <w:style w:type="paragraph" w:customStyle="1" w:styleId="TableListBullet2">
    <w:name w:val="Table List Bullet 2"/>
    <w:basedOn w:val="TableListBullet"/>
    <w:uiPriority w:val="99"/>
    <w:rsid w:val="000B0130"/>
    <w:pPr>
      <w:numPr>
        <w:numId w:val="10"/>
      </w:numPr>
    </w:pPr>
    <w:rPr>
      <w:rFonts w:eastAsia="Batang"/>
    </w:rPr>
  </w:style>
  <w:style w:type="paragraph" w:customStyle="1" w:styleId="Confirmation">
    <w:name w:val="Confirmation"/>
    <w:uiPriority w:val="99"/>
    <w:rsid w:val="000B0130"/>
    <w:pPr>
      <w:keepNext/>
      <w:spacing w:before="120" w:after="120" w:line="240" w:lineRule="auto"/>
      <w:jc w:val="center"/>
    </w:pPr>
    <w:rPr>
      <w:rFonts w:ascii="Times New Roman" w:eastAsia="Times New Roman" w:hAnsi="Times New Roman" w:cs="Times New Roman"/>
      <w:b/>
      <w:caps/>
      <w:sz w:val="24"/>
      <w:szCs w:val="28"/>
    </w:rPr>
  </w:style>
  <w:style w:type="paragraph" w:customStyle="1" w:styleId="TableText">
    <w:name w:val="Table Text"/>
    <w:basedOn w:val="a4"/>
    <w:uiPriority w:val="99"/>
    <w:rsid w:val="000B0130"/>
    <w:pPr>
      <w:tabs>
        <w:tab w:val="left" w:pos="567"/>
      </w:tabs>
      <w:spacing w:before="40" w:after="40" w:line="288" w:lineRule="auto"/>
    </w:pPr>
    <w:rPr>
      <w:sz w:val="22"/>
      <w:szCs w:val="22"/>
      <w:lang w:eastAsia="en-US"/>
    </w:rPr>
  </w:style>
  <w:style w:type="paragraph" w:customStyle="1" w:styleId="TableHeading">
    <w:name w:val="TableHeading"/>
    <w:basedOn w:val="a4"/>
    <w:next w:val="TableText"/>
    <w:uiPriority w:val="99"/>
    <w:rsid w:val="000B0130"/>
    <w:pPr>
      <w:spacing w:before="60" w:after="60" w:line="288" w:lineRule="auto"/>
      <w:jc w:val="center"/>
    </w:pPr>
    <w:rPr>
      <w:b/>
      <w:sz w:val="22"/>
      <w:szCs w:val="22"/>
      <w:lang w:eastAsia="en-US"/>
    </w:rPr>
  </w:style>
  <w:style w:type="paragraph" w:styleId="2e">
    <w:name w:val="List 2"/>
    <w:basedOn w:val="a4"/>
    <w:uiPriority w:val="99"/>
    <w:rsid w:val="000B0130"/>
    <w:pPr>
      <w:spacing w:before="120" w:after="120" w:line="288" w:lineRule="auto"/>
      <w:ind w:left="566" w:hanging="283"/>
      <w:jc w:val="both"/>
    </w:pPr>
    <w:rPr>
      <w:lang w:eastAsia="en-US"/>
    </w:rPr>
  </w:style>
  <w:style w:type="paragraph" w:styleId="3b">
    <w:name w:val="List 3"/>
    <w:basedOn w:val="a4"/>
    <w:uiPriority w:val="99"/>
    <w:rsid w:val="000B0130"/>
    <w:pPr>
      <w:spacing w:before="120" w:after="120" w:line="288" w:lineRule="auto"/>
      <w:ind w:left="849" w:hanging="283"/>
      <w:jc w:val="both"/>
    </w:pPr>
    <w:rPr>
      <w:lang w:eastAsia="en-US"/>
    </w:rPr>
  </w:style>
  <w:style w:type="paragraph" w:styleId="46">
    <w:name w:val="List 4"/>
    <w:basedOn w:val="a4"/>
    <w:uiPriority w:val="99"/>
    <w:rsid w:val="000B0130"/>
    <w:pPr>
      <w:spacing w:before="120" w:after="120" w:line="288" w:lineRule="auto"/>
      <w:ind w:left="1132" w:hanging="283"/>
      <w:jc w:val="both"/>
    </w:pPr>
    <w:rPr>
      <w:lang w:eastAsia="en-US"/>
    </w:rPr>
  </w:style>
  <w:style w:type="paragraph" w:styleId="56">
    <w:name w:val="List 5"/>
    <w:basedOn w:val="a4"/>
    <w:uiPriority w:val="99"/>
    <w:rsid w:val="000B0130"/>
    <w:pPr>
      <w:spacing w:before="120" w:after="120" w:line="288" w:lineRule="auto"/>
      <w:ind w:left="1415" w:hanging="283"/>
      <w:jc w:val="both"/>
    </w:pPr>
    <w:rPr>
      <w:lang w:eastAsia="en-US"/>
    </w:rPr>
  </w:style>
  <w:style w:type="paragraph" w:customStyle="1" w:styleId="TableListNumber">
    <w:name w:val="Table List Number"/>
    <w:uiPriority w:val="99"/>
    <w:rsid w:val="000B0130"/>
    <w:pPr>
      <w:keepLines/>
      <w:framePr w:hSpace="180" w:wrap="around" w:hAnchor="margin" w:x="576" w:y="541"/>
      <w:numPr>
        <w:numId w:val="11"/>
      </w:numPr>
      <w:spacing w:after="40" w:line="288" w:lineRule="auto"/>
    </w:pPr>
    <w:rPr>
      <w:rFonts w:ascii="Times New Roman" w:eastAsia="Times New Roman" w:hAnsi="Times New Roman" w:cs="Times New Roman"/>
    </w:rPr>
  </w:style>
  <w:style w:type="paragraph" w:customStyle="1" w:styleId="AppHeading2">
    <w:name w:val="App_Heading 2"/>
    <w:basedOn w:val="Appendix"/>
    <w:next w:val="a4"/>
    <w:uiPriority w:val="99"/>
    <w:rsid w:val="000B0130"/>
    <w:pPr>
      <w:pageBreakBefore w:val="0"/>
      <w:numPr>
        <w:ilvl w:val="2"/>
      </w:numPr>
      <w:jc w:val="left"/>
      <w:outlineLvl w:val="2"/>
    </w:pPr>
    <w:rPr>
      <w:sz w:val="28"/>
      <w:szCs w:val="28"/>
    </w:rPr>
  </w:style>
  <w:style w:type="paragraph" w:customStyle="1" w:styleId="AppHeading3">
    <w:name w:val="App_Heading 3"/>
    <w:basedOn w:val="Appendix"/>
    <w:next w:val="a4"/>
    <w:uiPriority w:val="99"/>
    <w:rsid w:val="000B0130"/>
    <w:pPr>
      <w:pageBreakBefore w:val="0"/>
      <w:numPr>
        <w:ilvl w:val="3"/>
      </w:numPr>
      <w:spacing w:before="240" w:after="200"/>
      <w:jc w:val="left"/>
      <w:outlineLvl w:val="3"/>
    </w:pPr>
    <w:rPr>
      <w:sz w:val="26"/>
      <w:szCs w:val="26"/>
    </w:rPr>
  </w:style>
  <w:style w:type="paragraph" w:customStyle="1" w:styleId="AppHeading4">
    <w:name w:val="App_Heading 4"/>
    <w:basedOn w:val="Appendix"/>
    <w:next w:val="a4"/>
    <w:uiPriority w:val="99"/>
    <w:rsid w:val="000B0130"/>
    <w:pPr>
      <w:pageBreakBefore w:val="0"/>
      <w:numPr>
        <w:ilvl w:val="4"/>
      </w:numPr>
      <w:spacing w:before="240" w:after="200"/>
      <w:jc w:val="left"/>
      <w:outlineLvl w:val="4"/>
    </w:pPr>
    <w:rPr>
      <w:sz w:val="24"/>
      <w:szCs w:val="24"/>
    </w:rPr>
  </w:style>
  <w:style w:type="paragraph" w:customStyle="1" w:styleId="HeaderofTitlePage">
    <w:name w:val="Header of Title Page"/>
    <w:basedOn w:val="a4"/>
    <w:uiPriority w:val="99"/>
    <w:rsid w:val="000B0130"/>
    <w:pPr>
      <w:spacing w:before="120" w:after="360" w:line="288" w:lineRule="auto"/>
      <w:ind w:firstLine="720"/>
      <w:jc w:val="right"/>
    </w:pPr>
    <w:rPr>
      <w:lang w:eastAsia="en-US"/>
    </w:rPr>
  </w:style>
  <w:style w:type="character" w:customStyle="1" w:styleId="HeaderofTitlePageChar">
    <w:name w:val="Header of Title Page Char"/>
    <w:uiPriority w:val="99"/>
    <w:rsid w:val="000B0130"/>
    <w:rPr>
      <w:sz w:val="24"/>
      <w:szCs w:val="24"/>
      <w:lang w:val="ru-RU" w:eastAsia="en-US" w:bidi="ar-SA"/>
    </w:rPr>
  </w:style>
  <w:style w:type="character" w:customStyle="1" w:styleId="affff7">
    <w:name w:val="Перечисление Знак"/>
    <w:uiPriority w:val="99"/>
    <w:locked/>
    <w:rsid w:val="000B0130"/>
    <w:rPr>
      <w:sz w:val="24"/>
      <w:szCs w:val="24"/>
      <w:lang w:val="ru-RU" w:eastAsia="ru-RU"/>
    </w:rPr>
  </w:style>
  <w:style w:type="character" w:customStyle="1" w:styleId="Comment">
    <w:name w:val="Comment"/>
    <w:uiPriority w:val="99"/>
    <w:semiHidden/>
    <w:rsid w:val="000B0130"/>
    <w:rPr>
      <w:color w:val="0000FF"/>
    </w:rPr>
  </w:style>
  <w:style w:type="paragraph" w:customStyle="1" w:styleId="ShortSystemName">
    <w:name w:val="Short System Name"/>
    <w:next w:val="a4"/>
    <w:uiPriority w:val="99"/>
    <w:rsid w:val="000B0130"/>
    <w:pPr>
      <w:spacing w:before="120" w:after="120" w:line="288" w:lineRule="auto"/>
      <w:jc w:val="center"/>
    </w:pPr>
    <w:rPr>
      <w:rFonts w:ascii="Times New Roman" w:eastAsia="Times New Roman" w:hAnsi="Times New Roman" w:cs="Times New Roman"/>
      <w:b/>
      <w:bCs/>
      <w:caps/>
      <w:sz w:val="28"/>
      <w:szCs w:val="24"/>
    </w:rPr>
  </w:style>
  <w:style w:type="paragraph" w:customStyle="1" w:styleId="Head72">
    <w:name w:val="Head 7.2"/>
    <w:basedOn w:val="a4"/>
    <w:uiPriority w:val="99"/>
    <w:rsid w:val="000B0130"/>
    <w:pPr>
      <w:keepNext/>
      <w:tabs>
        <w:tab w:val="num" w:pos="576"/>
      </w:tabs>
      <w:suppressAutoHyphens/>
      <w:spacing w:before="120" w:after="120"/>
      <w:ind w:left="576" w:hanging="576"/>
      <w:outlineLvl w:val="0"/>
    </w:pPr>
    <w:rPr>
      <w:rFonts w:ascii="Times New Roman Bold" w:hAnsi="Times New Roman Bold"/>
      <w:b/>
      <w:szCs w:val="20"/>
      <w:lang w:eastAsia="en-US"/>
    </w:rPr>
  </w:style>
  <w:style w:type="character" w:customStyle="1" w:styleId="FontStyle60">
    <w:name w:val="Font Style60"/>
    <w:uiPriority w:val="99"/>
    <w:rsid w:val="000B0130"/>
    <w:rPr>
      <w:rFonts w:ascii="Times New Roman" w:hAnsi="Times New Roman"/>
      <w:sz w:val="22"/>
    </w:rPr>
  </w:style>
  <w:style w:type="character" w:customStyle="1" w:styleId="hps">
    <w:name w:val="hps"/>
    <w:basedOn w:val="a5"/>
    <w:uiPriority w:val="99"/>
    <w:rsid w:val="000B0130"/>
  </w:style>
  <w:style w:type="character" w:customStyle="1" w:styleId="longtext">
    <w:name w:val="long_text"/>
    <w:basedOn w:val="a5"/>
    <w:uiPriority w:val="99"/>
    <w:rsid w:val="000B0130"/>
  </w:style>
  <w:style w:type="paragraph" w:customStyle="1" w:styleId="TableText0">
    <w:name w:val="Table_Text"/>
    <w:uiPriority w:val="99"/>
    <w:qFormat/>
    <w:rsid w:val="000B0130"/>
    <w:pPr>
      <w:spacing w:before="40" w:after="40" w:line="288" w:lineRule="auto"/>
    </w:pPr>
    <w:rPr>
      <w:rFonts w:ascii="Times New Roman" w:eastAsia="Times New Roman" w:hAnsi="Times New Roman" w:cs="Times New Roman"/>
      <w:snapToGrid w:val="0"/>
      <w:color w:val="000000"/>
    </w:rPr>
  </w:style>
  <w:style w:type="paragraph" w:customStyle="1" w:styleId="affff8">
    <w:name w:val="Рисунок"/>
    <w:basedOn w:val="a4"/>
    <w:next w:val="afc"/>
    <w:autoRedefine/>
    <w:uiPriority w:val="99"/>
    <w:rsid w:val="000B0130"/>
    <w:pPr>
      <w:keepNext/>
      <w:spacing w:before="120" w:after="240" w:line="288" w:lineRule="auto"/>
      <w:jc w:val="center"/>
    </w:pPr>
    <w:rPr>
      <w:i/>
      <w:iCs/>
      <w:lang w:val="x-none" w:eastAsia="en-US"/>
    </w:rPr>
  </w:style>
  <w:style w:type="character" w:customStyle="1" w:styleId="affff9">
    <w:name w:val="Рисунок Знак"/>
    <w:uiPriority w:val="99"/>
    <w:rsid w:val="000B0130"/>
    <w:rPr>
      <w:i/>
      <w:iCs/>
      <w:sz w:val="24"/>
      <w:szCs w:val="24"/>
      <w:lang w:val="x-none" w:eastAsia="en-US"/>
    </w:rPr>
  </w:style>
  <w:style w:type="paragraph" w:customStyle="1" w:styleId="affffa">
    <w:name w:val="Таблица заголовок"/>
    <w:basedOn w:val="TableText"/>
    <w:uiPriority w:val="99"/>
    <w:qFormat/>
    <w:rsid w:val="000B0130"/>
    <w:pPr>
      <w:keepNext/>
      <w:tabs>
        <w:tab w:val="clear" w:pos="567"/>
      </w:tabs>
    </w:pPr>
    <w:rPr>
      <w:rFonts w:eastAsia="MS Mincho"/>
      <w:b/>
      <w:snapToGrid w:val="0"/>
      <w:color w:val="000000"/>
    </w:rPr>
  </w:style>
  <w:style w:type="paragraph" w:customStyle="1" w:styleId="affffb">
    <w:name w:val="таблица название"/>
    <w:basedOn w:val="TableCaption"/>
    <w:uiPriority w:val="99"/>
    <w:qFormat/>
    <w:rsid w:val="000B0130"/>
    <w:pPr>
      <w:ind w:right="331"/>
      <w:jc w:val="right"/>
    </w:pPr>
    <w:rPr>
      <w:lang w:val="x-none"/>
    </w:rPr>
  </w:style>
  <w:style w:type="paragraph" w:customStyle="1" w:styleId="Style19">
    <w:name w:val="Style19"/>
    <w:basedOn w:val="a4"/>
    <w:uiPriority w:val="99"/>
    <w:rsid w:val="000B0130"/>
    <w:pPr>
      <w:widowControl w:val="0"/>
      <w:autoSpaceDE w:val="0"/>
      <w:autoSpaceDN w:val="0"/>
      <w:adjustRightInd w:val="0"/>
      <w:spacing w:before="120"/>
    </w:pPr>
  </w:style>
  <w:style w:type="character" w:customStyle="1" w:styleId="FontStyle37">
    <w:name w:val="Font Style37"/>
    <w:uiPriority w:val="99"/>
    <w:rsid w:val="000B0130"/>
    <w:rPr>
      <w:rFonts w:ascii="Times New Roman" w:hAnsi="Times New Roman" w:cs="Times New Roman"/>
      <w:b/>
      <w:bCs/>
      <w:sz w:val="28"/>
      <w:szCs w:val="28"/>
    </w:rPr>
  </w:style>
  <w:style w:type="character" w:customStyle="1" w:styleId="FontStyle34">
    <w:name w:val="Font Style34"/>
    <w:uiPriority w:val="99"/>
    <w:rsid w:val="000B0130"/>
    <w:rPr>
      <w:rFonts w:ascii="Times New Roman" w:hAnsi="Times New Roman" w:cs="Times New Roman"/>
      <w:sz w:val="26"/>
      <w:szCs w:val="26"/>
    </w:rPr>
  </w:style>
  <w:style w:type="paragraph" w:customStyle="1" w:styleId="Style17">
    <w:name w:val="Style17"/>
    <w:basedOn w:val="a4"/>
    <w:uiPriority w:val="99"/>
    <w:rsid w:val="000B0130"/>
    <w:pPr>
      <w:widowControl w:val="0"/>
      <w:autoSpaceDE w:val="0"/>
      <w:autoSpaceDN w:val="0"/>
      <w:adjustRightInd w:val="0"/>
      <w:spacing w:before="120"/>
    </w:pPr>
  </w:style>
  <w:style w:type="paragraph" w:customStyle="1" w:styleId="StyleTableTextCentered">
    <w:name w:val="Style Table Text + Centered"/>
    <w:basedOn w:val="TableText"/>
    <w:uiPriority w:val="99"/>
    <w:rsid w:val="000B0130"/>
    <w:pPr>
      <w:tabs>
        <w:tab w:val="clear" w:pos="567"/>
      </w:tabs>
      <w:spacing w:before="0" w:after="0"/>
      <w:jc w:val="center"/>
    </w:pPr>
    <w:rPr>
      <w:sz w:val="24"/>
      <w:szCs w:val="20"/>
      <w:lang w:eastAsia="ru-RU"/>
    </w:rPr>
  </w:style>
  <w:style w:type="numbering" w:styleId="111111">
    <w:name w:val="Outline List 2"/>
    <w:basedOn w:val="a7"/>
    <w:uiPriority w:val="99"/>
    <w:rsid w:val="000B0130"/>
    <w:pPr>
      <w:numPr>
        <w:numId w:val="13"/>
      </w:numPr>
    </w:pPr>
  </w:style>
  <w:style w:type="paragraph" w:customStyle="1" w:styleId="Tabletext1">
    <w:name w:val="Table text"/>
    <w:basedOn w:val="a4"/>
    <w:link w:val="Tabletext2"/>
    <w:uiPriority w:val="99"/>
    <w:rsid w:val="000B0130"/>
    <w:pPr>
      <w:suppressAutoHyphens/>
      <w:spacing w:before="40" w:after="40" w:line="288" w:lineRule="auto"/>
    </w:pPr>
    <w:rPr>
      <w:rFonts w:ascii="Arial" w:hAnsi="Arial"/>
      <w:sz w:val="22"/>
      <w:lang w:val="x-none" w:eastAsia="x-none"/>
    </w:rPr>
  </w:style>
  <w:style w:type="character" w:customStyle="1" w:styleId="Tabletext2">
    <w:name w:val="Table text Знак"/>
    <w:link w:val="Tabletext1"/>
    <w:rsid w:val="000B0130"/>
    <w:rPr>
      <w:rFonts w:ascii="Arial" w:eastAsia="Times New Roman" w:hAnsi="Arial" w:cs="Times New Roman"/>
      <w:szCs w:val="24"/>
      <w:lang w:val="x-none" w:eastAsia="x-none"/>
    </w:rPr>
  </w:style>
  <w:style w:type="paragraph" w:customStyle="1" w:styleId="TableText3">
    <w:name w:val="TableText"/>
    <w:basedOn w:val="a4"/>
    <w:uiPriority w:val="99"/>
    <w:rsid w:val="000B0130"/>
    <w:pPr>
      <w:spacing w:before="40" w:after="40" w:line="288" w:lineRule="auto"/>
    </w:pPr>
    <w:rPr>
      <w:rFonts w:ascii="Arial" w:hAnsi="Arial"/>
      <w:sz w:val="22"/>
      <w:szCs w:val="22"/>
      <w:lang w:eastAsia="en-US"/>
    </w:rPr>
  </w:style>
  <w:style w:type="paragraph" w:customStyle="1" w:styleId="Style22">
    <w:name w:val="Style22"/>
    <w:basedOn w:val="a4"/>
    <w:uiPriority w:val="99"/>
    <w:rsid w:val="000B0130"/>
    <w:pPr>
      <w:widowControl w:val="0"/>
      <w:autoSpaceDE w:val="0"/>
      <w:autoSpaceDN w:val="0"/>
      <w:adjustRightInd w:val="0"/>
      <w:spacing w:line="306" w:lineRule="exact"/>
      <w:jc w:val="center"/>
    </w:pPr>
  </w:style>
  <w:style w:type="character" w:customStyle="1" w:styleId="longtext1">
    <w:name w:val="long_text1"/>
    <w:rsid w:val="000B0130"/>
    <w:rPr>
      <w:sz w:val="17"/>
      <w:szCs w:val="17"/>
    </w:rPr>
  </w:style>
  <w:style w:type="paragraph" w:customStyle="1" w:styleId="affffc">
    <w:name w:val="Подписи"/>
    <w:basedOn w:val="a4"/>
    <w:qFormat/>
    <w:rsid w:val="000B0130"/>
    <w:rPr>
      <w:bCs/>
    </w:rPr>
  </w:style>
  <w:style w:type="character" w:customStyle="1" w:styleId="tooltiptrigger">
    <w:name w:val="tooltiptrigger"/>
    <w:rsid w:val="000B0130"/>
  </w:style>
  <w:style w:type="character" w:customStyle="1" w:styleId="highlight1">
    <w:name w:val="highlight1"/>
    <w:rsid w:val="000B0130"/>
    <w:rPr>
      <w:b/>
      <w:bCs/>
      <w:i/>
      <w:iCs/>
      <w:color w:val="E00000"/>
    </w:rPr>
  </w:style>
  <w:style w:type="character" w:customStyle="1" w:styleId="A70">
    <w:name w:val="A7"/>
    <w:uiPriority w:val="99"/>
    <w:rsid w:val="000B0130"/>
    <w:rPr>
      <w:color w:val="000000"/>
    </w:rPr>
  </w:style>
  <w:style w:type="numbering" w:customStyle="1" w:styleId="417OutlineNumbering">
    <w:name w:val="4_1_7 Outline Numbering"/>
    <w:basedOn w:val="a7"/>
    <w:rsid w:val="000B0130"/>
    <w:pPr>
      <w:numPr>
        <w:numId w:val="15"/>
      </w:numPr>
    </w:pPr>
  </w:style>
  <w:style w:type="paragraph" w:customStyle="1" w:styleId="affffd">
    <w:name w:val="Рисунок и подписи"/>
    <w:basedOn w:val="a4"/>
    <w:rsid w:val="000B0130"/>
    <w:pPr>
      <w:spacing w:before="120" w:line="360" w:lineRule="auto"/>
      <w:ind w:left="709"/>
      <w:jc w:val="center"/>
    </w:pPr>
    <w:rPr>
      <w:i/>
      <w:iCs/>
      <w:szCs w:val="20"/>
    </w:rPr>
  </w:style>
  <w:style w:type="paragraph" w:styleId="affffe">
    <w:name w:val="TOC Heading"/>
    <w:basedOn w:val="1"/>
    <w:next w:val="a4"/>
    <w:uiPriority w:val="39"/>
    <w:unhideWhenUsed/>
    <w:qFormat/>
    <w:rsid w:val="000B0130"/>
    <w:pPr>
      <w:keepLines/>
      <w:widowControl/>
      <w:spacing w:line="276" w:lineRule="auto"/>
      <w:ind w:left="0"/>
      <w:jc w:val="left"/>
      <w:outlineLvl w:val="9"/>
    </w:pPr>
    <w:rPr>
      <w:b w:val="0"/>
      <w:bCs/>
      <w:color w:val="365F91"/>
      <w:szCs w:val="28"/>
    </w:rPr>
  </w:style>
  <w:style w:type="paragraph" w:customStyle="1" w:styleId="-">
    <w:name w:val="Контракт-пункт"/>
    <w:basedOn w:val="a4"/>
    <w:link w:val="-0"/>
    <w:rsid w:val="000B0130"/>
    <w:pPr>
      <w:ind w:left="851" w:hanging="851"/>
      <w:jc w:val="both"/>
    </w:pPr>
    <w:rPr>
      <w:rFonts w:eastAsia="Calibri"/>
    </w:rPr>
  </w:style>
  <w:style w:type="character" w:customStyle="1" w:styleId="15">
    <w:name w:val="Основной текст Знак1"/>
    <w:rsid w:val="000B0130"/>
    <w:rPr>
      <w:sz w:val="24"/>
      <w:szCs w:val="24"/>
    </w:rPr>
  </w:style>
  <w:style w:type="character" w:customStyle="1" w:styleId="-0">
    <w:name w:val="Контракт-пункт Знак"/>
    <w:link w:val="-"/>
    <w:rsid w:val="000B0130"/>
    <w:rPr>
      <w:rFonts w:ascii="Times New Roman" w:eastAsia="Calibri" w:hAnsi="Times New Roman" w:cs="Times New Roman"/>
      <w:sz w:val="24"/>
      <w:szCs w:val="24"/>
      <w:lang w:eastAsia="ru-RU"/>
    </w:rPr>
  </w:style>
  <w:style w:type="paragraph" w:customStyle="1" w:styleId="Iauiue">
    <w:name w:val="Iau?iue"/>
    <w:rsid w:val="000B0130"/>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rPr>
  </w:style>
  <w:style w:type="paragraph" w:customStyle="1" w:styleId="Caaieiaie3">
    <w:name w:val="Caaieiaie 3"/>
    <w:basedOn w:val="Iauiue"/>
    <w:next w:val="Iauiue"/>
    <w:rsid w:val="000B0130"/>
    <w:pPr>
      <w:keepNext/>
      <w:overflowPunct/>
      <w:autoSpaceDE/>
      <w:autoSpaceDN/>
      <w:adjustRightInd/>
      <w:spacing w:before="240" w:after="60"/>
      <w:textAlignment w:val="auto"/>
    </w:pPr>
    <w:rPr>
      <w:b/>
      <w:sz w:val="22"/>
    </w:rPr>
  </w:style>
  <w:style w:type="character" w:customStyle="1" w:styleId="af8">
    <w:name w:val="Абзац списка Знак"/>
    <w:link w:val="af7"/>
    <w:uiPriority w:val="99"/>
    <w:rsid w:val="000B0130"/>
    <w:rPr>
      <w:rFonts w:ascii="Times New Roman" w:eastAsia="Times New Roman" w:hAnsi="Times New Roman" w:cs="Times New Roman"/>
      <w:sz w:val="24"/>
      <w:szCs w:val="24"/>
      <w:lang w:val="en-US"/>
    </w:rPr>
  </w:style>
  <w:style w:type="paragraph" w:styleId="afffff">
    <w:name w:val="Revision"/>
    <w:hidden/>
    <w:uiPriority w:val="99"/>
    <w:semiHidden/>
    <w:rsid w:val="000B0130"/>
    <w:pPr>
      <w:spacing w:after="0" w:line="240" w:lineRule="auto"/>
    </w:pPr>
    <w:rPr>
      <w:rFonts w:ascii="Times New Roman" w:eastAsia="Times New Roman" w:hAnsi="Times New Roman" w:cs="Times New Roman"/>
      <w:sz w:val="24"/>
      <w:szCs w:val="24"/>
      <w:lang w:eastAsia="ru-RU"/>
    </w:rPr>
  </w:style>
  <w:style w:type="numbering" w:customStyle="1" w:styleId="415OutlineNumbering">
    <w:name w:val="4_1_5 Outline Numbering"/>
    <w:basedOn w:val="a7"/>
    <w:rsid w:val="000B0130"/>
    <w:pPr>
      <w:numPr>
        <w:numId w:val="21"/>
      </w:numPr>
    </w:pPr>
  </w:style>
  <w:style w:type="numbering" w:customStyle="1" w:styleId="416OutlineNumbering">
    <w:name w:val="4_1_6 Outline Numbering"/>
    <w:basedOn w:val="a7"/>
    <w:rsid w:val="000B0130"/>
  </w:style>
  <w:style w:type="numbering" w:customStyle="1" w:styleId="418OutlineNumbering">
    <w:name w:val="4_1_8 Outline Numbering"/>
    <w:basedOn w:val="a7"/>
    <w:rsid w:val="000B0130"/>
    <w:pPr>
      <w:numPr>
        <w:numId w:val="23"/>
      </w:numPr>
    </w:pPr>
  </w:style>
  <w:style w:type="numbering" w:customStyle="1" w:styleId="419OutlineNumbering">
    <w:name w:val="4_1_9 Outline Numbering"/>
    <w:basedOn w:val="418OutlineNumbering"/>
    <w:rsid w:val="000B0130"/>
    <w:pPr>
      <w:numPr>
        <w:numId w:val="24"/>
      </w:numPr>
    </w:pPr>
  </w:style>
  <w:style w:type="numbering" w:customStyle="1" w:styleId="4110OutlineNumbering">
    <w:name w:val="4_1_10 Outline Numbering"/>
    <w:basedOn w:val="419OutlineNumbering"/>
    <w:rsid w:val="000B0130"/>
    <w:pPr>
      <w:numPr>
        <w:numId w:val="25"/>
      </w:numPr>
    </w:pPr>
  </w:style>
  <w:style w:type="numbering" w:customStyle="1" w:styleId="433OutlineNumbering">
    <w:name w:val="4_3_3 Outline Numbering"/>
    <w:basedOn w:val="a7"/>
    <w:rsid w:val="000B0130"/>
    <w:pPr>
      <w:numPr>
        <w:numId w:val="26"/>
      </w:numPr>
    </w:pPr>
  </w:style>
  <w:style w:type="numbering" w:customStyle="1" w:styleId="61Numbered">
    <w:name w:val="6_1 Numbered"/>
    <w:basedOn w:val="a7"/>
    <w:rsid w:val="000B0130"/>
    <w:pPr>
      <w:numPr>
        <w:numId w:val="17"/>
      </w:numPr>
    </w:pPr>
  </w:style>
  <w:style w:type="numbering" w:styleId="a1">
    <w:name w:val="Outline List 3"/>
    <w:basedOn w:val="a7"/>
    <w:rsid w:val="000B0130"/>
    <w:pPr>
      <w:numPr>
        <w:numId w:val="28"/>
      </w:numPr>
    </w:pPr>
  </w:style>
  <w:style w:type="table" w:styleId="16">
    <w:name w:val="Table Grid 1"/>
    <w:basedOn w:val="a6"/>
    <w:uiPriority w:val="99"/>
    <w:rsid w:val="000B0130"/>
    <w:pPr>
      <w:keepLines/>
      <w:spacing w:before="40" w:after="40" w:line="288" w:lineRule="auto"/>
    </w:pPr>
    <w:rPr>
      <w:rFonts w:ascii="Times New Roman" w:eastAsia="Times New Roman" w:hAnsi="Times New Roman" w:cs="Times New Roman"/>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7" w:type="dxa"/>
        <w:left w:w="108" w:type="dxa"/>
        <w:bottom w:w="57" w:type="dxa"/>
        <w:right w:w="108" w:type="dxa"/>
      </w:tblCellMar>
    </w:tblPr>
    <w:trPr>
      <w:cantSplit/>
    </w:trPr>
    <w:tcPr>
      <w:shd w:val="clear" w:color="auto" w:fill="auto"/>
    </w:tcPr>
    <w:tblStylePr w:type="firstRow">
      <w:pPr>
        <w:keepNext w:val="0"/>
        <w:keepLines w:val="0"/>
        <w:pageBreakBefore w:val="0"/>
        <w:widowControl/>
        <w:suppressLineNumbers w:val="0"/>
        <w:suppressAutoHyphens w:val="0"/>
        <w:wordWrap/>
        <w:spacing w:beforeLines="0" w:before="40" w:beforeAutospacing="0" w:afterLines="0" w:after="40" w:afterAutospacing="0" w:line="288" w:lineRule="auto"/>
        <w:ind w:leftChars="0" w:left="0" w:rightChars="0" w:right="0" w:firstLineChars="0" w:firstLine="0"/>
        <w:contextualSpacing w:val="0"/>
        <w:jc w:val="left"/>
        <w:outlineLvl w:val="9"/>
      </w:pPr>
      <w:rPr>
        <w:rFonts w:ascii="Times New Roman" w:hAnsi="Times New Roman"/>
        <w:sz w:val="22"/>
      </w:rPr>
    </w:tblStyle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table" w:styleId="17">
    <w:name w:val="Table 3D effects 1"/>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6"/>
    <w:uiPriority w:val="99"/>
    <w:rsid w:val="000B0130"/>
    <w:pPr>
      <w:spacing w:after="0" w:line="360" w:lineRule="auto"/>
      <w:ind w:firstLine="720"/>
      <w:jc w:val="both"/>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6"/>
    <w:uiPriority w:val="99"/>
    <w:rsid w:val="000B0130"/>
    <w:pPr>
      <w:spacing w:after="0" w:line="360" w:lineRule="auto"/>
      <w:ind w:firstLine="720"/>
      <w:jc w:val="both"/>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6"/>
    <w:uiPriority w:val="99"/>
    <w:rsid w:val="000B0130"/>
    <w:pPr>
      <w:spacing w:after="0" w:line="360" w:lineRule="auto"/>
      <w:ind w:firstLine="720"/>
      <w:jc w:val="both"/>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6"/>
    <w:uiPriority w:val="99"/>
    <w:rsid w:val="000B0130"/>
    <w:pPr>
      <w:spacing w:after="0" w:line="360" w:lineRule="auto"/>
      <w:ind w:firstLine="720"/>
      <w:jc w:val="both"/>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uiPriority w:val="99"/>
    <w:rsid w:val="000B0130"/>
    <w:pPr>
      <w:spacing w:after="0" w:line="360" w:lineRule="auto"/>
      <w:ind w:firstLine="720"/>
      <w:jc w:val="both"/>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0">
    <w:name w:val="Table Contemporary"/>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1">
    <w:name w:val="Table Elegant"/>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3">
    <w:name w:val="Table Grid 2"/>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6"/>
    <w:uiPriority w:val="99"/>
    <w:rsid w:val="000B0130"/>
    <w:pPr>
      <w:spacing w:after="0" w:line="360" w:lineRule="auto"/>
      <w:ind w:firstLine="720"/>
      <w:jc w:val="both"/>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4">
    <w:name w:val="Table List 4"/>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2">
    <w:name w:val="Table Professional"/>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Theme"/>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Table Web 1"/>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Table List 1"/>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styleId="1ai">
    <w:name w:val="Outline List 1"/>
    <w:basedOn w:val="a7"/>
    <w:uiPriority w:val="99"/>
    <w:rsid w:val="000B0130"/>
    <w:pPr>
      <w:numPr>
        <w:numId w:val="27"/>
      </w:numPr>
    </w:pPr>
  </w:style>
  <w:style w:type="numbering" w:customStyle="1" w:styleId="62Numbered">
    <w:name w:val="6_2 Numbered"/>
    <w:basedOn w:val="a7"/>
    <w:rsid w:val="000B0130"/>
    <w:pPr>
      <w:numPr>
        <w:numId w:val="18"/>
      </w:numPr>
    </w:pPr>
  </w:style>
  <w:style w:type="numbering" w:customStyle="1" w:styleId="71Numbered">
    <w:name w:val="7_1 Numbered"/>
    <w:basedOn w:val="a7"/>
    <w:rsid w:val="000B0130"/>
    <w:pPr>
      <w:numPr>
        <w:numId w:val="19"/>
      </w:numPr>
    </w:pPr>
  </w:style>
  <w:style w:type="numbering" w:customStyle="1" w:styleId="81Numbered">
    <w:name w:val="8_1 Numbered"/>
    <w:basedOn w:val="a7"/>
    <w:rsid w:val="000B0130"/>
    <w:pPr>
      <w:numPr>
        <w:numId w:val="20"/>
      </w:numPr>
    </w:pPr>
  </w:style>
  <w:style w:type="character" w:customStyle="1" w:styleId="aff4">
    <w:name w:val="Маркированный список Знак"/>
    <w:aliases w:val=" Знак Знак,Знак1 Знак"/>
    <w:link w:val="a"/>
    <w:uiPriority w:val="99"/>
    <w:locked/>
    <w:rsid w:val="000B0130"/>
    <w:rPr>
      <w:rFonts w:ascii="Times New Roman" w:eastAsia="Times New Roman" w:hAnsi="Times New Roman" w:cs="Times New Roman"/>
      <w:sz w:val="24"/>
      <w:szCs w:val="24"/>
    </w:rPr>
  </w:style>
  <w:style w:type="paragraph" w:customStyle="1" w:styleId="a2">
    <w:name w:val="Маркированный малый"/>
    <w:basedOn w:val="a"/>
    <w:uiPriority w:val="99"/>
    <w:qFormat/>
    <w:rsid w:val="000B0130"/>
    <w:pPr>
      <w:keepLines/>
      <w:numPr>
        <w:numId w:val="1"/>
      </w:numPr>
      <w:tabs>
        <w:tab w:val="clear" w:pos="1985"/>
        <w:tab w:val="left" w:pos="1134"/>
      </w:tabs>
      <w:spacing w:line="288" w:lineRule="auto"/>
    </w:pPr>
    <w:rPr>
      <w:lang w:eastAsia="ru-RU"/>
    </w:rPr>
  </w:style>
  <w:style w:type="paragraph" w:customStyle="1" w:styleId="afffff4">
    <w:name w:val="письмо"/>
    <w:basedOn w:val="a4"/>
    <w:uiPriority w:val="99"/>
    <w:rsid w:val="000B0130"/>
    <w:pPr>
      <w:ind w:firstLine="720"/>
      <w:jc w:val="both"/>
    </w:pPr>
    <w:rPr>
      <w:sz w:val="28"/>
      <w:szCs w:val="20"/>
    </w:rPr>
  </w:style>
  <w:style w:type="paragraph" w:customStyle="1" w:styleId="afffff5">
    <w:name w:val="текст таблицы"/>
    <w:basedOn w:val="a4"/>
    <w:uiPriority w:val="99"/>
    <w:qFormat/>
    <w:rsid w:val="000B0130"/>
    <w:pPr>
      <w:overflowPunct w:val="0"/>
      <w:autoSpaceDE w:val="0"/>
      <w:autoSpaceDN w:val="0"/>
      <w:adjustRightInd w:val="0"/>
      <w:spacing w:before="120"/>
      <w:textAlignment w:val="baseline"/>
    </w:pPr>
    <w:rPr>
      <w:sz w:val="22"/>
      <w:szCs w:val="22"/>
    </w:rPr>
  </w:style>
  <w:style w:type="paragraph" w:customStyle="1" w:styleId="afffff6">
    <w:name w:val="Заголовок таблицы"/>
    <w:basedOn w:val="afffff5"/>
    <w:uiPriority w:val="99"/>
    <w:qFormat/>
    <w:rsid w:val="000B0130"/>
    <w:pPr>
      <w:keepNext/>
      <w:tabs>
        <w:tab w:val="left" w:pos="567"/>
      </w:tabs>
      <w:spacing w:after="40" w:line="288" w:lineRule="auto"/>
    </w:pPr>
    <w:rPr>
      <w:b/>
    </w:rPr>
  </w:style>
  <w:style w:type="paragraph" w:customStyle="1" w:styleId="AppHeading10">
    <w:name w:val="App_Heading1"/>
    <w:basedOn w:val="Appendix"/>
    <w:next w:val="a4"/>
    <w:uiPriority w:val="99"/>
    <w:rsid w:val="000B0130"/>
    <w:pPr>
      <w:pageBreakBefore w:val="0"/>
      <w:numPr>
        <w:numId w:val="0"/>
      </w:numPr>
      <w:spacing w:before="240" w:after="120"/>
      <w:ind w:firstLine="992"/>
      <w:jc w:val="left"/>
      <w:outlineLvl w:val="1"/>
    </w:pPr>
    <w:rPr>
      <w:bCs w:val="0"/>
      <w:sz w:val="24"/>
      <w:szCs w:val="24"/>
    </w:rPr>
  </w:style>
  <w:style w:type="paragraph" w:customStyle="1" w:styleId="AppHeading40">
    <w:name w:val="App_Heading4"/>
    <w:basedOn w:val="Appendix"/>
    <w:next w:val="a4"/>
    <w:uiPriority w:val="99"/>
    <w:rsid w:val="000B0130"/>
    <w:pPr>
      <w:pageBreakBefore w:val="0"/>
      <w:numPr>
        <w:numId w:val="0"/>
      </w:numPr>
      <w:tabs>
        <w:tab w:val="num" w:pos="1701"/>
      </w:tabs>
      <w:spacing w:before="240" w:after="200"/>
      <w:ind w:firstLine="720"/>
      <w:jc w:val="left"/>
      <w:outlineLvl w:val="4"/>
    </w:pPr>
    <w:rPr>
      <w:caps/>
      <w:sz w:val="24"/>
      <w:szCs w:val="24"/>
    </w:rPr>
  </w:style>
  <w:style w:type="paragraph" w:customStyle="1" w:styleId="AppHeading20">
    <w:name w:val="App_Heading2"/>
    <w:basedOn w:val="Appendix"/>
    <w:next w:val="a4"/>
    <w:uiPriority w:val="99"/>
    <w:rsid w:val="000B0130"/>
    <w:pPr>
      <w:pageBreakBefore w:val="0"/>
      <w:numPr>
        <w:numId w:val="0"/>
      </w:numPr>
      <w:ind w:firstLine="720"/>
      <w:jc w:val="left"/>
      <w:outlineLvl w:val="2"/>
    </w:pPr>
    <w:rPr>
      <w:caps/>
      <w:sz w:val="24"/>
      <w:szCs w:val="28"/>
    </w:rPr>
  </w:style>
  <w:style w:type="paragraph" w:customStyle="1" w:styleId="AppHeading30">
    <w:name w:val="App_Heading3"/>
    <w:basedOn w:val="Appendix"/>
    <w:next w:val="a4"/>
    <w:uiPriority w:val="99"/>
    <w:rsid w:val="000B0130"/>
    <w:pPr>
      <w:pageBreakBefore w:val="0"/>
      <w:numPr>
        <w:numId w:val="0"/>
      </w:numPr>
      <w:spacing w:after="200"/>
      <w:ind w:firstLine="720"/>
      <w:jc w:val="left"/>
      <w:outlineLvl w:val="3"/>
    </w:pPr>
    <w:rPr>
      <w:caps/>
      <w:sz w:val="24"/>
      <w:szCs w:val="26"/>
    </w:rPr>
  </w:style>
  <w:style w:type="paragraph" w:customStyle="1" w:styleId="11">
    <w:name w:val="Стиль1"/>
    <w:basedOn w:val="a4"/>
    <w:uiPriority w:val="99"/>
    <w:qFormat/>
    <w:rsid w:val="000B0130"/>
    <w:pPr>
      <w:keepLines/>
      <w:numPr>
        <w:numId w:val="30"/>
      </w:numPr>
      <w:spacing w:before="120" w:after="120" w:line="288" w:lineRule="auto"/>
      <w:ind w:left="284" w:firstLine="709"/>
      <w:contextualSpacing/>
      <w:jc w:val="both"/>
    </w:pPr>
  </w:style>
  <w:style w:type="character" w:customStyle="1" w:styleId="apple-converted-space">
    <w:name w:val="apple-converted-space"/>
    <w:rsid w:val="000B0130"/>
  </w:style>
  <w:style w:type="character" w:customStyle="1" w:styleId="apple-style-span">
    <w:name w:val="apple-style-span"/>
    <w:uiPriority w:val="99"/>
    <w:rsid w:val="000B0130"/>
  </w:style>
  <w:style w:type="character" w:styleId="afffff7">
    <w:name w:val="footnote reference"/>
    <w:uiPriority w:val="99"/>
    <w:rsid w:val="000B0130"/>
    <w:rPr>
      <w:vertAlign w:val="superscript"/>
    </w:rPr>
  </w:style>
  <w:style w:type="paragraph" w:customStyle="1" w:styleId="afffff8">
    <w:name w:val="текст"/>
    <w:basedOn w:val="a4"/>
    <w:link w:val="afffff9"/>
    <w:uiPriority w:val="99"/>
    <w:qFormat/>
    <w:rsid w:val="000B0130"/>
    <w:pPr>
      <w:keepNext/>
      <w:widowControl w:val="0"/>
      <w:tabs>
        <w:tab w:val="left" w:pos="567"/>
      </w:tabs>
      <w:spacing w:after="60"/>
      <w:jc w:val="both"/>
    </w:pPr>
    <w:rPr>
      <w:rFonts w:ascii="Cambria" w:hAnsi="Cambria"/>
    </w:rPr>
  </w:style>
  <w:style w:type="character" w:customStyle="1" w:styleId="afffff9">
    <w:name w:val="текст Знак"/>
    <w:link w:val="afffff8"/>
    <w:uiPriority w:val="99"/>
    <w:rsid w:val="000B0130"/>
    <w:rPr>
      <w:rFonts w:ascii="Cambria" w:eastAsia="Times New Roman" w:hAnsi="Cambria" w:cs="Times New Roman"/>
      <w:sz w:val="24"/>
      <w:szCs w:val="24"/>
      <w:lang w:eastAsia="ru-RU"/>
    </w:rPr>
  </w:style>
  <w:style w:type="character" w:customStyle="1" w:styleId="d6">
    <w:name w:val="d6"/>
    <w:uiPriority w:val="99"/>
    <w:rsid w:val="000B0130"/>
  </w:style>
  <w:style w:type="paragraph" w:customStyle="1" w:styleId="1d">
    <w:name w:val="Абзац списка1"/>
    <w:basedOn w:val="a4"/>
    <w:uiPriority w:val="99"/>
    <w:rsid w:val="000B0130"/>
    <w:pPr>
      <w:tabs>
        <w:tab w:val="left" w:pos="0"/>
        <w:tab w:val="num" w:pos="1224"/>
      </w:tabs>
      <w:spacing w:after="60"/>
      <w:ind w:left="1224" w:hanging="504"/>
    </w:pPr>
    <w:rPr>
      <w:color w:val="000000"/>
    </w:rPr>
  </w:style>
  <w:style w:type="paragraph" w:customStyle="1" w:styleId="1e">
    <w:name w:val="Заголовок оглавления1"/>
    <w:basedOn w:val="1"/>
    <w:next w:val="a4"/>
    <w:uiPriority w:val="99"/>
    <w:semiHidden/>
    <w:rsid w:val="000B0130"/>
    <w:pPr>
      <w:keepNext/>
      <w:keepLines/>
      <w:widowControl/>
      <w:numPr>
        <w:numId w:val="0"/>
      </w:numPr>
      <w:spacing w:line="276" w:lineRule="auto"/>
      <w:jc w:val="left"/>
      <w:outlineLvl w:val="9"/>
    </w:pPr>
    <w:rPr>
      <w:bCs/>
      <w:caps w:val="0"/>
      <w:color w:val="365F91"/>
      <w:szCs w:val="28"/>
    </w:rPr>
  </w:style>
  <w:style w:type="numbering" w:customStyle="1" w:styleId="ArticleSection">
    <w:name w:val="Article / Section"/>
    <w:rsid w:val="000B0130"/>
    <w:pPr>
      <w:numPr>
        <w:numId w:val="22"/>
      </w:numPr>
    </w:pPr>
  </w:style>
  <w:style w:type="paragraph" w:customStyle="1" w:styleId="3f2">
    <w:name w:val="Текст 3"/>
    <w:basedOn w:val="41"/>
    <w:uiPriority w:val="99"/>
    <w:rsid w:val="000B0130"/>
    <w:pPr>
      <w:numPr>
        <w:ilvl w:val="0"/>
        <w:numId w:val="0"/>
      </w:numPr>
      <w:tabs>
        <w:tab w:val="num" w:pos="360"/>
        <w:tab w:val="num" w:pos="1440"/>
      </w:tabs>
      <w:ind w:left="1440" w:hanging="1080"/>
      <w:jc w:val="both"/>
    </w:pPr>
    <w:rPr>
      <w:rFonts w:ascii="Arial" w:hAnsi="Arial"/>
      <w:sz w:val="22"/>
      <w:szCs w:val="20"/>
      <w:lang w:eastAsia="en-US"/>
    </w:rPr>
  </w:style>
  <w:style w:type="paragraph" w:customStyle="1" w:styleId="1f">
    <w:name w:val="Текст 1"/>
    <w:basedOn w:val="20"/>
    <w:uiPriority w:val="99"/>
    <w:rsid w:val="000B0130"/>
    <w:pPr>
      <w:widowControl/>
      <w:numPr>
        <w:ilvl w:val="0"/>
        <w:numId w:val="0"/>
      </w:numPr>
      <w:tabs>
        <w:tab w:val="num" w:pos="360"/>
      </w:tabs>
      <w:spacing w:before="120"/>
      <w:jc w:val="both"/>
    </w:pPr>
    <w:rPr>
      <w:rFonts w:ascii="Arial" w:hAnsi="Arial" w:cs="Times New Roman"/>
      <w:iCs w:val="0"/>
      <w:sz w:val="22"/>
      <w:szCs w:val="20"/>
    </w:rPr>
  </w:style>
  <w:style w:type="paragraph" w:customStyle="1" w:styleId="2f6">
    <w:name w:val="Текст 2"/>
    <w:basedOn w:val="32"/>
    <w:uiPriority w:val="99"/>
    <w:rsid w:val="000B0130"/>
    <w:pPr>
      <w:widowControl/>
      <w:numPr>
        <w:ilvl w:val="0"/>
        <w:numId w:val="0"/>
      </w:numPr>
      <w:tabs>
        <w:tab w:val="num" w:pos="720"/>
      </w:tabs>
      <w:ind w:left="720" w:hanging="720"/>
      <w:jc w:val="both"/>
    </w:pPr>
    <w:rPr>
      <w:rFonts w:ascii="Arial" w:hAnsi="Arial"/>
      <w:sz w:val="22"/>
    </w:rPr>
  </w:style>
  <w:style w:type="character" w:customStyle="1" w:styleId="Heading1Char">
    <w:name w:val="Heading 1 Char"/>
    <w:aliases w:val="H1 Char,H11 Char,H12 Char,H13 Char,H14 Char,H15 Char,H16 Char,H17 Char,H18 Char,H19 Char,H110 Char,H111 Char,H112 Char,H113 Char,H114 Char,H115 Char,H116 Char,H121 Char,H131 Char,H141 Char,H151 Char,H161 Char,H171 Char,H181 Char,H191 Char"/>
    <w:uiPriority w:val="9"/>
    <w:rsid w:val="000B0130"/>
    <w:rPr>
      <w:rFonts w:ascii="Cambria" w:eastAsia="Times New Roman" w:hAnsi="Cambria" w:cs="Times New Roman"/>
      <w:b/>
      <w:bCs/>
      <w:kern w:val="32"/>
      <w:sz w:val="32"/>
      <w:szCs w:val="32"/>
    </w:rPr>
  </w:style>
  <w:style w:type="character" w:customStyle="1" w:styleId="Heading2Char">
    <w:name w:val="Heading 2 Char"/>
    <w:aliases w:val="H2 Char,H21 Char,H22 Char,H23 Char,H24 Char,H25 Char,H26 Char,H27 Char,H28 Char,H29 Char,H210 Char,H211 Char,H212 Char,H213 Char,H214 Char,H215 Char,H216 Char,H221 Char,H231 Char,H241 Char,H251 Char,H261 Char,H271 Char,H281 Char,H291 Char"/>
    <w:uiPriority w:val="9"/>
    <w:semiHidden/>
    <w:rsid w:val="000B0130"/>
    <w:rPr>
      <w:rFonts w:ascii="Cambria" w:eastAsia="Times New Roman" w:hAnsi="Cambria" w:cs="Times New Roman"/>
      <w:b/>
      <w:bCs/>
      <w:i/>
      <w:iCs/>
      <w:sz w:val="28"/>
      <w:szCs w:val="28"/>
    </w:rPr>
  </w:style>
  <w:style w:type="numbering" w:customStyle="1" w:styleId="ArticleSection1">
    <w:name w:val="Article / Section1"/>
    <w:rsid w:val="000B0130"/>
    <w:pPr>
      <w:numPr>
        <w:numId w:val="34"/>
      </w:numPr>
    </w:pPr>
  </w:style>
  <w:style w:type="numbering" w:customStyle="1" w:styleId="2">
    <w:name w:val="Стиль2"/>
    <w:uiPriority w:val="99"/>
    <w:rsid w:val="000B0130"/>
    <w:pPr>
      <w:numPr>
        <w:numId w:val="37"/>
      </w:numPr>
    </w:pPr>
  </w:style>
  <w:style w:type="numbering" w:customStyle="1" w:styleId="31">
    <w:name w:val="Стиль3"/>
    <w:uiPriority w:val="99"/>
    <w:rsid w:val="000B0130"/>
    <w:pPr>
      <w:numPr>
        <w:numId w:val="38"/>
      </w:numPr>
    </w:pPr>
  </w:style>
  <w:style w:type="paragraph" w:customStyle="1" w:styleId="111">
    <w:name w:val="1.1.1."/>
    <w:basedOn w:val="af7"/>
    <w:qFormat/>
    <w:rsid w:val="000B0130"/>
    <w:pPr>
      <w:tabs>
        <w:tab w:val="num" w:pos="0"/>
        <w:tab w:val="num" w:pos="360"/>
      </w:tabs>
      <w:spacing w:before="0" w:beforeAutospacing="0" w:after="0" w:afterAutospacing="0" w:line="276" w:lineRule="auto"/>
      <w:contextualSpacing/>
      <w:jc w:val="both"/>
    </w:pPr>
    <w:rPr>
      <w:sz w:val="22"/>
      <w:szCs w:val="22"/>
      <w:lang w:val="ru-RU" w:eastAsia="ru-RU"/>
    </w:rPr>
  </w:style>
  <w:style w:type="paragraph" w:customStyle="1" w:styleId="1f0">
    <w:name w:val="Заг1"/>
    <w:basedOn w:val="1"/>
    <w:qFormat/>
    <w:rsid w:val="000B0130"/>
    <w:pPr>
      <w:keepNext/>
      <w:widowControl/>
      <w:numPr>
        <w:numId w:val="0"/>
      </w:numPr>
      <w:tabs>
        <w:tab w:val="num" w:pos="360"/>
      </w:tabs>
      <w:spacing w:before="120" w:line="276" w:lineRule="auto"/>
      <w:ind w:left="357" w:hanging="357"/>
    </w:pPr>
    <w:rPr>
      <w:rFonts w:ascii="Times New Roman" w:hAnsi="Times New Roman"/>
      <w:caps w:val="0"/>
      <w:sz w:val="22"/>
      <w:szCs w:val="22"/>
    </w:rPr>
  </w:style>
  <w:style w:type="paragraph" w:customStyle="1" w:styleId="Style3">
    <w:name w:val="Style3"/>
    <w:basedOn w:val="a4"/>
    <w:uiPriority w:val="99"/>
    <w:rsid w:val="000B0130"/>
    <w:pPr>
      <w:widowControl w:val="0"/>
      <w:autoSpaceDE w:val="0"/>
      <w:autoSpaceDN w:val="0"/>
      <w:adjustRightInd w:val="0"/>
      <w:spacing w:line="322" w:lineRule="exact"/>
      <w:ind w:firstLine="538"/>
      <w:jc w:val="both"/>
    </w:pPr>
  </w:style>
  <w:style w:type="paragraph" w:customStyle="1" w:styleId="Style6">
    <w:name w:val="Style6"/>
    <w:basedOn w:val="a4"/>
    <w:uiPriority w:val="99"/>
    <w:rsid w:val="000B0130"/>
    <w:pPr>
      <w:widowControl w:val="0"/>
      <w:autoSpaceDE w:val="0"/>
      <w:autoSpaceDN w:val="0"/>
      <w:adjustRightInd w:val="0"/>
      <w:spacing w:line="322" w:lineRule="exact"/>
      <w:ind w:firstLine="706"/>
      <w:jc w:val="both"/>
    </w:pPr>
  </w:style>
  <w:style w:type="character" w:customStyle="1" w:styleId="FontStyle32">
    <w:name w:val="Font Style32"/>
    <w:uiPriority w:val="99"/>
    <w:rsid w:val="000B0130"/>
    <w:rPr>
      <w:rFonts w:ascii="Times New Roman" w:hAnsi="Times New Roman" w:cs="Times New Roman"/>
      <w:sz w:val="26"/>
      <w:szCs w:val="26"/>
    </w:rPr>
  </w:style>
  <w:style w:type="paragraph" w:customStyle="1" w:styleId="10">
    <w:name w:val="Уровень 1 Статья"/>
    <w:basedOn w:val="32"/>
    <w:rsid w:val="000B0130"/>
    <w:pPr>
      <w:keepNext/>
      <w:widowControl/>
      <w:numPr>
        <w:ilvl w:val="0"/>
        <w:numId w:val="39"/>
      </w:numPr>
      <w:spacing w:before="480" w:after="120"/>
    </w:pPr>
    <w:rPr>
      <w:rFonts w:ascii="Times New Roman" w:hAnsi="Times New Roman" w:cs="Arial"/>
      <w:b/>
      <w:color w:val="000000"/>
      <w:sz w:val="26"/>
    </w:rPr>
  </w:style>
  <w:style w:type="paragraph" w:customStyle="1" w:styleId="2-">
    <w:name w:val="Уровень 2 - пункт"/>
    <w:rsid w:val="000B0130"/>
    <w:pPr>
      <w:numPr>
        <w:ilvl w:val="1"/>
        <w:numId w:val="39"/>
      </w:numPr>
      <w:spacing w:after="120" w:line="240" w:lineRule="auto"/>
      <w:jc w:val="both"/>
    </w:pPr>
    <w:rPr>
      <w:rFonts w:ascii="Times New Roman" w:eastAsia="Times New Roman" w:hAnsi="Times New Roman" w:cs="Times New Roman"/>
      <w:sz w:val="24"/>
      <w:szCs w:val="24"/>
      <w:lang w:eastAsia="ru-RU"/>
    </w:rPr>
  </w:style>
  <w:style w:type="paragraph" w:customStyle="1" w:styleId="3-">
    <w:name w:val="Уровень 3 - п.п."/>
    <w:rsid w:val="000B0130"/>
    <w:pPr>
      <w:numPr>
        <w:ilvl w:val="2"/>
        <w:numId w:val="39"/>
      </w:numPr>
      <w:spacing w:after="120" w:line="240" w:lineRule="auto"/>
      <w:jc w:val="both"/>
    </w:pPr>
    <w:rPr>
      <w:rFonts w:ascii="Times New Roman" w:eastAsia="Times New Roman" w:hAnsi="Times New Roman" w:cs="Times New Roman"/>
      <w:sz w:val="24"/>
      <w:szCs w:val="24"/>
      <w:lang w:eastAsia="ru-RU"/>
    </w:rPr>
  </w:style>
  <w:style w:type="paragraph" w:customStyle="1" w:styleId="4-">
    <w:name w:val="Уровень 4 - п.п.п."/>
    <w:rsid w:val="000B0130"/>
    <w:pPr>
      <w:numPr>
        <w:ilvl w:val="3"/>
        <w:numId w:val="39"/>
      </w:numPr>
      <w:spacing w:after="60" w:line="240" w:lineRule="auto"/>
      <w:jc w:val="both"/>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Bullet"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B0130"/>
    <w:pPr>
      <w:spacing w:after="0" w:line="240" w:lineRule="auto"/>
    </w:pPr>
    <w:rPr>
      <w:rFonts w:ascii="Times New Roman" w:eastAsia="Times New Roman" w:hAnsi="Times New Roman" w:cs="Times New Roman"/>
      <w:sz w:val="24"/>
      <w:szCs w:val="24"/>
      <w:lang w:eastAsia="ru-RU"/>
    </w:rPr>
  </w:style>
  <w:style w:type="paragraph" w:styleId="1">
    <w:name w:val="heading 1"/>
    <w:aliases w:val="H1,H11,H12,H13,H14,H15,H16,H17,H18,H19,H110,H111,H112,H113,H114,H115,H116,H121,H131,H141,H151,H161,H171,H181,H191,H1101,H1111,H1121,H1131,H1141,H1151,H117,H118,H119,H120,H122,H123,H124,H125,H126,H1110,H132,H142,H152,H162,H172,H182,H127,H1112"/>
    <w:basedOn w:val="a4"/>
    <w:next w:val="a4"/>
    <w:link w:val="12"/>
    <w:uiPriority w:val="99"/>
    <w:qFormat/>
    <w:rsid w:val="000B0130"/>
    <w:pPr>
      <w:widowControl w:val="0"/>
      <w:numPr>
        <w:numId w:val="31"/>
      </w:numPr>
      <w:spacing w:before="480"/>
      <w:ind w:left="720" w:firstLine="0"/>
      <w:jc w:val="center"/>
      <w:outlineLvl w:val="0"/>
    </w:pPr>
    <w:rPr>
      <w:rFonts w:ascii="Cambria" w:hAnsi="Cambria"/>
      <w:b/>
      <w:caps/>
      <w:sz w:val="28"/>
      <w:szCs w:val="20"/>
    </w:rPr>
  </w:style>
  <w:style w:type="paragraph" w:styleId="20">
    <w:name w:val="heading 2"/>
    <w:aliases w:val="H2,H21,H22,H23,H24,H25,H26,H27,H28,H29,H210,H211,H212,H213,H214,H215,H216,H221,H231,H241,H251,H261,H271,H281,H291,H2101,H2111,H2121,H2131,H2141,H2151,H217,H218,H219,H220,H222,H223,H224,H225,H226,H2110,H232,H242,H252,H262,H272,H282,H227,H2112"/>
    <w:basedOn w:val="a4"/>
    <w:next w:val="a4"/>
    <w:link w:val="23"/>
    <w:uiPriority w:val="99"/>
    <w:qFormat/>
    <w:rsid w:val="000B0130"/>
    <w:pPr>
      <w:widowControl w:val="0"/>
      <w:numPr>
        <w:ilvl w:val="1"/>
        <w:numId w:val="32"/>
      </w:numPr>
      <w:tabs>
        <w:tab w:val="clear" w:pos="792"/>
      </w:tabs>
      <w:spacing w:before="200"/>
      <w:ind w:left="-152" w:firstLine="720"/>
      <w:jc w:val="center"/>
      <w:outlineLvl w:val="1"/>
    </w:pPr>
    <w:rPr>
      <w:rFonts w:ascii="Cambria" w:hAnsi="Cambria" w:cs="Arial"/>
      <w:bCs/>
      <w:iCs/>
      <w:sz w:val="28"/>
      <w:szCs w:val="28"/>
    </w:rPr>
  </w:style>
  <w:style w:type="paragraph" w:styleId="32">
    <w:name w:val="heading 3"/>
    <w:aliases w:val="H3,o,h3,3,Char, Char"/>
    <w:basedOn w:val="a4"/>
    <w:next w:val="a4"/>
    <w:link w:val="33"/>
    <w:uiPriority w:val="99"/>
    <w:unhideWhenUsed/>
    <w:qFormat/>
    <w:rsid w:val="000B0130"/>
    <w:pPr>
      <w:widowControl w:val="0"/>
      <w:numPr>
        <w:ilvl w:val="2"/>
        <w:numId w:val="16"/>
      </w:numPr>
      <w:spacing w:before="120"/>
      <w:ind w:left="11" w:firstLine="0"/>
      <w:outlineLvl w:val="2"/>
    </w:pPr>
    <w:rPr>
      <w:rFonts w:ascii="Cambria" w:hAnsi="Cambria"/>
      <w:bCs/>
      <w:szCs w:val="26"/>
    </w:rPr>
  </w:style>
  <w:style w:type="paragraph" w:styleId="41">
    <w:name w:val="heading 4"/>
    <w:aliases w:val="H4,заголовок 4,(????.),Заголовок 4 (Приложение)"/>
    <w:basedOn w:val="a4"/>
    <w:next w:val="a4"/>
    <w:link w:val="42"/>
    <w:uiPriority w:val="99"/>
    <w:unhideWhenUsed/>
    <w:qFormat/>
    <w:rsid w:val="000B0130"/>
    <w:pPr>
      <w:widowControl w:val="0"/>
      <w:numPr>
        <w:ilvl w:val="3"/>
        <w:numId w:val="16"/>
      </w:numPr>
      <w:spacing w:before="120"/>
      <w:ind w:left="153" w:firstLine="0"/>
      <w:outlineLvl w:val="3"/>
    </w:pPr>
    <w:rPr>
      <w:rFonts w:ascii="Calibri" w:hAnsi="Calibri"/>
      <w:bCs/>
      <w:szCs w:val="28"/>
    </w:rPr>
  </w:style>
  <w:style w:type="paragraph" w:styleId="51">
    <w:name w:val="heading 5"/>
    <w:aliases w:val="H5,Block Label,Знак"/>
    <w:basedOn w:val="1"/>
    <w:link w:val="52"/>
    <w:uiPriority w:val="99"/>
    <w:qFormat/>
    <w:rsid w:val="000B0130"/>
    <w:pPr>
      <w:numPr>
        <w:ilvl w:val="4"/>
        <w:numId w:val="16"/>
      </w:numPr>
      <w:spacing w:after="200"/>
      <w:outlineLvl w:val="4"/>
    </w:pPr>
    <w:rPr>
      <w:bCs/>
      <w:kern w:val="32"/>
      <w:sz w:val="24"/>
      <w:szCs w:val="24"/>
      <w:lang w:eastAsia="en-US"/>
    </w:rPr>
  </w:style>
  <w:style w:type="paragraph" w:styleId="6">
    <w:name w:val="heading 6"/>
    <w:aliases w:val="Gliederung6"/>
    <w:basedOn w:val="1"/>
    <w:next w:val="a4"/>
    <w:link w:val="60"/>
    <w:uiPriority w:val="99"/>
    <w:qFormat/>
    <w:rsid w:val="000B0130"/>
    <w:pPr>
      <w:numPr>
        <w:ilvl w:val="5"/>
        <w:numId w:val="16"/>
      </w:numPr>
      <w:spacing w:before="240" w:after="200"/>
      <w:contextualSpacing/>
      <w:outlineLvl w:val="5"/>
    </w:pPr>
    <w:rPr>
      <w:kern w:val="32"/>
      <w:sz w:val="24"/>
      <w:szCs w:val="24"/>
      <w:lang w:eastAsia="en-US"/>
    </w:rPr>
  </w:style>
  <w:style w:type="paragraph" w:styleId="7">
    <w:name w:val="heading 7"/>
    <w:basedOn w:val="1"/>
    <w:next w:val="a4"/>
    <w:link w:val="70"/>
    <w:uiPriority w:val="99"/>
    <w:qFormat/>
    <w:rsid w:val="000B0130"/>
    <w:pPr>
      <w:numPr>
        <w:ilvl w:val="6"/>
        <w:numId w:val="16"/>
      </w:numPr>
      <w:spacing w:before="240" w:after="200"/>
      <w:contextualSpacing/>
      <w:outlineLvl w:val="6"/>
    </w:pPr>
    <w:rPr>
      <w:bCs/>
      <w:sz w:val="24"/>
      <w:szCs w:val="24"/>
      <w:lang w:eastAsia="en-US"/>
    </w:rPr>
  </w:style>
  <w:style w:type="paragraph" w:styleId="8">
    <w:name w:val="heading 8"/>
    <w:basedOn w:val="1"/>
    <w:next w:val="a4"/>
    <w:link w:val="80"/>
    <w:uiPriority w:val="99"/>
    <w:qFormat/>
    <w:rsid w:val="000B0130"/>
    <w:pPr>
      <w:numPr>
        <w:ilvl w:val="7"/>
        <w:numId w:val="16"/>
      </w:numPr>
      <w:spacing w:before="240" w:after="200"/>
      <w:contextualSpacing/>
      <w:outlineLvl w:val="7"/>
    </w:pPr>
    <w:rPr>
      <w:bCs/>
      <w:iCs/>
      <w:kern w:val="32"/>
      <w:sz w:val="24"/>
      <w:szCs w:val="24"/>
      <w:lang w:eastAsia="en-US"/>
    </w:rPr>
  </w:style>
  <w:style w:type="paragraph" w:styleId="9">
    <w:name w:val="heading 9"/>
    <w:basedOn w:val="1"/>
    <w:next w:val="a4"/>
    <w:link w:val="90"/>
    <w:uiPriority w:val="99"/>
    <w:qFormat/>
    <w:rsid w:val="000B0130"/>
    <w:pPr>
      <w:numPr>
        <w:ilvl w:val="8"/>
        <w:numId w:val="16"/>
      </w:numPr>
      <w:spacing w:before="240" w:after="120"/>
      <w:contextualSpacing/>
      <w:outlineLvl w:val="8"/>
    </w:pPr>
    <w:rPr>
      <w:rFonts w:cs="Arial"/>
      <w:bCs/>
      <w:kern w:val="32"/>
      <w:sz w:val="24"/>
      <w:szCs w:val="24"/>
      <w:lang w:eastAsia="en-U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H1 Знак,H11 Знак,H12 Знак,H13 Знак,H14 Знак,H15 Знак,H16 Знак,H17 Знак,H18 Знак,H19 Знак,H110 Знак,H111 Знак,H112 Знак,H113 Знак,H114 Знак,H115 Знак,H116 Знак,H121 Знак,H131 Знак,H141 Знак,H151 Знак,H161 Знак,H171 Знак,H181 Знак"/>
    <w:basedOn w:val="a5"/>
    <w:link w:val="1"/>
    <w:uiPriority w:val="99"/>
    <w:rsid w:val="000B0130"/>
    <w:rPr>
      <w:rFonts w:ascii="Cambria" w:eastAsia="Times New Roman" w:hAnsi="Cambria" w:cs="Times New Roman"/>
      <w:b/>
      <w:caps/>
      <w:sz w:val="28"/>
      <w:szCs w:val="20"/>
      <w:lang w:eastAsia="ru-RU"/>
    </w:rPr>
  </w:style>
  <w:style w:type="character" w:customStyle="1" w:styleId="23">
    <w:name w:val="Заголовок 2 Знак"/>
    <w:aliases w:val="H2 Знак,H21 Знак,H22 Знак,H23 Знак,H24 Знак,H25 Знак,H26 Знак,H27 Знак,H28 Знак,H29 Знак,H210 Знак,H211 Знак,H212 Знак,H213 Знак,H214 Знак,H215 Знак,H216 Знак,H221 Знак,H231 Знак,H241 Знак,H251 Знак,H261 Знак,H271 Знак,H281 Знак"/>
    <w:basedOn w:val="a5"/>
    <w:link w:val="20"/>
    <w:uiPriority w:val="99"/>
    <w:rsid w:val="000B0130"/>
    <w:rPr>
      <w:rFonts w:ascii="Cambria" w:eastAsia="Times New Roman" w:hAnsi="Cambria" w:cs="Arial"/>
      <w:bCs/>
      <w:iCs/>
      <w:sz w:val="28"/>
      <w:szCs w:val="28"/>
      <w:lang w:eastAsia="ru-RU"/>
    </w:rPr>
  </w:style>
  <w:style w:type="character" w:customStyle="1" w:styleId="33">
    <w:name w:val="Заголовок 3 Знак"/>
    <w:aliases w:val="H3 Знак,o Знак,h3 Знак,3 Знак,Char Знак, Char Знак"/>
    <w:basedOn w:val="a5"/>
    <w:link w:val="32"/>
    <w:uiPriority w:val="99"/>
    <w:rsid w:val="000B0130"/>
    <w:rPr>
      <w:rFonts w:ascii="Cambria" w:eastAsia="Times New Roman" w:hAnsi="Cambria" w:cs="Times New Roman"/>
      <w:bCs/>
      <w:sz w:val="24"/>
      <w:szCs w:val="26"/>
      <w:lang w:eastAsia="ru-RU"/>
    </w:rPr>
  </w:style>
  <w:style w:type="character" w:customStyle="1" w:styleId="42">
    <w:name w:val="Заголовок 4 Знак"/>
    <w:aliases w:val="H4 Знак,заголовок 4 Знак,(????.) Знак,Заголовок 4 (Приложение) Знак"/>
    <w:basedOn w:val="a5"/>
    <w:link w:val="41"/>
    <w:uiPriority w:val="99"/>
    <w:rsid w:val="000B0130"/>
    <w:rPr>
      <w:rFonts w:ascii="Calibri" w:eastAsia="Times New Roman" w:hAnsi="Calibri" w:cs="Times New Roman"/>
      <w:bCs/>
      <w:sz w:val="24"/>
      <w:szCs w:val="28"/>
      <w:lang w:eastAsia="ru-RU"/>
    </w:rPr>
  </w:style>
  <w:style w:type="character" w:customStyle="1" w:styleId="52">
    <w:name w:val="Заголовок 5 Знак"/>
    <w:aliases w:val="H5 Знак,Block Label Знак,Знак Знак"/>
    <w:basedOn w:val="a5"/>
    <w:link w:val="51"/>
    <w:uiPriority w:val="99"/>
    <w:rsid w:val="000B0130"/>
    <w:rPr>
      <w:rFonts w:ascii="Cambria" w:eastAsia="Times New Roman" w:hAnsi="Cambria" w:cs="Times New Roman"/>
      <w:b/>
      <w:bCs/>
      <w:caps/>
      <w:kern w:val="32"/>
      <w:sz w:val="24"/>
      <w:szCs w:val="24"/>
    </w:rPr>
  </w:style>
  <w:style w:type="character" w:customStyle="1" w:styleId="60">
    <w:name w:val="Заголовок 6 Знак"/>
    <w:aliases w:val="Gliederung6 Знак"/>
    <w:basedOn w:val="a5"/>
    <w:link w:val="6"/>
    <w:uiPriority w:val="99"/>
    <w:rsid w:val="000B0130"/>
    <w:rPr>
      <w:rFonts w:ascii="Cambria" w:eastAsia="Times New Roman" w:hAnsi="Cambria" w:cs="Times New Roman"/>
      <w:b/>
      <w:caps/>
      <w:kern w:val="32"/>
      <w:sz w:val="24"/>
      <w:szCs w:val="24"/>
    </w:rPr>
  </w:style>
  <w:style w:type="character" w:customStyle="1" w:styleId="70">
    <w:name w:val="Заголовок 7 Знак"/>
    <w:basedOn w:val="a5"/>
    <w:link w:val="7"/>
    <w:uiPriority w:val="99"/>
    <w:rsid w:val="000B0130"/>
    <w:rPr>
      <w:rFonts w:ascii="Cambria" w:eastAsia="Times New Roman" w:hAnsi="Cambria" w:cs="Times New Roman"/>
      <w:b/>
      <w:bCs/>
      <w:caps/>
      <w:sz w:val="24"/>
      <w:szCs w:val="24"/>
    </w:rPr>
  </w:style>
  <w:style w:type="character" w:customStyle="1" w:styleId="80">
    <w:name w:val="Заголовок 8 Знак"/>
    <w:basedOn w:val="a5"/>
    <w:link w:val="8"/>
    <w:uiPriority w:val="99"/>
    <w:rsid w:val="000B0130"/>
    <w:rPr>
      <w:rFonts w:ascii="Cambria" w:eastAsia="Times New Roman" w:hAnsi="Cambria" w:cs="Times New Roman"/>
      <w:b/>
      <w:bCs/>
      <w:iCs/>
      <w:caps/>
      <w:kern w:val="32"/>
      <w:sz w:val="24"/>
      <w:szCs w:val="24"/>
    </w:rPr>
  </w:style>
  <w:style w:type="character" w:customStyle="1" w:styleId="90">
    <w:name w:val="Заголовок 9 Знак"/>
    <w:basedOn w:val="a5"/>
    <w:link w:val="9"/>
    <w:uiPriority w:val="99"/>
    <w:rsid w:val="000B0130"/>
    <w:rPr>
      <w:rFonts w:ascii="Cambria" w:eastAsia="Times New Roman" w:hAnsi="Cambria" w:cs="Arial"/>
      <w:b/>
      <w:bCs/>
      <w:caps/>
      <w:kern w:val="32"/>
      <w:sz w:val="24"/>
      <w:szCs w:val="24"/>
    </w:rPr>
  </w:style>
  <w:style w:type="table" w:styleId="a8">
    <w:name w:val="Table Grid"/>
    <w:basedOn w:val="a6"/>
    <w:uiPriority w:val="99"/>
    <w:rsid w:val="000B01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4"/>
    <w:link w:val="aa"/>
    <w:uiPriority w:val="99"/>
    <w:semiHidden/>
    <w:rsid w:val="000B0130"/>
    <w:rPr>
      <w:rFonts w:ascii="Tahoma" w:hAnsi="Tahoma" w:cs="Tahoma"/>
      <w:sz w:val="16"/>
      <w:szCs w:val="16"/>
    </w:rPr>
  </w:style>
  <w:style w:type="character" w:customStyle="1" w:styleId="aa">
    <w:name w:val="Текст выноски Знак"/>
    <w:basedOn w:val="a5"/>
    <w:link w:val="a9"/>
    <w:uiPriority w:val="99"/>
    <w:semiHidden/>
    <w:rsid w:val="000B0130"/>
    <w:rPr>
      <w:rFonts w:ascii="Tahoma" w:eastAsia="Times New Roman" w:hAnsi="Tahoma" w:cs="Tahoma"/>
      <w:sz w:val="16"/>
      <w:szCs w:val="16"/>
      <w:lang w:eastAsia="ru-RU"/>
    </w:rPr>
  </w:style>
  <w:style w:type="character" w:styleId="ab">
    <w:name w:val="annotation reference"/>
    <w:uiPriority w:val="99"/>
    <w:semiHidden/>
    <w:rsid w:val="000B0130"/>
    <w:rPr>
      <w:sz w:val="16"/>
      <w:szCs w:val="16"/>
    </w:rPr>
  </w:style>
  <w:style w:type="paragraph" w:styleId="a0">
    <w:name w:val="annotation text"/>
    <w:basedOn w:val="a4"/>
    <w:link w:val="ac"/>
    <w:uiPriority w:val="99"/>
    <w:semiHidden/>
    <w:rsid w:val="000B0130"/>
    <w:pPr>
      <w:numPr>
        <w:ilvl w:val="2"/>
        <w:numId w:val="34"/>
      </w:numPr>
      <w:tabs>
        <w:tab w:val="clear" w:pos="1224"/>
      </w:tabs>
      <w:ind w:left="0" w:firstLine="0"/>
    </w:pPr>
    <w:rPr>
      <w:sz w:val="20"/>
      <w:szCs w:val="20"/>
    </w:rPr>
  </w:style>
  <w:style w:type="character" w:customStyle="1" w:styleId="ac">
    <w:name w:val="Текст примечания Знак"/>
    <w:basedOn w:val="a5"/>
    <w:link w:val="a0"/>
    <w:uiPriority w:val="99"/>
    <w:semiHidden/>
    <w:rsid w:val="000B0130"/>
    <w:rPr>
      <w:rFonts w:ascii="Times New Roman" w:eastAsia="Times New Roman" w:hAnsi="Times New Roman" w:cs="Times New Roman"/>
      <w:sz w:val="20"/>
      <w:szCs w:val="20"/>
      <w:lang w:eastAsia="ru-RU"/>
    </w:rPr>
  </w:style>
  <w:style w:type="paragraph" w:styleId="ad">
    <w:name w:val="annotation subject"/>
    <w:basedOn w:val="a0"/>
    <w:next w:val="a0"/>
    <w:link w:val="ae"/>
    <w:uiPriority w:val="99"/>
    <w:semiHidden/>
    <w:rsid w:val="000B0130"/>
    <w:rPr>
      <w:b/>
      <w:bCs/>
    </w:rPr>
  </w:style>
  <w:style w:type="character" w:customStyle="1" w:styleId="ae">
    <w:name w:val="Тема примечания Знак"/>
    <w:basedOn w:val="ac"/>
    <w:link w:val="ad"/>
    <w:uiPriority w:val="99"/>
    <w:semiHidden/>
    <w:rsid w:val="000B0130"/>
    <w:rPr>
      <w:rFonts w:ascii="Times New Roman" w:eastAsia="Times New Roman" w:hAnsi="Times New Roman" w:cs="Times New Roman"/>
      <w:b/>
      <w:bCs/>
      <w:sz w:val="20"/>
      <w:szCs w:val="20"/>
      <w:lang w:eastAsia="ru-RU"/>
    </w:rPr>
  </w:style>
  <w:style w:type="paragraph" w:styleId="34">
    <w:name w:val="Body Text 3"/>
    <w:basedOn w:val="a4"/>
    <w:link w:val="35"/>
    <w:uiPriority w:val="99"/>
    <w:rsid w:val="000B0130"/>
    <w:pPr>
      <w:spacing w:after="120"/>
    </w:pPr>
    <w:rPr>
      <w:sz w:val="16"/>
      <w:szCs w:val="16"/>
    </w:rPr>
  </w:style>
  <w:style w:type="character" w:customStyle="1" w:styleId="35">
    <w:name w:val="Основной текст 3 Знак"/>
    <w:basedOn w:val="a5"/>
    <w:link w:val="34"/>
    <w:uiPriority w:val="99"/>
    <w:rsid w:val="000B0130"/>
    <w:rPr>
      <w:rFonts w:ascii="Times New Roman" w:eastAsia="Times New Roman" w:hAnsi="Times New Roman" w:cs="Times New Roman"/>
      <w:sz w:val="16"/>
      <w:szCs w:val="16"/>
      <w:lang w:eastAsia="ru-RU"/>
    </w:rPr>
  </w:style>
  <w:style w:type="paragraph" w:styleId="af">
    <w:name w:val="Body Text"/>
    <w:basedOn w:val="a4"/>
    <w:link w:val="af0"/>
    <w:uiPriority w:val="99"/>
    <w:rsid w:val="000B0130"/>
    <w:pPr>
      <w:spacing w:after="120"/>
    </w:pPr>
  </w:style>
  <w:style w:type="character" w:customStyle="1" w:styleId="af0">
    <w:name w:val="Основной текст Знак"/>
    <w:basedOn w:val="a5"/>
    <w:link w:val="af"/>
    <w:uiPriority w:val="99"/>
    <w:rsid w:val="000B0130"/>
    <w:rPr>
      <w:rFonts w:ascii="Times New Roman" w:eastAsia="Times New Roman" w:hAnsi="Times New Roman" w:cs="Times New Roman"/>
      <w:sz w:val="24"/>
      <w:szCs w:val="24"/>
      <w:lang w:eastAsia="ru-RU"/>
    </w:rPr>
  </w:style>
  <w:style w:type="paragraph" w:styleId="36">
    <w:name w:val="Body Text Indent 3"/>
    <w:basedOn w:val="a4"/>
    <w:link w:val="37"/>
    <w:uiPriority w:val="99"/>
    <w:rsid w:val="000B0130"/>
    <w:pPr>
      <w:spacing w:after="120"/>
      <w:ind w:left="283"/>
    </w:pPr>
    <w:rPr>
      <w:sz w:val="16"/>
      <w:szCs w:val="16"/>
    </w:rPr>
  </w:style>
  <w:style w:type="character" w:customStyle="1" w:styleId="37">
    <w:name w:val="Основной текст с отступом 3 Знак"/>
    <w:basedOn w:val="a5"/>
    <w:link w:val="36"/>
    <w:uiPriority w:val="99"/>
    <w:rsid w:val="000B0130"/>
    <w:rPr>
      <w:rFonts w:ascii="Times New Roman" w:eastAsia="Times New Roman" w:hAnsi="Times New Roman" w:cs="Times New Roman"/>
      <w:sz w:val="16"/>
      <w:szCs w:val="16"/>
      <w:lang w:eastAsia="ru-RU"/>
    </w:rPr>
  </w:style>
  <w:style w:type="paragraph" w:customStyle="1" w:styleId="Normal1">
    <w:name w:val="Normal1"/>
    <w:rsid w:val="000B0130"/>
    <w:pPr>
      <w:spacing w:after="0" w:line="240" w:lineRule="auto"/>
    </w:pPr>
    <w:rPr>
      <w:rFonts w:ascii="Times New Roman" w:eastAsia="Times New Roman" w:hAnsi="Times New Roman" w:cs="Times New Roman"/>
      <w:sz w:val="20"/>
      <w:szCs w:val="20"/>
      <w:lang w:eastAsia="ru-RU"/>
    </w:rPr>
  </w:style>
  <w:style w:type="paragraph" w:customStyle="1" w:styleId="FR1">
    <w:name w:val="FR1"/>
    <w:rsid w:val="000B0130"/>
    <w:pPr>
      <w:widowControl w:val="0"/>
      <w:autoSpaceDE w:val="0"/>
      <w:autoSpaceDN w:val="0"/>
      <w:adjustRightInd w:val="0"/>
      <w:spacing w:before="320" w:after="0" w:line="240" w:lineRule="auto"/>
    </w:pPr>
    <w:rPr>
      <w:rFonts w:ascii="Arial" w:eastAsia="Times New Roman" w:hAnsi="Arial" w:cs="Arial"/>
      <w:noProof/>
      <w:sz w:val="24"/>
      <w:szCs w:val="24"/>
      <w:lang w:eastAsia="ru-RU"/>
    </w:rPr>
  </w:style>
  <w:style w:type="paragraph" w:styleId="af1">
    <w:name w:val="footer"/>
    <w:basedOn w:val="a4"/>
    <w:link w:val="af2"/>
    <w:uiPriority w:val="99"/>
    <w:rsid w:val="000B0130"/>
    <w:pPr>
      <w:tabs>
        <w:tab w:val="center" w:pos="4153"/>
        <w:tab w:val="right" w:pos="8306"/>
      </w:tabs>
    </w:pPr>
  </w:style>
  <w:style w:type="character" w:customStyle="1" w:styleId="af2">
    <w:name w:val="Нижний колонтитул Знак"/>
    <w:basedOn w:val="a5"/>
    <w:link w:val="af1"/>
    <w:uiPriority w:val="99"/>
    <w:rsid w:val="000B0130"/>
    <w:rPr>
      <w:rFonts w:ascii="Times New Roman" w:eastAsia="Times New Roman" w:hAnsi="Times New Roman" w:cs="Times New Roman"/>
      <w:sz w:val="24"/>
      <w:szCs w:val="24"/>
      <w:lang w:eastAsia="ru-RU"/>
    </w:rPr>
  </w:style>
  <w:style w:type="paragraph" w:styleId="af3">
    <w:name w:val="Normal (Web)"/>
    <w:basedOn w:val="a4"/>
    <w:uiPriority w:val="99"/>
    <w:rsid w:val="000B0130"/>
    <w:pPr>
      <w:spacing w:before="100" w:beforeAutospacing="1" w:after="100" w:afterAutospacing="1"/>
    </w:pPr>
  </w:style>
  <w:style w:type="paragraph" w:customStyle="1" w:styleId="af4">
    <w:name w:val="Приложение"/>
    <w:basedOn w:val="a4"/>
    <w:rsid w:val="000B0130"/>
    <w:pPr>
      <w:spacing w:before="120" w:after="60"/>
      <w:ind w:left="2393" w:hanging="1542"/>
    </w:pPr>
    <w:rPr>
      <w:rFonts w:ascii="Arial" w:hAnsi="Arial"/>
      <w:sz w:val="22"/>
      <w:lang w:eastAsia="en-US"/>
    </w:rPr>
  </w:style>
  <w:style w:type="paragraph" w:customStyle="1" w:styleId="210">
    <w:name w:val="Основной текст с отступом 21"/>
    <w:basedOn w:val="a4"/>
    <w:uiPriority w:val="99"/>
    <w:rsid w:val="000B0130"/>
    <w:pPr>
      <w:suppressAutoHyphens/>
      <w:ind w:left="-851"/>
    </w:pPr>
    <w:rPr>
      <w:sz w:val="28"/>
      <w:szCs w:val="20"/>
      <w:lang w:eastAsia="ar-SA"/>
    </w:rPr>
  </w:style>
  <w:style w:type="paragraph" w:styleId="af5">
    <w:name w:val="header"/>
    <w:link w:val="af6"/>
    <w:uiPriority w:val="99"/>
    <w:rsid w:val="000B0130"/>
    <w:pPr>
      <w:tabs>
        <w:tab w:val="center" w:pos="4820"/>
        <w:tab w:val="right" w:pos="9639"/>
      </w:tabs>
      <w:spacing w:before="120" w:after="120" w:line="240" w:lineRule="auto"/>
    </w:pPr>
    <w:rPr>
      <w:rFonts w:ascii="Times New Roman" w:eastAsia="Times New Roman" w:hAnsi="Times New Roman" w:cs="Times New Roman"/>
      <w:sz w:val="20"/>
      <w:szCs w:val="20"/>
    </w:rPr>
  </w:style>
  <w:style w:type="character" w:customStyle="1" w:styleId="af6">
    <w:name w:val="Верхний колонтитул Знак"/>
    <w:basedOn w:val="a5"/>
    <w:link w:val="af5"/>
    <w:uiPriority w:val="99"/>
    <w:rsid w:val="000B0130"/>
    <w:rPr>
      <w:rFonts w:ascii="Times New Roman" w:eastAsia="Times New Roman" w:hAnsi="Times New Roman" w:cs="Times New Roman"/>
      <w:sz w:val="20"/>
      <w:szCs w:val="20"/>
    </w:rPr>
  </w:style>
  <w:style w:type="paragraph" w:styleId="30">
    <w:name w:val="List Bullet 3"/>
    <w:basedOn w:val="a4"/>
    <w:uiPriority w:val="99"/>
    <w:rsid w:val="000B0130"/>
    <w:pPr>
      <w:numPr>
        <w:numId w:val="6"/>
      </w:numPr>
      <w:tabs>
        <w:tab w:val="clear" w:pos="1792"/>
        <w:tab w:val="num" w:pos="1560"/>
      </w:tabs>
      <w:spacing w:before="120" w:after="120" w:line="288" w:lineRule="auto"/>
      <w:ind w:left="1276" w:firstLine="0"/>
      <w:jc w:val="both"/>
    </w:pPr>
    <w:rPr>
      <w:lang w:eastAsia="en-US"/>
    </w:rPr>
  </w:style>
  <w:style w:type="paragraph" w:styleId="af7">
    <w:name w:val="List Paragraph"/>
    <w:basedOn w:val="a4"/>
    <w:link w:val="af8"/>
    <w:uiPriority w:val="99"/>
    <w:qFormat/>
    <w:rsid w:val="000B0130"/>
    <w:pPr>
      <w:spacing w:before="100" w:beforeAutospacing="1" w:after="100" w:afterAutospacing="1"/>
    </w:pPr>
    <w:rPr>
      <w:lang w:val="en-US" w:eastAsia="en-US"/>
    </w:rPr>
  </w:style>
  <w:style w:type="paragraph" w:customStyle="1" w:styleId="SystemName">
    <w:name w:val="System Name"/>
    <w:basedOn w:val="a4"/>
    <w:next w:val="a4"/>
    <w:uiPriority w:val="99"/>
    <w:rsid w:val="000B0130"/>
    <w:pPr>
      <w:spacing w:before="1600" w:line="288" w:lineRule="auto"/>
      <w:jc w:val="center"/>
    </w:pPr>
    <w:rPr>
      <w:b/>
      <w:caps/>
      <w:sz w:val="28"/>
      <w:szCs w:val="28"/>
      <w:lang w:eastAsia="en-US"/>
    </w:rPr>
  </w:style>
  <w:style w:type="paragraph" w:customStyle="1" w:styleId="ProgramName">
    <w:name w:val="Program Name"/>
    <w:basedOn w:val="a4"/>
    <w:next w:val="a4"/>
    <w:uiPriority w:val="99"/>
    <w:rsid w:val="000B0130"/>
    <w:pPr>
      <w:spacing w:before="120" w:after="120" w:line="288" w:lineRule="auto"/>
      <w:jc w:val="center"/>
    </w:pPr>
    <w:rPr>
      <w:b/>
      <w:bCs/>
      <w:caps/>
      <w:sz w:val="28"/>
      <w:szCs w:val="28"/>
      <w:lang w:eastAsia="en-US"/>
    </w:rPr>
  </w:style>
  <w:style w:type="paragraph" w:customStyle="1" w:styleId="DocumentName">
    <w:name w:val="Document Name"/>
    <w:next w:val="a4"/>
    <w:uiPriority w:val="99"/>
    <w:rsid w:val="000B0130"/>
    <w:pPr>
      <w:keepLines/>
      <w:spacing w:before="120" w:after="120" w:line="288" w:lineRule="auto"/>
      <w:jc w:val="center"/>
    </w:pPr>
    <w:rPr>
      <w:rFonts w:ascii="Times New Roman" w:eastAsia="Times New Roman" w:hAnsi="Times New Roman" w:cs="Times New Roman"/>
      <w:b/>
      <w:bCs/>
      <w:caps/>
      <w:sz w:val="36"/>
      <w:szCs w:val="36"/>
    </w:rPr>
  </w:style>
  <w:style w:type="paragraph" w:customStyle="1" w:styleId="DocumentCode">
    <w:name w:val="Document Code"/>
    <w:next w:val="a4"/>
    <w:uiPriority w:val="99"/>
    <w:rsid w:val="000B0130"/>
    <w:pPr>
      <w:spacing w:before="120" w:after="120" w:line="288" w:lineRule="auto"/>
      <w:jc w:val="center"/>
    </w:pPr>
    <w:rPr>
      <w:rFonts w:ascii="Times New Roman" w:eastAsia="Times New Roman" w:hAnsi="Times New Roman" w:cs="Times New Roman"/>
      <w:bCs/>
      <w:sz w:val="24"/>
      <w:szCs w:val="24"/>
    </w:rPr>
  </w:style>
  <w:style w:type="character" w:styleId="af9">
    <w:name w:val="page number"/>
    <w:basedOn w:val="a5"/>
    <w:uiPriority w:val="99"/>
    <w:rsid w:val="000B0130"/>
  </w:style>
  <w:style w:type="paragraph" w:styleId="13">
    <w:name w:val="toc 1"/>
    <w:basedOn w:val="a4"/>
    <w:next w:val="a4"/>
    <w:uiPriority w:val="39"/>
    <w:rsid w:val="000B0130"/>
    <w:pPr>
      <w:tabs>
        <w:tab w:val="right" w:pos="9639"/>
      </w:tabs>
      <w:spacing w:before="120" w:after="60" w:line="288" w:lineRule="auto"/>
      <w:ind w:right="1134" w:firstLine="567"/>
    </w:pPr>
    <w:rPr>
      <w:rFonts w:ascii="Times New Roman Bold" w:hAnsi="Times New Roman Bold"/>
      <w:bCs/>
      <w:lang w:eastAsia="en-US"/>
    </w:rPr>
  </w:style>
  <w:style w:type="paragraph" w:styleId="24">
    <w:name w:val="toc 2"/>
    <w:basedOn w:val="a4"/>
    <w:next w:val="a4"/>
    <w:uiPriority w:val="39"/>
    <w:rsid w:val="000B0130"/>
    <w:pPr>
      <w:tabs>
        <w:tab w:val="right" w:pos="9639"/>
      </w:tabs>
      <w:spacing w:before="120" w:after="60" w:line="288" w:lineRule="auto"/>
      <w:ind w:right="1134" w:firstLine="567"/>
    </w:pPr>
    <w:rPr>
      <w:szCs w:val="22"/>
      <w:lang w:eastAsia="en-US"/>
    </w:rPr>
  </w:style>
  <w:style w:type="paragraph" w:styleId="38">
    <w:name w:val="toc 3"/>
    <w:basedOn w:val="a4"/>
    <w:next w:val="a4"/>
    <w:uiPriority w:val="99"/>
    <w:rsid w:val="000B0130"/>
    <w:pPr>
      <w:tabs>
        <w:tab w:val="right" w:pos="9639"/>
      </w:tabs>
      <w:spacing w:before="120" w:after="60" w:line="288" w:lineRule="auto"/>
      <w:ind w:right="1134" w:firstLine="567"/>
    </w:pPr>
    <w:rPr>
      <w:iCs/>
      <w:szCs w:val="20"/>
      <w:lang w:eastAsia="en-US"/>
    </w:rPr>
  </w:style>
  <w:style w:type="paragraph" w:styleId="43">
    <w:name w:val="toc 4"/>
    <w:basedOn w:val="a4"/>
    <w:next w:val="a4"/>
    <w:uiPriority w:val="99"/>
    <w:rsid w:val="000B0130"/>
    <w:pPr>
      <w:tabs>
        <w:tab w:val="right" w:pos="9639"/>
      </w:tabs>
      <w:spacing w:before="120" w:after="60" w:line="288" w:lineRule="auto"/>
      <w:ind w:right="1134" w:firstLine="567"/>
    </w:pPr>
    <w:rPr>
      <w:szCs w:val="18"/>
      <w:lang w:eastAsia="en-US"/>
    </w:rPr>
  </w:style>
  <w:style w:type="paragraph" w:styleId="53">
    <w:name w:val="toc 5"/>
    <w:basedOn w:val="a4"/>
    <w:next w:val="a4"/>
    <w:autoRedefine/>
    <w:uiPriority w:val="99"/>
    <w:rsid w:val="000B0130"/>
    <w:pPr>
      <w:spacing w:before="120" w:line="288" w:lineRule="auto"/>
      <w:ind w:left="960" w:firstLine="720"/>
    </w:pPr>
    <w:rPr>
      <w:sz w:val="18"/>
      <w:szCs w:val="18"/>
      <w:lang w:eastAsia="en-US"/>
    </w:rPr>
  </w:style>
  <w:style w:type="paragraph" w:styleId="61">
    <w:name w:val="toc 6"/>
    <w:basedOn w:val="a4"/>
    <w:next w:val="a4"/>
    <w:autoRedefine/>
    <w:uiPriority w:val="99"/>
    <w:rsid w:val="000B0130"/>
    <w:pPr>
      <w:spacing w:before="120" w:line="288" w:lineRule="auto"/>
      <w:ind w:left="1200" w:firstLine="720"/>
    </w:pPr>
    <w:rPr>
      <w:sz w:val="18"/>
      <w:szCs w:val="18"/>
      <w:lang w:eastAsia="en-US"/>
    </w:rPr>
  </w:style>
  <w:style w:type="paragraph" w:styleId="71">
    <w:name w:val="toc 7"/>
    <w:basedOn w:val="a4"/>
    <w:next w:val="a4"/>
    <w:autoRedefine/>
    <w:uiPriority w:val="99"/>
    <w:rsid w:val="000B0130"/>
    <w:pPr>
      <w:spacing w:before="120" w:line="288" w:lineRule="auto"/>
      <w:ind w:left="1440" w:firstLine="720"/>
    </w:pPr>
    <w:rPr>
      <w:sz w:val="18"/>
      <w:szCs w:val="18"/>
      <w:lang w:eastAsia="en-US"/>
    </w:rPr>
  </w:style>
  <w:style w:type="paragraph" w:styleId="81">
    <w:name w:val="toc 8"/>
    <w:basedOn w:val="a4"/>
    <w:next w:val="a4"/>
    <w:autoRedefine/>
    <w:uiPriority w:val="99"/>
    <w:rsid w:val="000B0130"/>
    <w:pPr>
      <w:spacing w:before="120" w:line="288" w:lineRule="auto"/>
      <w:ind w:left="1680" w:firstLine="720"/>
    </w:pPr>
    <w:rPr>
      <w:sz w:val="18"/>
      <w:szCs w:val="18"/>
      <w:lang w:eastAsia="en-US"/>
    </w:rPr>
  </w:style>
  <w:style w:type="paragraph" w:styleId="91">
    <w:name w:val="toc 9"/>
    <w:basedOn w:val="a4"/>
    <w:next w:val="a4"/>
    <w:autoRedefine/>
    <w:uiPriority w:val="99"/>
    <w:rsid w:val="000B0130"/>
    <w:pPr>
      <w:spacing w:before="120" w:line="288" w:lineRule="auto"/>
      <w:ind w:left="1920" w:firstLine="720"/>
    </w:pPr>
    <w:rPr>
      <w:sz w:val="18"/>
      <w:szCs w:val="18"/>
      <w:lang w:eastAsia="en-US"/>
    </w:rPr>
  </w:style>
  <w:style w:type="paragraph" w:styleId="afa">
    <w:name w:val="Document Map"/>
    <w:basedOn w:val="a4"/>
    <w:link w:val="afb"/>
    <w:uiPriority w:val="99"/>
    <w:rsid w:val="000B0130"/>
    <w:pPr>
      <w:shd w:val="clear" w:color="auto" w:fill="000080"/>
      <w:spacing w:before="120" w:after="120" w:line="288" w:lineRule="auto"/>
      <w:ind w:firstLine="720"/>
      <w:jc w:val="both"/>
    </w:pPr>
    <w:rPr>
      <w:rFonts w:ascii="Tahoma" w:hAnsi="Tahoma" w:cs="Tahoma"/>
      <w:lang w:eastAsia="en-US"/>
    </w:rPr>
  </w:style>
  <w:style w:type="character" w:customStyle="1" w:styleId="afb">
    <w:name w:val="Схема документа Знак"/>
    <w:basedOn w:val="a5"/>
    <w:link w:val="afa"/>
    <w:uiPriority w:val="99"/>
    <w:rsid w:val="000B0130"/>
    <w:rPr>
      <w:rFonts w:ascii="Tahoma" w:eastAsia="Times New Roman" w:hAnsi="Tahoma" w:cs="Tahoma"/>
      <w:sz w:val="24"/>
      <w:szCs w:val="24"/>
      <w:shd w:val="clear" w:color="auto" w:fill="000080"/>
    </w:rPr>
  </w:style>
  <w:style w:type="paragraph" w:customStyle="1" w:styleId="Appendix">
    <w:name w:val="Appendix"/>
    <w:next w:val="a4"/>
    <w:uiPriority w:val="99"/>
    <w:rsid w:val="000B0130"/>
    <w:pPr>
      <w:keepNext/>
      <w:keepLines/>
      <w:pageBreakBefore/>
      <w:numPr>
        <w:numId w:val="2"/>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4"/>
    <w:uiPriority w:val="99"/>
    <w:rsid w:val="000B0130"/>
    <w:pPr>
      <w:pageBreakBefore w:val="0"/>
      <w:numPr>
        <w:ilvl w:val="1"/>
      </w:numPr>
      <w:jc w:val="left"/>
      <w:outlineLvl w:val="1"/>
    </w:pPr>
    <w:rPr>
      <w:bCs w:val="0"/>
      <w:sz w:val="28"/>
      <w:szCs w:val="28"/>
    </w:rPr>
  </w:style>
  <w:style w:type="paragraph" w:styleId="21">
    <w:name w:val="List Number 2"/>
    <w:basedOn w:val="a3"/>
    <w:uiPriority w:val="99"/>
    <w:rsid w:val="000B0130"/>
    <w:pPr>
      <w:keepLines/>
      <w:numPr>
        <w:ilvl w:val="1"/>
      </w:numPr>
    </w:pPr>
  </w:style>
  <w:style w:type="paragraph" w:styleId="a3">
    <w:name w:val="List Number"/>
    <w:uiPriority w:val="99"/>
    <w:rsid w:val="000B0130"/>
    <w:pPr>
      <w:numPr>
        <w:numId w:val="13"/>
      </w:numPr>
      <w:spacing w:after="120" w:line="288" w:lineRule="auto"/>
      <w:contextualSpacing/>
      <w:jc w:val="both"/>
    </w:pPr>
    <w:rPr>
      <w:rFonts w:ascii="Times New Roman" w:eastAsia="Times New Roman" w:hAnsi="Times New Roman" w:cs="Times New Roman"/>
      <w:sz w:val="24"/>
      <w:szCs w:val="24"/>
    </w:rPr>
  </w:style>
  <w:style w:type="paragraph" w:customStyle="1" w:styleId="Drawing">
    <w:name w:val="Drawing"/>
    <w:basedOn w:val="a4"/>
    <w:next w:val="afc"/>
    <w:uiPriority w:val="99"/>
    <w:rsid w:val="000B0130"/>
    <w:pPr>
      <w:keepNext/>
      <w:spacing w:before="360" w:after="120" w:line="288" w:lineRule="auto"/>
      <w:jc w:val="center"/>
    </w:pPr>
    <w:rPr>
      <w:lang w:eastAsia="en-US"/>
    </w:rPr>
  </w:style>
  <w:style w:type="paragraph" w:styleId="afc">
    <w:name w:val="caption"/>
    <w:basedOn w:val="a4"/>
    <w:next w:val="a4"/>
    <w:uiPriority w:val="99"/>
    <w:qFormat/>
    <w:rsid w:val="000B0130"/>
    <w:pPr>
      <w:widowControl w:val="0"/>
      <w:spacing w:before="120" w:after="360" w:line="288" w:lineRule="auto"/>
      <w:jc w:val="center"/>
    </w:pPr>
    <w:rPr>
      <w:bCs/>
      <w:lang w:eastAsia="en-US"/>
    </w:rPr>
  </w:style>
  <w:style w:type="paragraph" w:styleId="afd">
    <w:name w:val="Block Text"/>
    <w:basedOn w:val="a4"/>
    <w:uiPriority w:val="99"/>
    <w:rsid w:val="000B0130"/>
    <w:pPr>
      <w:spacing w:before="120" w:after="120" w:line="288" w:lineRule="auto"/>
      <w:ind w:left="1440" w:right="1440" w:firstLine="720"/>
      <w:jc w:val="both"/>
    </w:pPr>
    <w:rPr>
      <w:lang w:eastAsia="en-US"/>
    </w:rPr>
  </w:style>
  <w:style w:type="paragraph" w:styleId="afe">
    <w:name w:val="Body Text Indent"/>
    <w:basedOn w:val="a4"/>
    <w:link w:val="aff"/>
    <w:uiPriority w:val="99"/>
    <w:rsid w:val="000B0130"/>
    <w:pPr>
      <w:spacing w:before="120" w:after="120" w:line="288" w:lineRule="auto"/>
      <w:ind w:left="283" w:firstLine="720"/>
      <w:jc w:val="both"/>
    </w:pPr>
    <w:rPr>
      <w:lang w:eastAsia="en-US"/>
    </w:rPr>
  </w:style>
  <w:style w:type="character" w:customStyle="1" w:styleId="aff">
    <w:name w:val="Основной текст с отступом Знак"/>
    <w:basedOn w:val="a5"/>
    <w:link w:val="afe"/>
    <w:uiPriority w:val="99"/>
    <w:rsid w:val="000B0130"/>
    <w:rPr>
      <w:rFonts w:ascii="Times New Roman" w:eastAsia="Times New Roman" w:hAnsi="Times New Roman" w:cs="Times New Roman"/>
      <w:sz w:val="24"/>
      <w:szCs w:val="24"/>
    </w:rPr>
  </w:style>
  <w:style w:type="paragraph" w:styleId="25">
    <w:name w:val="Body Text Indent 2"/>
    <w:basedOn w:val="a4"/>
    <w:link w:val="26"/>
    <w:uiPriority w:val="99"/>
    <w:rsid w:val="000B0130"/>
    <w:pPr>
      <w:spacing w:before="120" w:after="120" w:line="480" w:lineRule="auto"/>
      <w:ind w:left="283" w:firstLine="720"/>
      <w:jc w:val="both"/>
    </w:pPr>
    <w:rPr>
      <w:lang w:eastAsia="en-US"/>
    </w:rPr>
  </w:style>
  <w:style w:type="character" w:customStyle="1" w:styleId="26">
    <w:name w:val="Основной текст с отступом 2 Знак"/>
    <w:basedOn w:val="a5"/>
    <w:link w:val="25"/>
    <w:uiPriority w:val="99"/>
    <w:rsid w:val="000B0130"/>
    <w:rPr>
      <w:rFonts w:ascii="Times New Roman" w:eastAsia="Times New Roman" w:hAnsi="Times New Roman" w:cs="Times New Roman"/>
      <w:sz w:val="24"/>
      <w:szCs w:val="24"/>
    </w:rPr>
  </w:style>
  <w:style w:type="paragraph" w:styleId="aff0">
    <w:name w:val="List"/>
    <w:basedOn w:val="a4"/>
    <w:uiPriority w:val="99"/>
    <w:rsid w:val="000B0130"/>
    <w:pPr>
      <w:spacing w:before="120" w:after="120" w:line="288" w:lineRule="auto"/>
      <w:ind w:left="283" w:hanging="283"/>
      <w:jc w:val="both"/>
    </w:pPr>
    <w:rPr>
      <w:lang w:eastAsia="en-US"/>
    </w:rPr>
  </w:style>
  <w:style w:type="paragraph" w:styleId="aff1">
    <w:name w:val="table of figures"/>
    <w:basedOn w:val="a4"/>
    <w:next w:val="a4"/>
    <w:uiPriority w:val="99"/>
    <w:rsid w:val="000B0130"/>
    <w:pPr>
      <w:spacing w:before="120" w:after="120" w:line="288" w:lineRule="auto"/>
      <w:ind w:left="560" w:hanging="560"/>
    </w:pPr>
    <w:rPr>
      <w:smallCaps/>
      <w:sz w:val="20"/>
      <w:szCs w:val="20"/>
      <w:lang w:eastAsia="en-US"/>
    </w:rPr>
  </w:style>
  <w:style w:type="paragraph" w:customStyle="1" w:styleId="TableofContents">
    <w:name w:val="Table of Contents"/>
    <w:basedOn w:val="1"/>
    <w:next w:val="a4"/>
    <w:uiPriority w:val="99"/>
    <w:rsid w:val="000B0130"/>
    <w:pPr>
      <w:suppressAutoHyphens/>
      <w:spacing w:before="360" w:after="240" w:line="288" w:lineRule="auto"/>
      <w:ind w:left="0"/>
      <w:outlineLvl w:val="9"/>
    </w:pPr>
    <w:rPr>
      <w:b w:val="0"/>
      <w:kern w:val="32"/>
      <w:szCs w:val="24"/>
      <w:lang w:eastAsia="en-US"/>
    </w:rPr>
  </w:style>
  <w:style w:type="paragraph" w:customStyle="1" w:styleId="ENDLIST">
    <w:name w:val="ENDLIST"/>
    <w:basedOn w:val="Confirmationtext"/>
    <w:uiPriority w:val="99"/>
    <w:rsid w:val="000B0130"/>
    <w:pPr>
      <w:spacing w:before="240" w:after="240"/>
    </w:pPr>
    <w:rPr>
      <w:b/>
      <w:caps/>
    </w:rPr>
  </w:style>
  <w:style w:type="paragraph" w:customStyle="1" w:styleId="Confirmationtext">
    <w:name w:val="Confirmation text"/>
    <w:basedOn w:val="a4"/>
    <w:uiPriority w:val="99"/>
    <w:rsid w:val="000B0130"/>
    <w:pPr>
      <w:widowControl w:val="0"/>
      <w:spacing w:before="120" w:line="288" w:lineRule="auto"/>
      <w:jc w:val="center"/>
    </w:pPr>
    <w:rPr>
      <w:lang w:eastAsia="en-US"/>
    </w:rPr>
  </w:style>
  <w:style w:type="paragraph" w:styleId="14">
    <w:name w:val="index 1"/>
    <w:basedOn w:val="a4"/>
    <w:next w:val="a4"/>
    <w:autoRedefine/>
    <w:uiPriority w:val="99"/>
    <w:rsid w:val="000B0130"/>
    <w:pPr>
      <w:spacing w:before="120" w:after="120" w:line="288" w:lineRule="auto"/>
      <w:ind w:left="280" w:hanging="280"/>
    </w:pPr>
    <w:rPr>
      <w:sz w:val="20"/>
      <w:szCs w:val="20"/>
      <w:lang w:eastAsia="en-US"/>
    </w:rPr>
  </w:style>
  <w:style w:type="paragraph" w:styleId="27">
    <w:name w:val="index 2"/>
    <w:basedOn w:val="a4"/>
    <w:next w:val="a4"/>
    <w:autoRedefine/>
    <w:uiPriority w:val="99"/>
    <w:rsid w:val="000B0130"/>
    <w:pPr>
      <w:spacing w:before="120" w:after="120" w:line="288" w:lineRule="auto"/>
      <w:ind w:left="560" w:hanging="280"/>
    </w:pPr>
    <w:rPr>
      <w:sz w:val="20"/>
      <w:szCs w:val="20"/>
      <w:lang w:eastAsia="en-US"/>
    </w:rPr>
  </w:style>
  <w:style w:type="paragraph" w:styleId="39">
    <w:name w:val="index 3"/>
    <w:basedOn w:val="a4"/>
    <w:next w:val="a4"/>
    <w:autoRedefine/>
    <w:uiPriority w:val="99"/>
    <w:rsid w:val="000B0130"/>
    <w:pPr>
      <w:spacing w:before="120" w:after="120" w:line="288" w:lineRule="auto"/>
      <w:ind w:left="840" w:hanging="280"/>
    </w:pPr>
    <w:rPr>
      <w:sz w:val="20"/>
      <w:szCs w:val="20"/>
      <w:lang w:eastAsia="en-US"/>
    </w:rPr>
  </w:style>
  <w:style w:type="paragraph" w:styleId="44">
    <w:name w:val="index 4"/>
    <w:basedOn w:val="a4"/>
    <w:next w:val="a4"/>
    <w:autoRedefine/>
    <w:uiPriority w:val="99"/>
    <w:rsid w:val="000B0130"/>
    <w:pPr>
      <w:spacing w:before="120" w:after="120" w:line="288" w:lineRule="auto"/>
      <w:ind w:left="1120" w:hanging="280"/>
    </w:pPr>
    <w:rPr>
      <w:sz w:val="20"/>
      <w:szCs w:val="20"/>
      <w:lang w:eastAsia="en-US"/>
    </w:rPr>
  </w:style>
  <w:style w:type="paragraph" w:styleId="54">
    <w:name w:val="index 5"/>
    <w:basedOn w:val="a4"/>
    <w:next w:val="a4"/>
    <w:autoRedefine/>
    <w:uiPriority w:val="99"/>
    <w:rsid w:val="000B0130"/>
    <w:pPr>
      <w:spacing w:before="120" w:after="120" w:line="288" w:lineRule="auto"/>
      <w:ind w:left="1400" w:hanging="280"/>
    </w:pPr>
    <w:rPr>
      <w:sz w:val="20"/>
      <w:szCs w:val="20"/>
      <w:lang w:eastAsia="en-US"/>
    </w:rPr>
  </w:style>
  <w:style w:type="paragraph" w:styleId="62">
    <w:name w:val="index 6"/>
    <w:basedOn w:val="a4"/>
    <w:next w:val="a4"/>
    <w:autoRedefine/>
    <w:uiPriority w:val="99"/>
    <w:rsid w:val="000B0130"/>
    <w:pPr>
      <w:spacing w:before="120" w:after="120" w:line="288" w:lineRule="auto"/>
      <w:ind w:left="1680" w:hanging="280"/>
    </w:pPr>
    <w:rPr>
      <w:sz w:val="20"/>
      <w:szCs w:val="20"/>
      <w:lang w:eastAsia="en-US"/>
    </w:rPr>
  </w:style>
  <w:style w:type="paragraph" w:styleId="72">
    <w:name w:val="index 7"/>
    <w:basedOn w:val="a4"/>
    <w:next w:val="a4"/>
    <w:autoRedefine/>
    <w:uiPriority w:val="99"/>
    <w:rsid w:val="000B0130"/>
    <w:pPr>
      <w:spacing w:before="120" w:after="120" w:line="288" w:lineRule="auto"/>
      <w:ind w:left="1960" w:hanging="280"/>
    </w:pPr>
    <w:rPr>
      <w:sz w:val="20"/>
      <w:szCs w:val="20"/>
      <w:lang w:eastAsia="en-US"/>
    </w:rPr>
  </w:style>
  <w:style w:type="paragraph" w:styleId="82">
    <w:name w:val="index 8"/>
    <w:basedOn w:val="a4"/>
    <w:next w:val="a4"/>
    <w:autoRedefine/>
    <w:uiPriority w:val="99"/>
    <w:rsid w:val="000B0130"/>
    <w:pPr>
      <w:spacing w:before="120" w:after="120" w:line="288" w:lineRule="auto"/>
      <w:ind w:left="2240" w:hanging="280"/>
    </w:pPr>
    <w:rPr>
      <w:sz w:val="20"/>
      <w:szCs w:val="20"/>
      <w:lang w:eastAsia="en-US"/>
    </w:rPr>
  </w:style>
  <w:style w:type="paragraph" w:styleId="92">
    <w:name w:val="index 9"/>
    <w:basedOn w:val="a4"/>
    <w:next w:val="a4"/>
    <w:autoRedefine/>
    <w:uiPriority w:val="99"/>
    <w:rsid w:val="000B0130"/>
    <w:pPr>
      <w:spacing w:before="120" w:after="120" w:line="288" w:lineRule="auto"/>
      <w:ind w:left="2520" w:hanging="280"/>
    </w:pPr>
    <w:rPr>
      <w:sz w:val="20"/>
      <w:szCs w:val="20"/>
      <w:lang w:eastAsia="en-US"/>
    </w:rPr>
  </w:style>
  <w:style w:type="paragraph" w:styleId="aff2">
    <w:name w:val="index heading"/>
    <w:basedOn w:val="a4"/>
    <w:next w:val="14"/>
    <w:uiPriority w:val="99"/>
    <w:rsid w:val="000B0130"/>
    <w:pPr>
      <w:spacing w:before="120" w:after="120" w:line="288" w:lineRule="auto"/>
      <w:ind w:firstLine="720"/>
    </w:pPr>
    <w:rPr>
      <w:b/>
      <w:bCs/>
      <w:i/>
      <w:iCs/>
      <w:sz w:val="20"/>
      <w:szCs w:val="20"/>
      <w:lang w:eastAsia="en-US"/>
    </w:rPr>
  </w:style>
  <w:style w:type="paragraph" w:styleId="22">
    <w:name w:val="List Bullet 2"/>
    <w:basedOn w:val="a4"/>
    <w:uiPriority w:val="99"/>
    <w:rsid w:val="000B0130"/>
    <w:pPr>
      <w:numPr>
        <w:numId w:val="8"/>
      </w:numPr>
      <w:spacing w:before="120" w:after="60" w:line="288" w:lineRule="auto"/>
      <w:jc w:val="both"/>
    </w:pPr>
    <w:rPr>
      <w:lang w:eastAsia="en-US"/>
    </w:rPr>
  </w:style>
  <w:style w:type="character" w:styleId="aff3">
    <w:name w:val="FollowedHyperlink"/>
    <w:uiPriority w:val="99"/>
    <w:rsid w:val="000B0130"/>
    <w:rPr>
      <w:color w:val="800080"/>
      <w:u w:val="single"/>
    </w:rPr>
  </w:style>
  <w:style w:type="paragraph" w:styleId="a">
    <w:name w:val="List Bullet"/>
    <w:aliases w:val=" Знак,Знак1"/>
    <w:basedOn w:val="a4"/>
    <w:link w:val="aff4"/>
    <w:uiPriority w:val="99"/>
    <w:qFormat/>
    <w:rsid w:val="000B0130"/>
    <w:pPr>
      <w:numPr>
        <w:numId w:val="5"/>
      </w:numPr>
      <w:tabs>
        <w:tab w:val="clear" w:pos="8296"/>
        <w:tab w:val="num" w:pos="1276"/>
        <w:tab w:val="left" w:pos="1985"/>
      </w:tabs>
      <w:spacing w:after="120"/>
      <w:ind w:left="1276" w:hanging="567"/>
      <w:contextualSpacing/>
      <w:jc w:val="both"/>
    </w:pPr>
    <w:rPr>
      <w:lang w:eastAsia="en-US"/>
    </w:rPr>
  </w:style>
  <w:style w:type="paragraph" w:styleId="aff5">
    <w:name w:val="Subtitle"/>
    <w:basedOn w:val="a4"/>
    <w:link w:val="aff6"/>
    <w:uiPriority w:val="99"/>
    <w:qFormat/>
    <w:rsid w:val="000B0130"/>
    <w:pPr>
      <w:spacing w:before="120" w:after="60" w:line="288" w:lineRule="auto"/>
      <w:ind w:firstLine="720"/>
      <w:jc w:val="center"/>
      <w:outlineLvl w:val="1"/>
    </w:pPr>
    <w:rPr>
      <w:rFonts w:ascii="Arial" w:hAnsi="Arial" w:cs="Arial"/>
      <w:lang w:eastAsia="en-US"/>
    </w:rPr>
  </w:style>
  <w:style w:type="character" w:customStyle="1" w:styleId="aff6">
    <w:name w:val="Подзаголовок Знак"/>
    <w:basedOn w:val="a5"/>
    <w:link w:val="aff5"/>
    <w:uiPriority w:val="99"/>
    <w:rsid w:val="000B0130"/>
    <w:rPr>
      <w:rFonts w:ascii="Arial" w:eastAsia="Times New Roman" w:hAnsi="Arial" w:cs="Arial"/>
      <w:sz w:val="24"/>
      <w:szCs w:val="24"/>
    </w:rPr>
  </w:style>
  <w:style w:type="paragraph" w:styleId="aff7">
    <w:name w:val="List Continue"/>
    <w:basedOn w:val="a4"/>
    <w:uiPriority w:val="99"/>
    <w:rsid w:val="000B0130"/>
    <w:pPr>
      <w:spacing w:before="120" w:after="60" w:line="288" w:lineRule="auto"/>
      <w:ind w:left="1077"/>
      <w:jc w:val="both"/>
    </w:pPr>
    <w:rPr>
      <w:lang w:eastAsia="en-US"/>
    </w:rPr>
  </w:style>
  <w:style w:type="paragraph" w:styleId="28">
    <w:name w:val="List Continue 2"/>
    <w:basedOn w:val="a4"/>
    <w:uiPriority w:val="99"/>
    <w:rsid w:val="000B0130"/>
    <w:pPr>
      <w:spacing w:before="120" w:after="60" w:line="288" w:lineRule="auto"/>
      <w:ind w:left="1435"/>
      <w:jc w:val="both"/>
    </w:pPr>
    <w:rPr>
      <w:lang w:eastAsia="en-US"/>
    </w:rPr>
  </w:style>
  <w:style w:type="paragraph" w:styleId="40">
    <w:name w:val="List Bullet 4"/>
    <w:basedOn w:val="a4"/>
    <w:uiPriority w:val="99"/>
    <w:rsid w:val="000B0130"/>
    <w:pPr>
      <w:numPr>
        <w:numId w:val="7"/>
      </w:numPr>
      <w:spacing w:before="120" w:after="40" w:line="288" w:lineRule="auto"/>
      <w:ind w:left="2149" w:hanging="357"/>
      <w:jc w:val="both"/>
    </w:pPr>
    <w:rPr>
      <w:lang w:eastAsia="en-US"/>
    </w:rPr>
  </w:style>
  <w:style w:type="paragraph" w:styleId="50">
    <w:name w:val="List Bullet 5"/>
    <w:basedOn w:val="a4"/>
    <w:uiPriority w:val="99"/>
    <w:rsid w:val="000B0130"/>
    <w:pPr>
      <w:numPr>
        <w:numId w:val="9"/>
      </w:numPr>
      <w:spacing w:before="120" w:after="40" w:line="288" w:lineRule="auto"/>
      <w:jc w:val="both"/>
    </w:pPr>
    <w:rPr>
      <w:lang w:eastAsia="en-US"/>
    </w:rPr>
  </w:style>
  <w:style w:type="paragraph" w:styleId="3a">
    <w:name w:val="List Continue 3"/>
    <w:basedOn w:val="a4"/>
    <w:uiPriority w:val="99"/>
    <w:rsid w:val="000B0130"/>
    <w:pPr>
      <w:spacing w:before="120" w:after="60" w:line="288" w:lineRule="auto"/>
      <w:ind w:left="1792"/>
      <w:jc w:val="both"/>
    </w:pPr>
    <w:rPr>
      <w:lang w:eastAsia="en-US"/>
    </w:rPr>
  </w:style>
  <w:style w:type="paragraph" w:styleId="45">
    <w:name w:val="List Continue 4"/>
    <w:basedOn w:val="a4"/>
    <w:uiPriority w:val="99"/>
    <w:rsid w:val="000B0130"/>
    <w:pPr>
      <w:spacing w:before="120" w:after="40" w:line="288" w:lineRule="auto"/>
      <w:ind w:left="2149"/>
      <w:jc w:val="both"/>
    </w:pPr>
    <w:rPr>
      <w:lang w:eastAsia="en-US"/>
    </w:rPr>
  </w:style>
  <w:style w:type="paragraph" w:styleId="55">
    <w:name w:val="List Continue 5"/>
    <w:basedOn w:val="a4"/>
    <w:uiPriority w:val="99"/>
    <w:rsid w:val="000B0130"/>
    <w:pPr>
      <w:spacing w:before="120" w:after="40" w:line="288" w:lineRule="auto"/>
      <w:ind w:left="2506"/>
      <w:jc w:val="both"/>
    </w:pPr>
    <w:rPr>
      <w:lang w:eastAsia="en-US"/>
    </w:rPr>
  </w:style>
  <w:style w:type="paragraph" w:customStyle="1" w:styleId="TableCaption">
    <w:name w:val="Table_Caption"/>
    <w:basedOn w:val="a4"/>
    <w:next w:val="a4"/>
    <w:uiPriority w:val="99"/>
    <w:rsid w:val="000B0130"/>
    <w:pPr>
      <w:keepNext/>
      <w:spacing w:before="360" w:after="240" w:line="288" w:lineRule="auto"/>
      <w:ind w:left="2013" w:hanging="1293"/>
    </w:pPr>
    <w:rPr>
      <w:lang w:val="en-US" w:eastAsia="en-US"/>
    </w:rPr>
  </w:style>
  <w:style w:type="paragraph" w:styleId="3">
    <w:name w:val="List Number 3"/>
    <w:basedOn w:val="a3"/>
    <w:uiPriority w:val="99"/>
    <w:rsid w:val="000B0130"/>
    <w:pPr>
      <w:keepLines/>
      <w:numPr>
        <w:numId w:val="12"/>
      </w:numPr>
    </w:pPr>
  </w:style>
  <w:style w:type="paragraph" w:styleId="4">
    <w:name w:val="List Number 4"/>
    <w:basedOn w:val="a3"/>
    <w:uiPriority w:val="99"/>
    <w:rsid w:val="000B0130"/>
    <w:pPr>
      <w:keepLines/>
      <w:numPr>
        <w:numId w:val="3"/>
      </w:numPr>
    </w:pPr>
  </w:style>
  <w:style w:type="paragraph" w:styleId="5">
    <w:name w:val="List Number 5"/>
    <w:basedOn w:val="a3"/>
    <w:uiPriority w:val="99"/>
    <w:rsid w:val="000B0130"/>
    <w:pPr>
      <w:keepLines/>
      <w:numPr>
        <w:numId w:val="4"/>
      </w:numPr>
    </w:pPr>
  </w:style>
  <w:style w:type="paragraph" w:styleId="aff8">
    <w:name w:val="Normal Indent"/>
    <w:basedOn w:val="a4"/>
    <w:uiPriority w:val="99"/>
    <w:rsid w:val="000B0130"/>
    <w:pPr>
      <w:spacing w:before="120" w:after="120" w:line="288" w:lineRule="auto"/>
      <w:ind w:left="708" w:firstLine="720"/>
      <w:jc w:val="both"/>
    </w:pPr>
    <w:rPr>
      <w:lang w:eastAsia="en-US"/>
    </w:rPr>
  </w:style>
  <w:style w:type="paragraph" w:styleId="29">
    <w:name w:val="Body Text 2"/>
    <w:basedOn w:val="a4"/>
    <w:link w:val="2a"/>
    <w:uiPriority w:val="99"/>
    <w:rsid w:val="000B0130"/>
    <w:pPr>
      <w:spacing w:before="120" w:after="120" w:line="480" w:lineRule="auto"/>
      <w:ind w:firstLine="720"/>
      <w:jc w:val="both"/>
    </w:pPr>
    <w:rPr>
      <w:lang w:eastAsia="en-US"/>
    </w:rPr>
  </w:style>
  <w:style w:type="character" w:customStyle="1" w:styleId="2a">
    <w:name w:val="Основной текст 2 Знак"/>
    <w:basedOn w:val="a5"/>
    <w:link w:val="29"/>
    <w:uiPriority w:val="99"/>
    <w:rsid w:val="000B0130"/>
    <w:rPr>
      <w:rFonts w:ascii="Times New Roman" w:eastAsia="Times New Roman" w:hAnsi="Times New Roman" w:cs="Times New Roman"/>
      <w:sz w:val="24"/>
      <w:szCs w:val="24"/>
    </w:rPr>
  </w:style>
  <w:style w:type="paragraph" w:styleId="aff9">
    <w:name w:val="Body Text First Indent"/>
    <w:basedOn w:val="af"/>
    <w:link w:val="affa"/>
    <w:uiPriority w:val="99"/>
    <w:rsid w:val="000B0130"/>
    <w:pPr>
      <w:spacing w:before="120" w:line="288" w:lineRule="auto"/>
      <w:ind w:firstLine="210"/>
      <w:jc w:val="both"/>
    </w:pPr>
    <w:rPr>
      <w:lang w:eastAsia="en-US"/>
    </w:rPr>
  </w:style>
  <w:style w:type="character" w:customStyle="1" w:styleId="affa">
    <w:name w:val="Красная строка Знак"/>
    <w:basedOn w:val="af0"/>
    <w:link w:val="aff9"/>
    <w:uiPriority w:val="99"/>
    <w:rsid w:val="000B0130"/>
    <w:rPr>
      <w:rFonts w:ascii="Times New Roman" w:eastAsia="Times New Roman" w:hAnsi="Times New Roman" w:cs="Times New Roman"/>
      <w:sz w:val="24"/>
      <w:szCs w:val="24"/>
      <w:lang w:eastAsia="ru-RU"/>
    </w:rPr>
  </w:style>
  <w:style w:type="paragraph" w:styleId="2b">
    <w:name w:val="Body Text First Indent 2"/>
    <w:basedOn w:val="afe"/>
    <w:link w:val="2c"/>
    <w:uiPriority w:val="99"/>
    <w:rsid w:val="000B0130"/>
    <w:pPr>
      <w:ind w:firstLine="210"/>
    </w:pPr>
  </w:style>
  <w:style w:type="character" w:customStyle="1" w:styleId="2c">
    <w:name w:val="Красная строка 2 Знак"/>
    <w:basedOn w:val="aff"/>
    <w:link w:val="2b"/>
    <w:uiPriority w:val="99"/>
    <w:rsid w:val="000B0130"/>
    <w:rPr>
      <w:rFonts w:ascii="Times New Roman" w:eastAsia="Times New Roman" w:hAnsi="Times New Roman" w:cs="Times New Roman"/>
      <w:sz w:val="24"/>
      <w:szCs w:val="24"/>
    </w:rPr>
  </w:style>
  <w:style w:type="paragraph" w:styleId="affb">
    <w:name w:val="Closing"/>
    <w:basedOn w:val="a4"/>
    <w:link w:val="affc"/>
    <w:uiPriority w:val="99"/>
    <w:rsid w:val="000B0130"/>
    <w:pPr>
      <w:spacing w:before="120" w:after="120" w:line="288" w:lineRule="auto"/>
      <w:ind w:left="4252" w:firstLine="720"/>
      <w:jc w:val="both"/>
    </w:pPr>
    <w:rPr>
      <w:lang w:eastAsia="en-US"/>
    </w:rPr>
  </w:style>
  <w:style w:type="character" w:customStyle="1" w:styleId="affc">
    <w:name w:val="Прощание Знак"/>
    <w:basedOn w:val="a5"/>
    <w:link w:val="affb"/>
    <w:uiPriority w:val="99"/>
    <w:rsid w:val="000B0130"/>
    <w:rPr>
      <w:rFonts w:ascii="Times New Roman" w:eastAsia="Times New Roman" w:hAnsi="Times New Roman" w:cs="Times New Roman"/>
      <w:sz w:val="24"/>
      <w:szCs w:val="24"/>
    </w:rPr>
  </w:style>
  <w:style w:type="paragraph" w:styleId="affd">
    <w:name w:val="Date"/>
    <w:basedOn w:val="a4"/>
    <w:next w:val="a4"/>
    <w:link w:val="affe"/>
    <w:uiPriority w:val="99"/>
    <w:rsid w:val="000B0130"/>
    <w:pPr>
      <w:spacing w:before="120" w:after="120" w:line="288" w:lineRule="auto"/>
      <w:ind w:firstLine="720"/>
      <w:jc w:val="both"/>
    </w:pPr>
    <w:rPr>
      <w:lang w:eastAsia="en-US"/>
    </w:rPr>
  </w:style>
  <w:style w:type="character" w:customStyle="1" w:styleId="affe">
    <w:name w:val="Дата Знак"/>
    <w:basedOn w:val="a5"/>
    <w:link w:val="affd"/>
    <w:uiPriority w:val="99"/>
    <w:rsid w:val="000B0130"/>
    <w:rPr>
      <w:rFonts w:ascii="Times New Roman" w:eastAsia="Times New Roman" w:hAnsi="Times New Roman" w:cs="Times New Roman"/>
      <w:sz w:val="24"/>
      <w:szCs w:val="24"/>
    </w:rPr>
  </w:style>
  <w:style w:type="paragraph" w:styleId="afff">
    <w:name w:val="E-mail Signature"/>
    <w:basedOn w:val="a4"/>
    <w:link w:val="afff0"/>
    <w:uiPriority w:val="99"/>
    <w:rsid w:val="000B0130"/>
    <w:pPr>
      <w:spacing w:before="120" w:after="120" w:line="288" w:lineRule="auto"/>
      <w:ind w:firstLine="720"/>
      <w:jc w:val="both"/>
    </w:pPr>
    <w:rPr>
      <w:lang w:eastAsia="en-US"/>
    </w:rPr>
  </w:style>
  <w:style w:type="character" w:customStyle="1" w:styleId="afff0">
    <w:name w:val="Электронная подпись Знак"/>
    <w:basedOn w:val="a5"/>
    <w:link w:val="afff"/>
    <w:uiPriority w:val="99"/>
    <w:rsid w:val="000B0130"/>
    <w:rPr>
      <w:rFonts w:ascii="Times New Roman" w:eastAsia="Times New Roman" w:hAnsi="Times New Roman" w:cs="Times New Roman"/>
      <w:sz w:val="24"/>
      <w:szCs w:val="24"/>
    </w:rPr>
  </w:style>
  <w:style w:type="character" w:styleId="afff1">
    <w:name w:val="Emphasis"/>
    <w:uiPriority w:val="99"/>
    <w:qFormat/>
    <w:rsid w:val="000B0130"/>
    <w:rPr>
      <w:i/>
      <w:iCs/>
    </w:rPr>
  </w:style>
  <w:style w:type="paragraph" w:customStyle="1" w:styleId="afff2">
    <w:name w:val="Перечисление"/>
    <w:basedOn w:val="a"/>
    <w:uiPriority w:val="99"/>
    <w:qFormat/>
    <w:rsid w:val="000B0130"/>
  </w:style>
  <w:style w:type="paragraph" w:styleId="afff3">
    <w:name w:val="endnote text"/>
    <w:basedOn w:val="a4"/>
    <w:link w:val="afff4"/>
    <w:uiPriority w:val="99"/>
    <w:rsid w:val="000B0130"/>
    <w:pPr>
      <w:spacing w:before="120" w:after="60" w:line="288" w:lineRule="auto"/>
      <w:ind w:firstLine="720"/>
      <w:jc w:val="both"/>
    </w:pPr>
    <w:rPr>
      <w:sz w:val="20"/>
      <w:szCs w:val="20"/>
      <w:lang w:eastAsia="en-US"/>
    </w:rPr>
  </w:style>
  <w:style w:type="character" w:customStyle="1" w:styleId="afff4">
    <w:name w:val="Текст концевой сноски Знак"/>
    <w:basedOn w:val="a5"/>
    <w:link w:val="afff3"/>
    <w:uiPriority w:val="99"/>
    <w:rsid w:val="000B0130"/>
    <w:rPr>
      <w:rFonts w:ascii="Times New Roman" w:eastAsia="Times New Roman" w:hAnsi="Times New Roman" w:cs="Times New Roman"/>
      <w:sz w:val="20"/>
      <w:szCs w:val="20"/>
    </w:rPr>
  </w:style>
  <w:style w:type="paragraph" w:styleId="afff5">
    <w:name w:val="envelope address"/>
    <w:basedOn w:val="a4"/>
    <w:uiPriority w:val="99"/>
    <w:rsid w:val="000B0130"/>
    <w:pPr>
      <w:framePr w:w="7920" w:h="1980" w:hRule="exact" w:hSpace="180" w:wrap="auto" w:hAnchor="page" w:xAlign="center" w:yAlign="bottom"/>
      <w:spacing w:before="120" w:after="120" w:line="288" w:lineRule="auto"/>
      <w:ind w:left="2880" w:firstLine="720"/>
      <w:jc w:val="both"/>
    </w:pPr>
    <w:rPr>
      <w:rFonts w:ascii="Arial" w:hAnsi="Arial" w:cs="Arial"/>
      <w:lang w:eastAsia="en-US"/>
    </w:rPr>
  </w:style>
  <w:style w:type="paragraph" w:styleId="2d">
    <w:name w:val="envelope return"/>
    <w:basedOn w:val="a4"/>
    <w:uiPriority w:val="99"/>
    <w:rsid w:val="000B0130"/>
    <w:pPr>
      <w:spacing w:before="120" w:after="120" w:line="288" w:lineRule="auto"/>
      <w:ind w:firstLine="720"/>
      <w:jc w:val="both"/>
    </w:pPr>
    <w:rPr>
      <w:rFonts w:ascii="Arial" w:hAnsi="Arial" w:cs="Arial"/>
      <w:sz w:val="20"/>
      <w:szCs w:val="20"/>
      <w:lang w:eastAsia="en-US"/>
    </w:rPr>
  </w:style>
  <w:style w:type="character" w:customStyle="1" w:styleId="group-name">
    <w:name w:val="group-name"/>
    <w:uiPriority w:val="99"/>
    <w:rsid w:val="000B0130"/>
  </w:style>
  <w:style w:type="paragraph" w:styleId="afff6">
    <w:name w:val="footnote text"/>
    <w:basedOn w:val="a4"/>
    <w:link w:val="afff7"/>
    <w:uiPriority w:val="99"/>
    <w:rsid w:val="000B0130"/>
    <w:pPr>
      <w:spacing w:before="120" w:after="60" w:line="288" w:lineRule="auto"/>
      <w:ind w:firstLine="720"/>
      <w:jc w:val="both"/>
    </w:pPr>
    <w:rPr>
      <w:sz w:val="20"/>
      <w:szCs w:val="20"/>
      <w:lang w:eastAsia="en-US"/>
    </w:rPr>
  </w:style>
  <w:style w:type="character" w:customStyle="1" w:styleId="afff7">
    <w:name w:val="Текст сноски Знак"/>
    <w:basedOn w:val="a5"/>
    <w:link w:val="afff6"/>
    <w:uiPriority w:val="99"/>
    <w:rsid w:val="000B0130"/>
    <w:rPr>
      <w:rFonts w:ascii="Times New Roman" w:eastAsia="Times New Roman" w:hAnsi="Times New Roman" w:cs="Times New Roman"/>
      <w:sz w:val="20"/>
      <w:szCs w:val="20"/>
    </w:rPr>
  </w:style>
  <w:style w:type="character" w:styleId="HTML">
    <w:name w:val="HTML Acronym"/>
    <w:basedOn w:val="a5"/>
    <w:uiPriority w:val="99"/>
    <w:rsid w:val="000B0130"/>
  </w:style>
  <w:style w:type="paragraph" w:styleId="HTML0">
    <w:name w:val="HTML Address"/>
    <w:basedOn w:val="a4"/>
    <w:link w:val="HTML1"/>
    <w:uiPriority w:val="99"/>
    <w:rsid w:val="000B0130"/>
    <w:pPr>
      <w:spacing w:before="120" w:after="120" w:line="288" w:lineRule="auto"/>
      <w:ind w:firstLine="720"/>
      <w:jc w:val="both"/>
    </w:pPr>
    <w:rPr>
      <w:i/>
      <w:iCs/>
      <w:lang w:eastAsia="en-US"/>
    </w:rPr>
  </w:style>
  <w:style w:type="character" w:customStyle="1" w:styleId="HTML1">
    <w:name w:val="Адрес HTML Знак"/>
    <w:basedOn w:val="a5"/>
    <w:link w:val="HTML0"/>
    <w:uiPriority w:val="99"/>
    <w:rsid w:val="000B0130"/>
    <w:rPr>
      <w:rFonts w:ascii="Times New Roman" w:eastAsia="Times New Roman" w:hAnsi="Times New Roman" w:cs="Times New Roman"/>
      <w:i/>
      <w:iCs/>
      <w:sz w:val="24"/>
      <w:szCs w:val="24"/>
    </w:rPr>
  </w:style>
  <w:style w:type="character" w:styleId="HTML2">
    <w:name w:val="HTML Cite"/>
    <w:uiPriority w:val="99"/>
    <w:rsid w:val="000B0130"/>
    <w:rPr>
      <w:i/>
      <w:iCs/>
    </w:rPr>
  </w:style>
  <w:style w:type="character" w:styleId="HTML3">
    <w:name w:val="HTML Code"/>
    <w:uiPriority w:val="99"/>
    <w:rsid w:val="000B0130"/>
    <w:rPr>
      <w:rFonts w:ascii="Courier New" w:hAnsi="Courier New" w:cs="Courier New"/>
      <w:sz w:val="20"/>
      <w:szCs w:val="20"/>
    </w:rPr>
  </w:style>
  <w:style w:type="character" w:styleId="HTML4">
    <w:name w:val="HTML Definition"/>
    <w:uiPriority w:val="99"/>
    <w:rsid w:val="000B0130"/>
    <w:rPr>
      <w:i/>
      <w:iCs/>
    </w:rPr>
  </w:style>
  <w:style w:type="character" w:styleId="HTML5">
    <w:name w:val="HTML Keyboard"/>
    <w:uiPriority w:val="99"/>
    <w:rsid w:val="000B0130"/>
    <w:rPr>
      <w:rFonts w:ascii="Courier New" w:hAnsi="Courier New" w:cs="Courier New"/>
      <w:sz w:val="20"/>
      <w:szCs w:val="20"/>
    </w:rPr>
  </w:style>
  <w:style w:type="paragraph" w:styleId="HTML6">
    <w:name w:val="HTML Preformatted"/>
    <w:basedOn w:val="a4"/>
    <w:link w:val="HTML7"/>
    <w:uiPriority w:val="99"/>
    <w:rsid w:val="000B0130"/>
    <w:pPr>
      <w:spacing w:before="120" w:after="120" w:line="288" w:lineRule="auto"/>
      <w:ind w:firstLine="720"/>
      <w:jc w:val="both"/>
    </w:pPr>
    <w:rPr>
      <w:rFonts w:ascii="Courier New" w:hAnsi="Courier New" w:cs="Courier New"/>
      <w:sz w:val="20"/>
      <w:szCs w:val="20"/>
      <w:lang w:eastAsia="en-US"/>
    </w:rPr>
  </w:style>
  <w:style w:type="character" w:customStyle="1" w:styleId="HTML7">
    <w:name w:val="Стандартный HTML Знак"/>
    <w:basedOn w:val="a5"/>
    <w:link w:val="HTML6"/>
    <w:uiPriority w:val="99"/>
    <w:rsid w:val="000B0130"/>
    <w:rPr>
      <w:rFonts w:ascii="Courier New" w:eastAsia="Times New Roman" w:hAnsi="Courier New" w:cs="Courier New"/>
      <w:sz w:val="20"/>
      <w:szCs w:val="20"/>
    </w:rPr>
  </w:style>
  <w:style w:type="character" w:styleId="HTML8">
    <w:name w:val="HTML Sample"/>
    <w:uiPriority w:val="99"/>
    <w:rsid w:val="000B0130"/>
    <w:rPr>
      <w:rFonts w:ascii="Courier New" w:hAnsi="Courier New" w:cs="Courier New"/>
    </w:rPr>
  </w:style>
  <w:style w:type="character" w:styleId="HTML9">
    <w:name w:val="HTML Typewriter"/>
    <w:uiPriority w:val="99"/>
    <w:rsid w:val="000B0130"/>
    <w:rPr>
      <w:rFonts w:ascii="Courier New" w:hAnsi="Courier New" w:cs="Courier New"/>
      <w:sz w:val="20"/>
      <w:szCs w:val="20"/>
    </w:rPr>
  </w:style>
  <w:style w:type="character" w:styleId="HTMLa">
    <w:name w:val="HTML Variable"/>
    <w:uiPriority w:val="99"/>
    <w:rsid w:val="000B0130"/>
    <w:rPr>
      <w:i/>
      <w:iCs/>
    </w:rPr>
  </w:style>
  <w:style w:type="character" w:styleId="afff8">
    <w:name w:val="Hyperlink"/>
    <w:uiPriority w:val="99"/>
    <w:rsid w:val="000B0130"/>
    <w:rPr>
      <w:color w:val="0000FF"/>
      <w:u w:val="single"/>
    </w:rPr>
  </w:style>
  <w:style w:type="character" w:styleId="afff9">
    <w:name w:val="line number"/>
    <w:basedOn w:val="a5"/>
    <w:uiPriority w:val="99"/>
    <w:rsid w:val="000B0130"/>
  </w:style>
  <w:style w:type="paragraph" w:styleId="afffa">
    <w:name w:val="Message Header"/>
    <w:basedOn w:val="a4"/>
    <w:link w:val="afffb"/>
    <w:uiPriority w:val="99"/>
    <w:rsid w:val="000B0130"/>
    <w:pPr>
      <w:pBdr>
        <w:top w:val="single" w:sz="6" w:space="1" w:color="auto"/>
        <w:left w:val="single" w:sz="6" w:space="1" w:color="auto"/>
        <w:bottom w:val="single" w:sz="6" w:space="1" w:color="auto"/>
        <w:right w:val="single" w:sz="6" w:space="1" w:color="auto"/>
      </w:pBdr>
      <w:shd w:val="pct20" w:color="auto" w:fill="auto"/>
      <w:spacing w:before="120" w:after="120" w:line="288" w:lineRule="auto"/>
      <w:ind w:left="1134" w:hanging="1134"/>
      <w:jc w:val="both"/>
    </w:pPr>
    <w:rPr>
      <w:rFonts w:ascii="Arial" w:hAnsi="Arial" w:cs="Arial"/>
      <w:lang w:eastAsia="en-US"/>
    </w:rPr>
  </w:style>
  <w:style w:type="character" w:customStyle="1" w:styleId="afffb">
    <w:name w:val="Шапка Знак"/>
    <w:basedOn w:val="a5"/>
    <w:link w:val="afffa"/>
    <w:uiPriority w:val="99"/>
    <w:rsid w:val="000B0130"/>
    <w:rPr>
      <w:rFonts w:ascii="Arial" w:eastAsia="Times New Roman" w:hAnsi="Arial" w:cs="Arial"/>
      <w:sz w:val="24"/>
      <w:szCs w:val="24"/>
      <w:shd w:val="pct20" w:color="auto" w:fill="auto"/>
    </w:rPr>
  </w:style>
  <w:style w:type="paragraph" w:styleId="afffc">
    <w:name w:val="Plain Text"/>
    <w:basedOn w:val="a4"/>
    <w:link w:val="afffd"/>
    <w:uiPriority w:val="99"/>
    <w:rsid w:val="000B0130"/>
    <w:pPr>
      <w:spacing w:before="120" w:after="120" w:line="288" w:lineRule="auto"/>
      <w:ind w:firstLine="720"/>
      <w:jc w:val="both"/>
    </w:pPr>
    <w:rPr>
      <w:rFonts w:ascii="Courier New" w:hAnsi="Courier New" w:cs="Courier New"/>
      <w:sz w:val="20"/>
      <w:szCs w:val="20"/>
      <w:lang w:eastAsia="en-US"/>
    </w:rPr>
  </w:style>
  <w:style w:type="character" w:customStyle="1" w:styleId="afffd">
    <w:name w:val="Текст Знак"/>
    <w:basedOn w:val="a5"/>
    <w:link w:val="afffc"/>
    <w:uiPriority w:val="99"/>
    <w:rsid w:val="000B0130"/>
    <w:rPr>
      <w:rFonts w:ascii="Courier New" w:eastAsia="Times New Roman" w:hAnsi="Courier New" w:cs="Courier New"/>
      <w:sz w:val="20"/>
      <w:szCs w:val="20"/>
    </w:rPr>
  </w:style>
  <w:style w:type="paragraph" w:styleId="afffe">
    <w:name w:val="Salutation"/>
    <w:basedOn w:val="a4"/>
    <w:next w:val="a4"/>
    <w:link w:val="affff"/>
    <w:uiPriority w:val="99"/>
    <w:rsid w:val="000B0130"/>
    <w:pPr>
      <w:spacing w:before="120" w:after="120" w:line="288" w:lineRule="auto"/>
      <w:ind w:firstLine="720"/>
      <w:jc w:val="both"/>
    </w:pPr>
    <w:rPr>
      <w:lang w:eastAsia="en-US"/>
    </w:rPr>
  </w:style>
  <w:style w:type="character" w:customStyle="1" w:styleId="affff">
    <w:name w:val="Приветствие Знак"/>
    <w:basedOn w:val="a5"/>
    <w:link w:val="afffe"/>
    <w:uiPriority w:val="99"/>
    <w:rsid w:val="000B0130"/>
    <w:rPr>
      <w:rFonts w:ascii="Times New Roman" w:eastAsia="Times New Roman" w:hAnsi="Times New Roman" w:cs="Times New Roman"/>
      <w:sz w:val="24"/>
      <w:szCs w:val="24"/>
    </w:rPr>
  </w:style>
  <w:style w:type="paragraph" w:styleId="affff0">
    <w:name w:val="Signature"/>
    <w:basedOn w:val="a4"/>
    <w:link w:val="affff1"/>
    <w:uiPriority w:val="99"/>
    <w:rsid w:val="000B0130"/>
    <w:pPr>
      <w:spacing w:before="120" w:after="120" w:line="288" w:lineRule="auto"/>
      <w:ind w:left="4252" w:firstLine="720"/>
      <w:jc w:val="both"/>
    </w:pPr>
    <w:rPr>
      <w:lang w:eastAsia="en-US"/>
    </w:rPr>
  </w:style>
  <w:style w:type="character" w:customStyle="1" w:styleId="affff1">
    <w:name w:val="Подпись Знак"/>
    <w:basedOn w:val="a5"/>
    <w:link w:val="affff0"/>
    <w:uiPriority w:val="99"/>
    <w:rsid w:val="000B0130"/>
    <w:rPr>
      <w:rFonts w:ascii="Times New Roman" w:eastAsia="Times New Roman" w:hAnsi="Times New Roman" w:cs="Times New Roman"/>
      <w:sz w:val="24"/>
      <w:szCs w:val="24"/>
    </w:rPr>
  </w:style>
  <w:style w:type="character" w:styleId="affff2">
    <w:name w:val="Strong"/>
    <w:uiPriority w:val="99"/>
    <w:qFormat/>
    <w:rsid w:val="000B0130"/>
    <w:rPr>
      <w:b/>
      <w:bCs/>
    </w:rPr>
  </w:style>
  <w:style w:type="paragraph" w:styleId="affff3">
    <w:name w:val="Title"/>
    <w:basedOn w:val="a4"/>
    <w:link w:val="affff4"/>
    <w:uiPriority w:val="99"/>
    <w:qFormat/>
    <w:rsid w:val="000B0130"/>
    <w:pPr>
      <w:spacing w:before="360" w:after="120" w:line="288" w:lineRule="auto"/>
      <w:ind w:firstLine="720"/>
      <w:jc w:val="center"/>
      <w:outlineLvl w:val="0"/>
    </w:pPr>
    <w:rPr>
      <w:rFonts w:ascii="Arial" w:hAnsi="Arial" w:cs="Arial"/>
      <w:b/>
      <w:bCs/>
      <w:kern w:val="28"/>
      <w:sz w:val="32"/>
      <w:szCs w:val="32"/>
      <w:lang w:eastAsia="en-US"/>
    </w:rPr>
  </w:style>
  <w:style w:type="character" w:customStyle="1" w:styleId="affff4">
    <w:name w:val="Название Знак"/>
    <w:basedOn w:val="a5"/>
    <w:link w:val="affff3"/>
    <w:uiPriority w:val="10"/>
    <w:rsid w:val="000B0130"/>
    <w:rPr>
      <w:rFonts w:ascii="Arial" w:eastAsia="Times New Roman" w:hAnsi="Arial" w:cs="Arial"/>
      <w:b/>
      <w:bCs/>
      <w:kern w:val="28"/>
      <w:sz w:val="32"/>
      <w:szCs w:val="32"/>
    </w:rPr>
  </w:style>
  <w:style w:type="paragraph" w:styleId="affff5">
    <w:name w:val="Note Heading"/>
    <w:basedOn w:val="a4"/>
    <w:next w:val="a4"/>
    <w:link w:val="affff6"/>
    <w:uiPriority w:val="99"/>
    <w:rsid w:val="000B0130"/>
    <w:pPr>
      <w:spacing w:before="120" w:after="120" w:line="288" w:lineRule="auto"/>
      <w:ind w:firstLine="720"/>
      <w:jc w:val="both"/>
    </w:pPr>
    <w:rPr>
      <w:lang w:eastAsia="en-US"/>
    </w:rPr>
  </w:style>
  <w:style w:type="character" w:customStyle="1" w:styleId="affff6">
    <w:name w:val="Заголовок записки Знак"/>
    <w:basedOn w:val="a5"/>
    <w:link w:val="affff5"/>
    <w:uiPriority w:val="99"/>
    <w:rsid w:val="000B0130"/>
    <w:rPr>
      <w:rFonts w:ascii="Times New Roman" w:eastAsia="Times New Roman" w:hAnsi="Times New Roman" w:cs="Times New Roman"/>
      <w:sz w:val="24"/>
      <w:szCs w:val="24"/>
    </w:rPr>
  </w:style>
  <w:style w:type="paragraph" w:customStyle="1" w:styleId="TableListBullet">
    <w:name w:val="Table List Bullet"/>
    <w:basedOn w:val="a4"/>
    <w:uiPriority w:val="99"/>
    <w:rsid w:val="000B0130"/>
    <w:pPr>
      <w:numPr>
        <w:numId w:val="14"/>
      </w:numPr>
      <w:tabs>
        <w:tab w:val="left" w:pos="567"/>
      </w:tabs>
      <w:spacing w:before="40" w:after="40" w:line="288" w:lineRule="auto"/>
    </w:pPr>
    <w:rPr>
      <w:sz w:val="22"/>
      <w:szCs w:val="22"/>
      <w:lang w:eastAsia="en-US"/>
    </w:rPr>
  </w:style>
  <w:style w:type="paragraph" w:customStyle="1" w:styleId="TableListBullet2">
    <w:name w:val="Table List Bullet 2"/>
    <w:basedOn w:val="TableListBullet"/>
    <w:uiPriority w:val="99"/>
    <w:rsid w:val="000B0130"/>
    <w:pPr>
      <w:numPr>
        <w:numId w:val="10"/>
      </w:numPr>
    </w:pPr>
    <w:rPr>
      <w:rFonts w:eastAsia="Batang"/>
    </w:rPr>
  </w:style>
  <w:style w:type="paragraph" w:customStyle="1" w:styleId="Confirmation">
    <w:name w:val="Confirmation"/>
    <w:uiPriority w:val="99"/>
    <w:rsid w:val="000B0130"/>
    <w:pPr>
      <w:keepNext/>
      <w:spacing w:before="120" w:after="120" w:line="240" w:lineRule="auto"/>
      <w:jc w:val="center"/>
    </w:pPr>
    <w:rPr>
      <w:rFonts w:ascii="Times New Roman" w:eastAsia="Times New Roman" w:hAnsi="Times New Roman" w:cs="Times New Roman"/>
      <w:b/>
      <w:caps/>
      <w:sz w:val="24"/>
      <w:szCs w:val="28"/>
    </w:rPr>
  </w:style>
  <w:style w:type="paragraph" w:customStyle="1" w:styleId="TableText">
    <w:name w:val="Table Text"/>
    <w:basedOn w:val="a4"/>
    <w:uiPriority w:val="99"/>
    <w:rsid w:val="000B0130"/>
    <w:pPr>
      <w:tabs>
        <w:tab w:val="left" w:pos="567"/>
      </w:tabs>
      <w:spacing w:before="40" w:after="40" w:line="288" w:lineRule="auto"/>
    </w:pPr>
    <w:rPr>
      <w:sz w:val="22"/>
      <w:szCs w:val="22"/>
      <w:lang w:eastAsia="en-US"/>
    </w:rPr>
  </w:style>
  <w:style w:type="paragraph" w:customStyle="1" w:styleId="TableHeading">
    <w:name w:val="TableHeading"/>
    <w:basedOn w:val="a4"/>
    <w:next w:val="TableText"/>
    <w:uiPriority w:val="99"/>
    <w:rsid w:val="000B0130"/>
    <w:pPr>
      <w:spacing w:before="60" w:after="60" w:line="288" w:lineRule="auto"/>
      <w:jc w:val="center"/>
    </w:pPr>
    <w:rPr>
      <w:b/>
      <w:sz w:val="22"/>
      <w:szCs w:val="22"/>
      <w:lang w:eastAsia="en-US"/>
    </w:rPr>
  </w:style>
  <w:style w:type="paragraph" w:styleId="2e">
    <w:name w:val="List 2"/>
    <w:basedOn w:val="a4"/>
    <w:uiPriority w:val="99"/>
    <w:rsid w:val="000B0130"/>
    <w:pPr>
      <w:spacing w:before="120" w:after="120" w:line="288" w:lineRule="auto"/>
      <w:ind w:left="566" w:hanging="283"/>
      <w:jc w:val="both"/>
    </w:pPr>
    <w:rPr>
      <w:lang w:eastAsia="en-US"/>
    </w:rPr>
  </w:style>
  <w:style w:type="paragraph" w:styleId="3b">
    <w:name w:val="List 3"/>
    <w:basedOn w:val="a4"/>
    <w:uiPriority w:val="99"/>
    <w:rsid w:val="000B0130"/>
    <w:pPr>
      <w:spacing w:before="120" w:after="120" w:line="288" w:lineRule="auto"/>
      <w:ind w:left="849" w:hanging="283"/>
      <w:jc w:val="both"/>
    </w:pPr>
    <w:rPr>
      <w:lang w:eastAsia="en-US"/>
    </w:rPr>
  </w:style>
  <w:style w:type="paragraph" w:styleId="46">
    <w:name w:val="List 4"/>
    <w:basedOn w:val="a4"/>
    <w:uiPriority w:val="99"/>
    <w:rsid w:val="000B0130"/>
    <w:pPr>
      <w:spacing w:before="120" w:after="120" w:line="288" w:lineRule="auto"/>
      <w:ind w:left="1132" w:hanging="283"/>
      <w:jc w:val="both"/>
    </w:pPr>
    <w:rPr>
      <w:lang w:eastAsia="en-US"/>
    </w:rPr>
  </w:style>
  <w:style w:type="paragraph" w:styleId="56">
    <w:name w:val="List 5"/>
    <w:basedOn w:val="a4"/>
    <w:uiPriority w:val="99"/>
    <w:rsid w:val="000B0130"/>
    <w:pPr>
      <w:spacing w:before="120" w:after="120" w:line="288" w:lineRule="auto"/>
      <w:ind w:left="1415" w:hanging="283"/>
      <w:jc w:val="both"/>
    </w:pPr>
    <w:rPr>
      <w:lang w:eastAsia="en-US"/>
    </w:rPr>
  </w:style>
  <w:style w:type="paragraph" w:customStyle="1" w:styleId="TableListNumber">
    <w:name w:val="Table List Number"/>
    <w:uiPriority w:val="99"/>
    <w:rsid w:val="000B0130"/>
    <w:pPr>
      <w:keepLines/>
      <w:framePr w:hSpace="180" w:wrap="around" w:hAnchor="margin" w:x="576" w:y="541"/>
      <w:numPr>
        <w:numId w:val="11"/>
      </w:numPr>
      <w:spacing w:after="40" w:line="288" w:lineRule="auto"/>
    </w:pPr>
    <w:rPr>
      <w:rFonts w:ascii="Times New Roman" w:eastAsia="Times New Roman" w:hAnsi="Times New Roman" w:cs="Times New Roman"/>
    </w:rPr>
  </w:style>
  <w:style w:type="paragraph" w:customStyle="1" w:styleId="AppHeading2">
    <w:name w:val="App_Heading 2"/>
    <w:basedOn w:val="Appendix"/>
    <w:next w:val="a4"/>
    <w:uiPriority w:val="99"/>
    <w:rsid w:val="000B0130"/>
    <w:pPr>
      <w:pageBreakBefore w:val="0"/>
      <w:numPr>
        <w:ilvl w:val="2"/>
      </w:numPr>
      <w:jc w:val="left"/>
      <w:outlineLvl w:val="2"/>
    </w:pPr>
    <w:rPr>
      <w:sz w:val="28"/>
      <w:szCs w:val="28"/>
    </w:rPr>
  </w:style>
  <w:style w:type="paragraph" w:customStyle="1" w:styleId="AppHeading3">
    <w:name w:val="App_Heading 3"/>
    <w:basedOn w:val="Appendix"/>
    <w:next w:val="a4"/>
    <w:uiPriority w:val="99"/>
    <w:rsid w:val="000B0130"/>
    <w:pPr>
      <w:pageBreakBefore w:val="0"/>
      <w:numPr>
        <w:ilvl w:val="3"/>
      </w:numPr>
      <w:spacing w:before="240" w:after="200"/>
      <w:jc w:val="left"/>
      <w:outlineLvl w:val="3"/>
    </w:pPr>
    <w:rPr>
      <w:sz w:val="26"/>
      <w:szCs w:val="26"/>
    </w:rPr>
  </w:style>
  <w:style w:type="paragraph" w:customStyle="1" w:styleId="AppHeading4">
    <w:name w:val="App_Heading 4"/>
    <w:basedOn w:val="Appendix"/>
    <w:next w:val="a4"/>
    <w:uiPriority w:val="99"/>
    <w:rsid w:val="000B0130"/>
    <w:pPr>
      <w:pageBreakBefore w:val="0"/>
      <w:numPr>
        <w:ilvl w:val="4"/>
      </w:numPr>
      <w:spacing w:before="240" w:after="200"/>
      <w:jc w:val="left"/>
      <w:outlineLvl w:val="4"/>
    </w:pPr>
    <w:rPr>
      <w:sz w:val="24"/>
      <w:szCs w:val="24"/>
    </w:rPr>
  </w:style>
  <w:style w:type="paragraph" w:customStyle="1" w:styleId="HeaderofTitlePage">
    <w:name w:val="Header of Title Page"/>
    <w:basedOn w:val="a4"/>
    <w:uiPriority w:val="99"/>
    <w:rsid w:val="000B0130"/>
    <w:pPr>
      <w:spacing w:before="120" w:after="360" w:line="288" w:lineRule="auto"/>
      <w:ind w:firstLine="720"/>
      <w:jc w:val="right"/>
    </w:pPr>
    <w:rPr>
      <w:lang w:eastAsia="en-US"/>
    </w:rPr>
  </w:style>
  <w:style w:type="character" w:customStyle="1" w:styleId="HeaderofTitlePageChar">
    <w:name w:val="Header of Title Page Char"/>
    <w:uiPriority w:val="99"/>
    <w:rsid w:val="000B0130"/>
    <w:rPr>
      <w:sz w:val="24"/>
      <w:szCs w:val="24"/>
      <w:lang w:val="ru-RU" w:eastAsia="en-US" w:bidi="ar-SA"/>
    </w:rPr>
  </w:style>
  <w:style w:type="character" w:customStyle="1" w:styleId="affff7">
    <w:name w:val="Перечисление Знак"/>
    <w:uiPriority w:val="99"/>
    <w:locked/>
    <w:rsid w:val="000B0130"/>
    <w:rPr>
      <w:sz w:val="24"/>
      <w:szCs w:val="24"/>
      <w:lang w:val="ru-RU" w:eastAsia="ru-RU"/>
    </w:rPr>
  </w:style>
  <w:style w:type="character" w:customStyle="1" w:styleId="Comment">
    <w:name w:val="Comment"/>
    <w:uiPriority w:val="99"/>
    <w:semiHidden/>
    <w:rsid w:val="000B0130"/>
    <w:rPr>
      <w:color w:val="0000FF"/>
    </w:rPr>
  </w:style>
  <w:style w:type="paragraph" w:customStyle="1" w:styleId="ShortSystemName">
    <w:name w:val="Short System Name"/>
    <w:next w:val="a4"/>
    <w:uiPriority w:val="99"/>
    <w:rsid w:val="000B0130"/>
    <w:pPr>
      <w:spacing w:before="120" w:after="120" w:line="288" w:lineRule="auto"/>
      <w:jc w:val="center"/>
    </w:pPr>
    <w:rPr>
      <w:rFonts w:ascii="Times New Roman" w:eastAsia="Times New Roman" w:hAnsi="Times New Roman" w:cs="Times New Roman"/>
      <w:b/>
      <w:bCs/>
      <w:caps/>
      <w:sz w:val="28"/>
      <w:szCs w:val="24"/>
    </w:rPr>
  </w:style>
  <w:style w:type="paragraph" w:customStyle="1" w:styleId="Head72">
    <w:name w:val="Head 7.2"/>
    <w:basedOn w:val="a4"/>
    <w:uiPriority w:val="99"/>
    <w:rsid w:val="000B0130"/>
    <w:pPr>
      <w:keepNext/>
      <w:tabs>
        <w:tab w:val="num" w:pos="576"/>
      </w:tabs>
      <w:suppressAutoHyphens/>
      <w:spacing w:before="120" w:after="120"/>
      <w:ind w:left="576" w:hanging="576"/>
      <w:outlineLvl w:val="0"/>
    </w:pPr>
    <w:rPr>
      <w:rFonts w:ascii="Times New Roman Bold" w:hAnsi="Times New Roman Bold"/>
      <w:b/>
      <w:szCs w:val="20"/>
      <w:lang w:eastAsia="en-US"/>
    </w:rPr>
  </w:style>
  <w:style w:type="character" w:customStyle="1" w:styleId="FontStyle60">
    <w:name w:val="Font Style60"/>
    <w:uiPriority w:val="99"/>
    <w:rsid w:val="000B0130"/>
    <w:rPr>
      <w:rFonts w:ascii="Times New Roman" w:hAnsi="Times New Roman"/>
      <w:sz w:val="22"/>
    </w:rPr>
  </w:style>
  <w:style w:type="character" w:customStyle="1" w:styleId="hps">
    <w:name w:val="hps"/>
    <w:basedOn w:val="a5"/>
    <w:uiPriority w:val="99"/>
    <w:rsid w:val="000B0130"/>
  </w:style>
  <w:style w:type="character" w:customStyle="1" w:styleId="longtext">
    <w:name w:val="long_text"/>
    <w:basedOn w:val="a5"/>
    <w:uiPriority w:val="99"/>
    <w:rsid w:val="000B0130"/>
  </w:style>
  <w:style w:type="paragraph" w:customStyle="1" w:styleId="TableText0">
    <w:name w:val="Table_Text"/>
    <w:uiPriority w:val="99"/>
    <w:qFormat/>
    <w:rsid w:val="000B0130"/>
    <w:pPr>
      <w:spacing w:before="40" w:after="40" w:line="288" w:lineRule="auto"/>
    </w:pPr>
    <w:rPr>
      <w:rFonts w:ascii="Times New Roman" w:eastAsia="Times New Roman" w:hAnsi="Times New Roman" w:cs="Times New Roman"/>
      <w:snapToGrid w:val="0"/>
      <w:color w:val="000000"/>
    </w:rPr>
  </w:style>
  <w:style w:type="paragraph" w:customStyle="1" w:styleId="affff8">
    <w:name w:val="Рисунок"/>
    <w:basedOn w:val="a4"/>
    <w:next w:val="afc"/>
    <w:autoRedefine/>
    <w:uiPriority w:val="99"/>
    <w:rsid w:val="000B0130"/>
    <w:pPr>
      <w:keepNext/>
      <w:spacing w:before="120" w:after="240" w:line="288" w:lineRule="auto"/>
      <w:jc w:val="center"/>
    </w:pPr>
    <w:rPr>
      <w:i/>
      <w:iCs/>
      <w:lang w:val="x-none" w:eastAsia="en-US"/>
    </w:rPr>
  </w:style>
  <w:style w:type="character" w:customStyle="1" w:styleId="affff9">
    <w:name w:val="Рисунок Знак"/>
    <w:uiPriority w:val="99"/>
    <w:rsid w:val="000B0130"/>
    <w:rPr>
      <w:i/>
      <w:iCs/>
      <w:sz w:val="24"/>
      <w:szCs w:val="24"/>
      <w:lang w:val="x-none" w:eastAsia="en-US"/>
    </w:rPr>
  </w:style>
  <w:style w:type="paragraph" w:customStyle="1" w:styleId="affffa">
    <w:name w:val="Таблица заголовок"/>
    <w:basedOn w:val="TableText"/>
    <w:uiPriority w:val="99"/>
    <w:qFormat/>
    <w:rsid w:val="000B0130"/>
    <w:pPr>
      <w:keepNext/>
      <w:tabs>
        <w:tab w:val="clear" w:pos="567"/>
      </w:tabs>
    </w:pPr>
    <w:rPr>
      <w:rFonts w:eastAsia="MS Mincho"/>
      <w:b/>
      <w:snapToGrid w:val="0"/>
      <w:color w:val="000000"/>
    </w:rPr>
  </w:style>
  <w:style w:type="paragraph" w:customStyle="1" w:styleId="affffb">
    <w:name w:val="таблица название"/>
    <w:basedOn w:val="TableCaption"/>
    <w:uiPriority w:val="99"/>
    <w:qFormat/>
    <w:rsid w:val="000B0130"/>
    <w:pPr>
      <w:ind w:right="331"/>
      <w:jc w:val="right"/>
    </w:pPr>
    <w:rPr>
      <w:lang w:val="x-none"/>
    </w:rPr>
  </w:style>
  <w:style w:type="paragraph" w:customStyle="1" w:styleId="Style19">
    <w:name w:val="Style19"/>
    <w:basedOn w:val="a4"/>
    <w:uiPriority w:val="99"/>
    <w:rsid w:val="000B0130"/>
    <w:pPr>
      <w:widowControl w:val="0"/>
      <w:autoSpaceDE w:val="0"/>
      <w:autoSpaceDN w:val="0"/>
      <w:adjustRightInd w:val="0"/>
      <w:spacing w:before="120"/>
    </w:pPr>
  </w:style>
  <w:style w:type="character" w:customStyle="1" w:styleId="FontStyle37">
    <w:name w:val="Font Style37"/>
    <w:uiPriority w:val="99"/>
    <w:rsid w:val="000B0130"/>
    <w:rPr>
      <w:rFonts w:ascii="Times New Roman" w:hAnsi="Times New Roman" w:cs="Times New Roman"/>
      <w:b/>
      <w:bCs/>
      <w:sz w:val="28"/>
      <w:szCs w:val="28"/>
    </w:rPr>
  </w:style>
  <w:style w:type="character" w:customStyle="1" w:styleId="FontStyle34">
    <w:name w:val="Font Style34"/>
    <w:uiPriority w:val="99"/>
    <w:rsid w:val="000B0130"/>
    <w:rPr>
      <w:rFonts w:ascii="Times New Roman" w:hAnsi="Times New Roman" w:cs="Times New Roman"/>
      <w:sz w:val="26"/>
      <w:szCs w:val="26"/>
    </w:rPr>
  </w:style>
  <w:style w:type="paragraph" w:customStyle="1" w:styleId="Style17">
    <w:name w:val="Style17"/>
    <w:basedOn w:val="a4"/>
    <w:uiPriority w:val="99"/>
    <w:rsid w:val="000B0130"/>
    <w:pPr>
      <w:widowControl w:val="0"/>
      <w:autoSpaceDE w:val="0"/>
      <w:autoSpaceDN w:val="0"/>
      <w:adjustRightInd w:val="0"/>
      <w:spacing w:before="120"/>
    </w:pPr>
  </w:style>
  <w:style w:type="paragraph" w:customStyle="1" w:styleId="StyleTableTextCentered">
    <w:name w:val="Style Table Text + Centered"/>
    <w:basedOn w:val="TableText"/>
    <w:uiPriority w:val="99"/>
    <w:rsid w:val="000B0130"/>
    <w:pPr>
      <w:tabs>
        <w:tab w:val="clear" w:pos="567"/>
      </w:tabs>
      <w:spacing w:before="0" w:after="0"/>
      <w:jc w:val="center"/>
    </w:pPr>
    <w:rPr>
      <w:sz w:val="24"/>
      <w:szCs w:val="20"/>
      <w:lang w:eastAsia="ru-RU"/>
    </w:rPr>
  </w:style>
  <w:style w:type="numbering" w:styleId="111111">
    <w:name w:val="Outline List 2"/>
    <w:basedOn w:val="a7"/>
    <w:uiPriority w:val="99"/>
    <w:rsid w:val="000B0130"/>
    <w:pPr>
      <w:numPr>
        <w:numId w:val="13"/>
      </w:numPr>
    </w:pPr>
  </w:style>
  <w:style w:type="paragraph" w:customStyle="1" w:styleId="Tabletext1">
    <w:name w:val="Table text"/>
    <w:basedOn w:val="a4"/>
    <w:link w:val="Tabletext2"/>
    <w:uiPriority w:val="99"/>
    <w:rsid w:val="000B0130"/>
    <w:pPr>
      <w:suppressAutoHyphens/>
      <w:spacing w:before="40" w:after="40" w:line="288" w:lineRule="auto"/>
    </w:pPr>
    <w:rPr>
      <w:rFonts w:ascii="Arial" w:hAnsi="Arial"/>
      <w:sz w:val="22"/>
      <w:lang w:val="x-none" w:eastAsia="x-none"/>
    </w:rPr>
  </w:style>
  <w:style w:type="character" w:customStyle="1" w:styleId="Tabletext2">
    <w:name w:val="Table text Знак"/>
    <w:link w:val="Tabletext1"/>
    <w:rsid w:val="000B0130"/>
    <w:rPr>
      <w:rFonts w:ascii="Arial" w:eastAsia="Times New Roman" w:hAnsi="Arial" w:cs="Times New Roman"/>
      <w:szCs w:val="24"/>
      <w:lang w:val="x-none" w:eastAsia="x-none"/>
    </w:rPr>
  </w:style>
  <w:style w:type="paragraph" w:customStyle="1" w:styleId="TableText3">
    <w:name w:val="TableText"/>
    <w:basedOn w:val="a4"/>
    <w:uiPriority w:val="99"/>
    <w:rsid w:val="000B0130"/>
    <w:pPr>
      <w:spacing w:before="40" w:after="40" w:line="288" w:lineRule="auto"/>
    </w:pPr>
    <w:rPr>
      <w:rFonts w:ascii="Arial" w:hAnsi="Arial"/>
      <w:sz w:val="22"/>
      <w:szCs w:val="22"/>
      <w:lang w:eastAsia="en-US"/>
    </w:rPr>
  </w:style>
  <w:style w:type="paragraph" w:customStyle="1" w:styleId="Style22">
    <w:name w:val="Style22"/>
    <w:basedOn w:val="a4"/>
    <w:uiPriority w:val="99"/>
    <w:rsid w:val="000B0130"/>
    <w:pPr>
      <w:widowControl w:val="0"/>
      <w:autoSpaceDE w:val="0"/>
      <w:autoSpaceDN w:val="0"/>
      <w:adjustRightInd w:val="0"/>
      <w:spacing w:line="306" w:lineRule="exact"/>
      <w:jc w:val="center"/>
    </w:pPr>
  </w:style>
  <w:style w:type="character" w:customStyle="1" w:styleId="longtext1">
    <w:name w:val="long_text1"/>
    <w:rsid w:val="000B0130"/>
    <w:rPr>
      <w:sz w:val="17"/>
      <w:szCs w:val="17"/>
    </w:rPr>
  </w:style>
  <w:style w:type="paragraph" w:customStyle="1" w:styleId="affffc">
    <w:name w:val="Подписи"/>
    <w:basedOn w:val="a4"/>
    <w:qFormat/>
    <w:rsid w:val="000B0130"/>
    <w:rPr>
      <w:bCs/>
    </w:rPr>
  </w:style>
  <w:style w:type="character" w:customStyle="1" w:styleId="tooltiptrigger">
    <w:name w:val="tooltiptrigger"/>
    <w:rsid w:val="000B0130"/>
  </w:style>
  <w:style w:type="character" w:customStyle="1" w:styleId="highlight1">
    <w:name w:val="highlight1"/>
    <w:rsid w:val="000B0130"/>
    <w:rPr>
      <w:b/>
      <w:bCs/>
      <w:i/>
      <w:iCs/>
      <w:color w:val="E00000"/>
    </w:rPr>
  </w:style>
  <w:style w:type="character" w:customStyle="1" w:styleId="A70">
    <w:name w:val="A7"/>
    <w:uiPriority w:val="99"/>
    <w:rsid w:val="000B0130"/>
    <w:rPr>
      <w:color w:val="000000"/>
    </w:rPr>
  </w:style>
  <w:style w:type="numbering" w:customStyle="1" w:styleId="417OutlineNumbering">
    <w:name w:val="4_1_7 Outline Numbering"/>
    <w:basedOn w:val="a7"/>
    <w:rsid w:val="000B0130"/>
    <w:pPr>
      <w:numPr>
        <w:numId w:val="15"/>
      </w:numPr>
    </w:pPr>
  </w:style>
  <w:style w:type="paragraph" w:customStyle="1" w:styleId="affffd">
    <w:name w:val="Рисунок и подписи"/>
    <w:basedOn w:val="a4"/>
    <w:rsid w:val="000B0130"/>
    <w:pPr>
      <w:spacing w:before="120" w:line="360" w:lineRule="auto"/>
      <w:ind w:left="709"/>
      <w:jc w:val="center"/>
    </w:pPr>
    <w:rPr>
      <w:i/>
      <w:iCs/>
      <w:szCs w:val="20"/>
    </w:rPr>
  </w:style>
  <w:style w:type="paragraph" w:styleId="affffe">
    <w:name w:val="TOC Heading"/>
    <w:basedOn w:val="1"/>
    <w:next w:val="a4"/>
    <w:uiPriority w:val="39"/>
    <w:unhideWhenUsed/>
    <w:qFormat/>
    <w:rsid w:val="000B0130"/>
    <w:pPr>
      <w:keepLines/>
      <w:widowControl/>
      <w:spacing w:line="276" w:lineRule="auto"/>
      <w:ind w:left="0"/>
      <w:jc w:val="left"/>
      <w:outlineLvl w:val="9"/>
    </w:pPr>
    <w:rPr>
      <w:b w:val="0"/>
      <w:bCs/>
      <w:color w:val="365F91"/>
      <w:szCs w:val="28"/>
    </w:rPr>
  </w:style>
  <w:style w:type="paragraph" w:customStyle="1" w:styleId="-">
    <w:name w:val="Контракт-пункт"/>
    <w:basedOn w:val="a4"/>
    <w:link w:val="-0"/>
    <w:rsid w:val="000B0130"/>
    <w:pPr>
      <w:ind w:left="851" w:hanging="851"/>
      <w:jc w:val="both"/>
    </w:pPr>
    <w:rPr>
      <w:rFonts w:eastAsia="Calibri"/>
    </w:rPr>
  </w:style>
  <w:style w:type="character" w:customStyle="1" w:styleId="15">
    <w:name w:val="Основной текст Знак1"/>
    <w:rsid w:val="000B0130"/>
    <w:rPr>
      <w:sz w:val="24"/>
      <w:szCs w:val="24"/>
    </w:rPr>
  </w:style>
  <w:style w:type="character" w:customStyle="1" w:styleId="-0">
    <w:name w:val="Контракт-пункт Знак"/>
    <w:link w:val="-"/>
    <w:rsid w:val="000B0130"/>
    <w:rPr>
      <w:rFonts w:ascii="Times New Roman" w:eastAsia="Calibri" w:hAnsi="Times New Roman" w:cs="Times New Roman"/>
      <w:sz w:val="24"/>
      <w:szCs w:val="24"/>
      <w:lang w:eastAsia="ru-RU"/>
    </w:rPr>
  </w:style>
  <w:style w:type="paragraph" w:customStyle="1" w:styleId="Iauiue">
    <w:name w:val="Iau?iue"/>
    <w:rsid w:val="000B0130"/>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rPr>
  </w:style>
  <w:style w:type="paragraph" w:customStyle="1" w:styleId="Caaieiaie3">
    <w:name w:val="Caaieiaie 3"/>
    <w:basedOn w:val="Iauiue"/>
    <w:next w:val="Iauiue"/>
    <w:rsid w:val="000B0130"/>
    <w:pPr>
      <w:keepNext/>
      <w:overflowPunct/>
      <w:autoSpaceDE/>
      <w:autoSpaceDN/>
      <w:adjustRightInd/>
      <w:spacing w:before="240" w:after="60"/>
      <w:textAlignment w:val="auto"/>
    </w:pPr>
    <w:rPr>
      <w:b/>
      <w:sz w:val="22"/>
    </w:rPr>
  </w:style>
  <w:style w:type="character" w:customStyle="1" w:styleId="af8">
    <w:name w:val="Абзац списка Знак"/>
    <w:link w:val="af7"/>
    <w:uiPriority w:val="99"/>
    <w:rsid w:val="000B0130"/>
    <w:rPr>
      <w:rFonts w:ascii="Times New Roman" w:eastAsia="Times New Roman" w:hAnsi="Times New Roman" w:cs="Times New Roman"/>
      <w:sz w:val="24"/>
      <w:szCs w:val="24"/>
      <w:lang w:val="en-US"/>
    </w:rPr>
  </w:style>
  <w:style w:type="paragraph" w:styleId="afffff">
    <w:name w:val="Revision"/>
    <w:hidden/>
    <w:uiPriority w:val="99"/>
    <w:semiHidden/>
    <w:rsid w:val="000B0130"/>
    <w:pPr>
      <w:spacing w:after="0" w:line="240" w:lineRule="auto"/>
    </w:pPr>
    <w:rPr>
      <w:rFonts w:ascii="Times New Roman" w:eastAsia="Times New Roman" w:hAnsi="Times New Roman" w:cs="Times New Roman"/>
      <w:sz w:val="24"/>
      <w:szCs w:val="24"/>
      <w:lang w:eastAsia="ru-RU"/>
    </w:rPr>
  </w:style>
  <w:style w:type="numbering" w:customStyle="1" w:styleId="415OutlineNumbering">
    <w:name w:val="4_1_5 Outline Numbering"/>
    <w:basedOn w:val="a7"/>
    <w:rsid w:val="000B0130"/>
    <w:pPr>
      <w:numPr>
        <w:numId w:val="21"/>
      </w:numPr>
    </w:pPr>
  </w:style>
  <w:style w:type="numbering" w:customStyle="1" w:styleId="416OutlineNumbering">
    <w:name w:val="4_1_6 Outline Numbering"/>
    <w:basedOn w:val="a7"/>
    <w:rsid w:val="000B0130"/>
  </w:style>
  <w:style w:type="numbering" w:customStyle="1" w:styleId="418OutlineNumbering">
    <w:name w:val="4_1_8 Outline Numbering"/>
    <w:basedOn w:val="a7"/>
    <w:rsid w:val="000B0130"/>
    <w:pPr>
      <w:numPr>
        <w:numId w:val="23"/>
      </w:numPr>
    </w:pPr>
  </w:style>
  <w:style w:type="numbering" w:customStyle="1" w:styleId="419OutlineNumbering">
    <w:name w:val="4_1_9 Outline Numbering"/>
    <w:basedOn w:val="418OutlineNumbering"/>
    <w:rsid w:val="000B0130"/>
    <w:pPr>
      <w:numPr>
        <w:numId w:val="24"/>
      </w:numPr>
    </w:pPr>
  </w:style>
  <w:style w:type="numbering" w:customStyle="1" w:styleId="4110OutlineNumbering">
    <w:name w:val="4_1_10 Outline Numbering"/>
    <w:basedOn w:val="419OutlineNumbering"/>
    <w:rsid w:val="000B0130"/>
    <w:pPr>
      <w:numPr>
        <w:numId w:val="25"/>
      </w:numPr>
    </w:pPr>
  </w:style>
  <w:style w:type="numbering" w:customStyle="1" w:styleId="433OutlineNumbering">
    <w:name w:val="4_3_3 Outline Numbering"/>
    <w:basedOn w:val="a7"/>
    <w:rsid w:val="000B0130"/>
    <w:pPr>
      <w:numPr>
        <w:numId w:val="26"/>
      </w:numPr>
    </w:pPr>
  </w:style>
  <w:style w:type="numbering" w:customStyle="1" w:styleId="61Numbered">
    <w:name w:val="6_1 Numbered"/>
    <w:basedOn w:val="a7"/>
    <w:rsid w:val="000B0130"/>
    <w:pPr>
      <w:numPr>
        <w:numId w:val="17"/>
      </w:numPr>
    </w:pPr>
  </w:style>
  <w:style w:type="numbering" w:styleId="a1">
    <w:name w:val="Outline List 3"/>
    <w:basedOn w:val="a7"/>
    <w:rsid w:val="000B0130"/>
    <w:pPr>
      <w:numPr>
        <w:numId w:val="28"/>
      </w:numPr>
    </w:pPr>
  </w:style>
  <w:style w:type="table" w:styleId="16">
    <w:name w:val="Table Grid 1"/>
    <w:basedOn w:val="a6"/>
    <w:uiPriority w:val="99"/>
    <w:rsid w:val="000B0130"/>
    <w:pPr>
      <w:keepLines/>
      <w:spacing w:before="40" w:after="40" w:line="288" w:lineRule="auto"/>
    </w:pPr>
    <w:rPr>
      <w:rFonts w:ascii="Times New Roman" w:eastAsia="Times New Roman" w:hAnsi="Times New Roman" w:cs="Times New Roman"/>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7" w:type="dxa"/>
        <w:left w:w="108" w:type="dxa"/>
        <w:bottom w:w="57" w:type="dxa"/>
        <w:right w:w="108" w:type="dxa"/>
      </w:tblCellMar>
    </w:tblPr>
    <w:trPr>
      <w:cantSplit/>
    </w:trPr>
    <w:tcPr>
      <w:shd w:val="clear" w:color="auto" w:fill="auto"/>
    </w:tcPr>
    <w:tblStylePr w:type="firstRow">
      <w:pPr>
        <w:keepNext w:val="0"/>
        <w:keepLines w:val="0"/>
        <w:pageBreakBefore w:val="0"/>
        <w:widowControl/>
        <w:suppressLineNumbers w:val="0"/>
        <w:suppressAutoHyphens w:val="0"/>
        <w:wordWrap/>
        <w:spacing w:beforeLines="0" w:before="40" w:beforeAutospacing="0" w:afterLines="0" w:after="40" w:afterAutospacing="0" w:line="288" w:lineRule="auto"/>
        <w:ind w:leftChars="0" w:left="0" w:rightChars="0" w:right="0" w:firstLineChars="0" w:firstLine="0"/>
        <w:contextualSpacing w:val="0"/>
        <w:jc w:val="left"/>
        <w:outlineLvl w:val="9"/>
      </w:pPr>
      <w:rPr>
        <w:rFonts w:ascii="Times New Roman" w:hAnsi="Times New Roman"/>
        <w:sz w:val="22"/>
      </w:rPr>
    </w:tblStyle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table" w:styleId="17">
    <w:name w:val="Table 3D effects 1"/>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6"/>
    <w:uiPriority w:val="99"/>
    <w:rsid w:val="000B0130"/>
    <w:pPr>
      <w:spacing w:after="0" w:line="360" w:lineRule="auto"/>
      <w:ind w:firstLine="720"/>
      <w:jc w:val="both"/>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6"/>
    <w:uiPriority w:val="99"/>
    <w:rsid w:val="000B0130"/>
    <w:pPr>
      <w:spacing w:after="0" w:line="360" w:lineRule="auto"/>
      <w:ind w:firstLine="720"/>
      <w:jc w:val="both"/>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6"/>
    <w:uiPriority w:val="99"/>
    <w:rsid w:val="000B0130"/>
    <w:pPr>
      <w:spacing w:after="0" w:line="360" w:lineRule="auto"/>
      <w:ind w:firstLine="720"/>
      <w:jc w:val="both"/>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6"/>
    <w:uiPriority w:val="99"/>
    <w:rsid w:val="000B0130"/>
    <w:pPr>
      <w:spacing w:after="0" w:line="360" w:lineRule="auto"/>
      <w:ind w:firstLine="720"/>
      <w:jc w:val="both"/>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uiPriority w:val="99"/>
    <w:rsid w:val="000B0130"/>
    <w:pPr>
      <w:spacing w:after="0" w:line="360" w:lineRule="auto"/>
      <w:ind w:firstLine="720"/>
      <w:jc w:val="both"/>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0">
    <w:name w:val="Table Contemporary"/>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1">
    <w:name w:val="Table Elegant"/>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3">
    <w:name w:val="Table Grid 2"/>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6"/>
    <w:uiPriority w:val="99"/>
    <w:rsid w:val="000B0130"/>
    <w:pPr>
      <w:spacing w:after="0" w:line="360" w:lineRule="auto"/>
      <w:ind w:firstLine="720"/>
      <w:jc w:val="both"/>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4">
    <w:name w:val="Table List 4"/>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2">
    <w:name w:val="Table Professional"/>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Theme"/>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Table Web 1"/>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Table List 1"/>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uiPriority w:val="99"/>
    <w:rsid w:val="000B0130"/>
    <w:pPr>
      <w:spacing w:after="0" w:line="360" w:lineRule="auto"/>
      <w:ind w:firstLine="720"/>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styleId="1ai">
    <w:name w:val="Outline List 1"/>
    <w:basedOn w:val="a7"/>
    <w:uiPriority w:val="99"/>
    <w:rsid w:val="000B0130"/>
    <w:pPr>
      <w:numPr>
        <w:numId w:val="27"/>
      </w:numPr>
    </w:pPr>
  </w:style>
  <w:style w:type="numbering" w:customStyle="1" w:styleId="62Numbered">
    <w:name w:val="6_2 Numbered"/>
    <w:basedOn w:val="a7"/>
    <w:rsid w:val="000B0130"/>
    <w:pPr>
      <w:numPr>
        <w:numId w:val="18"/>
      </w:numPr>
    </w:pPr>
  </w:style>
  <w:style w:type="numbering" w:customStyle="1" w:styleId="71Numbered">
    <w:name w:val="7_1 Numbered"/>
    <w:basedOn w:val="a7"/>
    <w:rsid w:val="000B0130"/>
    <w:pPr>
      <w:numPr>
        <w:numId w:val="19"/>
      </w:numPr>
    </w:pPr>
  </w:style>
  <w:style w:type="numbering" w:customStyle="1" w:styleId="81Numbered">
    <w:name w:val="8_1 Numbered"/>
    <w:basedOn w:val="a7"/>
    <w:rsid w:val="000B0130"/>
    <w:pPr>
      <w:numPr>
        <w:numId w:val="20"/>
      </w:numPr>
    </w:pPr>
  </w:style>
  <w:style w:type="character" w:customStyle="1" w:styleId="aff4">
    <w:name w:val="Маркированный список Знак"/>
    <w:aliases w:val=" Знак Знак,Знак1 Знак"/>
    <w:link w:val="a"/>
    <w:uiPriority w:val="99"/>
    <w:locked/>
    <w:rsid w:val="000B0130"/>
    <w:rPr>
      <w:rFonts w:ascii="Times New Roman" w:eastAsia="Times New Roman" w:hAnsi="Times New Roman" w:cs="Times New Roman"/>
      <w:sz w:val="24"/>
      <w:szCs w:val="24"/>
    </w:rPr>
  </w:style>
  <w:style w:type="paragraph" w:customStyle="1" w:styleId="a2">
    <w:name w:val="Маркированный малый"/>
    <w:basedOn w:val="a"/>
    <w:uiPriority w:val="99"/>
    <w:qFormat/>
    <w:rsid w:val="000B0130"/>
    <w:pPr>
      <w:keepLines/>
      <w:numPr>
        <w:numId w:val="1"/>
      </w:numPr>
      <w:tabs>
        <w:tab w:val="clear" w:pos="1985"/>
        <w:tab w:val="left" w:pos="1134"/>
      </w:tabs>
      <w:spacing w:line="288" w:lineRule="auto"/>
    </w:pPr>
    <w:rPr>
      <w:lang w:eastAsia="ru-RU"/>
    </w:rPr>
  </w:style>
  <w:style w:type="paragraph" w:customStyle="1" w:styleId="afffff4">
    <w:name w:val="письмо"/>
    <w:basedOn w:val="a4"/>
    <w:uiPriority w:val="99"/>
    <w:rsid w:val="000B0130"/>
    <w:pPr>
      <w:ind w:firstLine="720"/>
      <w:jc w:val="both"/>
    </w:pPr>
    <w:rPr>
      <w:sz w:val="28"/>
      <w:szCs w:val="20"/>
    </w:rPr>
  </w:style>
  <w:style w:type="paragraph" w:customStyle="1" w:styleId="afffff5">
    <w:name w:val="текст таблицы"/>
    <w:basedOn w:val="a4"/>
    <w:uiPriority w:val="99"/>
    <w:qFormat/>
    <w:rsid w:val="000B0130"/>
    <w:pPr>
      <w:overflowPunct w:val="0"/>
      <w:autoSpaceDE w:val="0"/>
      <w:autoSpaceDN w:val="0"/>
      <w:adjustRightInd w:val="0"/>
      <w:spacing w:before="120"/>
      <w:textAlignment w:val="baseline"/>
    </w:pPr>
    <w:rPr>
      <w:sz w:val="22"/>
      <w:szCs w:val="22"/>
    </w:rPr>
  </w:style>
  <w:style w:type="paragraph" w:customStyle="1" w:styleId="afffff6">
    <w:name w:val="Заголовок таблицы"/>
    <w:basedOn w:val="afffff5"/>
    <w:uiPriority w:val="99"/>
    <w:qFormat/>
    <w:rsid w:val="000B0130"/>
    <w:pPr>
      <w:keepNext/>
      <w:tabs>
        <w:tab w:val="left" w:pos="567"/>
      </w:tabs>
      <w:spacing w:after="40" w:line="288" w:lineRule="auto"/>
    </w:pPr>
    <w:rPr>
      <w:b/>
    </w:rPr>
  </w:style>
  <w:style w:type="paragraph" w:customStyle="1" w:styleId="AppHeading10">
    <w:name w:val="App_Heading1"/>
    <w:basedOn w:val="Appendix"/>
    <w:next w:val="a4"/>
    <w:uiPriority w:val="99"/>
    <w:rsid w:val="000B0130"/>
    <w:pPr>
      <w:pageBreakBefore w:val="0"/>
      <w:numPr>
        <w:numId w:val="0"/>
      </w:numPr>
      <w:spacing w:before="240" w:after="120"/>
      <w:ind w:firstLine="992"/>
      <w:jc w:val="left"/>
      <w:outlineLvl w:val="1"/>
    </w:pPr>
    <w:rPr>
      <w:bCs w:val="0"/>
      <w:sz w:val="24"/>
      <w:szCs w:val="24"/>
    </w:rPr>
  </w:style>
  <w:style w:type="paragraph" w:customStyle="1" w:styleId="AppHeading40">
    <w:name w:val="App_Heading4"/>
    <w:basedOn w:val="Appendix"/>
    <w:next w:val="a4"/>
    <w:uiPriority w:val="99"/>
    <w:rsid w:val="000B0130"/>
    <w:pPr>
      <w:pageBreakBefore w:val="0"/>
      <w:numPr>
        <w:numId w:val="0"/>
      </w:numPr>
      <w:tabs>
        <w:tab w:val="num" w:pos="1701"/>
      </w:tabs>
      <w:spacing w:before="240" w:after="200"/>
      <w:ind w:firstLine="720"/>
      <w:jc w:val="left"/>
      <w:outlineLvl w:val="4"/>
    </w:pPr>
    <w:rPr>
      <w:caps/>
      <w:sz w:val="24"/>
      <w:szCs w:val="24"/>
    </w:rPr>
  </w:style>
  <w:style w:type="paragraph" w:customStyle="1" w:styleId="AppHeading20">
    <w:name w:val="App_Heading2"/>
    <w:basedOn w:val="Appendix"/>
    <w:next w:val="a4"/>
    <w:uiPriority w:val="99"/>
    <w:rsid w:val="000B0130"/>
    <w:pPr>
      <w:pageBreakBefore w:val="0"/>
      <w:numPr>
        <w:numId w:val="0"/>
      </w:numPr>
      <w:ind w:firstLine="720"/>
      <w:jc w:val="left"/>
      <w:outlineLvl w:val="2"/>
    </w:pPr>
    <w:rPr>
      <w:caps/>
      <w:sz w:val="24"/>
      <w:szCs w:val="28"/>
    </w:rPr>
  </w:style>
  <w:style w:type="paragraph" w:customStyle="1" w:styleId="AppHeading30">
    <w:name w:val="App_Heading3"/>
    <w:basedOn w:val="Appendix"/>
    <w:next w:val="a4"/>
    <w:uiPriority w:val="99"/>
    <w:rsid w:val="000B0130"/>
    <w:pPr>
      <w:pageBreakBefore w:val="0"/>
      <w:numPr>
        <w:numId w:val="0"/>
      </w:numPr>
      <w:spacing w:after="200"/>
      <w:ind w:firstLine="720"/>
      <w:jc w:val="left"/>
      <w:outlineLvl w:val="3"/>
    </w:pPr>
    <w:rPr>
      <w:caps/>
      <w:sz w:val="24"/>
      <w:szCs w:val="26"/>
    </w:rPr>
  </w:style>
  <w:style w:type="paragraph" w:customStyle="1" w:styleId="11">
    <w:name w:val="Стиль1"/>
    <w:basedOn w:val="a4"/>
    <w:uiPriority w:val="99"/>
    <w:qFormat/>
    <w:rsid w:val="000B0130"/>
    <w:pPr>
      <w:keepLines/>
      <w:numPr>
        <w:numId w:val="30"/>
      </w:numPr>
      <w:spacing w:before="120" w:after="120" w:line="288" w:lineRule="auto"/>
      <w:ind w:left="284" w:firstLine="709"/>
      <w:contextualSpacing/>
      <w:jc w:val="both"/>
    </w:pPr>
  </w:style>
  <w:style w:type="character" w:customStyle="1" w:styleId="apple-converted-space">
    <w:name w:val="apple-converted-space"/>
    <w:rsid w:val="000B0130"/>
  </w:style>
  <w:style w:type="character" w:customStyle="1" w:styleId="apple-style-span">
    <w:name w:val="apple-style-span"/>
    <w:uiPriority w:val="99"/>
    <w:rsid w:val="000B0130"/>
  </w:style>
  <w:style w:type="character" w:styleId="afffff7">
    <w:name w:val="footnote reference"/>
    <w:uiPriority w:val="99"/>
    <w:rsid w:val="000B0130"/>
    <w:rPr>
      <w:vertAlign w:val="superscript"/>
    </w:rPr>
  </w:style>
  <w:style w:type="paragraph" w:customStyle="1" w:styleId="afffff8">
    <w:name w:val="текст"/>
    <w:basedOn w:val="a4"/>
    <w:link w:val="afffff9"/>
    <w:uiPriority w:val="99"/>
    <w:qFormat/>
    <w:rsid w:val="000B0130"/>
    <w:pPr>
      <w:keepNext/>
      <w:widowControl w:val="0"/>
      <w:tabs>
        <w:tab w:val="left" w:pos="567"/>
      </w:tabs>
      <w:spacing w:after="60"/>
      <w:jc w:val="both"/>
    </w:pPr>
    <w:rPr>
      <w:rFonts w:ascii="Cambria" w:hAnsi="Cambria"/>
    </w:rPr>
  </w:style>
  <w:style w:type="character" w:customStyle="1" w:styleId="afffff9">
    <w:name w:val="текст Знак"/>
    <w:link w:val="afffff8"/>
    <w:uiPriority w:val="99"/>
    <w:rsid w:val="000B0130"/>
    <w:rPr>
      <w:rFonts w:ascii="Cambria" w:eastAsia="Times New Roman" w:hAnsi="Cambria" w:cs="Times New Roman"/>
      <w:sz w:val="24"/>
      <w:szCs w:val="24"/>
      <w:lang w:eastAsia="ru-RU"/>
    </w:rPr>
  </w:style>
  <w:style w:type="character" w:customStyle="1" w:styleId="d6">
    <w:name w:val="d6"/>
    <w:uiPriority w:val="99"/>
    <w:rsid w:val="000B0130"/>
  </w:style>
  <w:style w:type="paragraph" w:customStyle="1" w:styleId="1d">
    <w:name w:val="Абзац списка1"/>
    <w:basedOn w:val="a4"/>
    <w:uiPriority w:val="99"/>
    <w:rsid w:val="000B0130"/>
    <w:pPr>
      <w:tabs>
        <w:tab w:val="left" w:pos="0"/>
        <w:tab w:val="num" w:pos="1224"/>
      </w:tabs>
      <w:spacing w:after="60"/>
      <w:ind w:left="1224" w:hanging="504"/>
    </w:pPr>
    <w:rPr>
      <w:color w:val="000000"/>
    </w:rPr>
  </w:style>
  <w:style w:type="paragraph" w:customStyle="1" w:styleId="1e">
    <w:name w:val="Заголовок оглавления1"/>
    <w:basedOn w:val="1"/>
    <w:next w:val="a4"/>
    <w:uiPriority w:val="99"/>
    <w:semiHidden/>
    <w:rsid w:val="000B0130"/>
    <w:pPr>
      <w:keepNext/>
      <w:keepLines/>
      <w:widowControl/>
      <w:numPr>
        <w:numId w:val="0"/>
      </w:numPr>
      <w:spacing w:line="276" w:lineRule="auto"/>
      <w:jc w:val="left"/>
      <w:outlineLvl w:val="9"/>
    </w:pPr>
    <w:rPr>
      <w:bCs/>
      <w:caps w:val="0"/>
      <w:color w:val="365F91"/>
      <w:szCs w:val="28"/>
    </w:rPr>
  </w:style>
  <w:style w:type="numbering" w:customStyle="1" w:styleId="ArticleSection">
    <w:name w:val="Article / Section"/>
    <w:rsid w:val="000B0130"/>
    <w:pPr>
      <w:numPr>
        <w:numId w:val="22"/>
      </w:numPr>
    </w:pPr>
  </w:style>
  <w:style w:type="paragraph" w:customStyle="1" w:styleId="3f2">
    <w:name w:val="Текст 3"/>
    <w:basedOn w:val="41"/>
    <w:uiPriority w:val="99"/>
    <w:rsid w:val="000B0130"/>
    <w:pPr>
      <w:numPr>
        <w:ilvl w:val="0"/>
        <w:numId w:val="0"/>
      </w:numPr>
      <w:tabs>
        <w:tab w:val="num" w:pos="360"/>
        <w:tab w:val="num" w:pos="1440"/>
      </w:tabs>
      <w:ind w:left="1440" w:hanging="1080"/>
      <w:jc w:val="both"/>
    </w:pPr>
    <w:rPr>
      <w:rFonts w:ascii="Arial" w:hAnsi="Arial"/>
      <w:sz w:val="22"/>
      <w:szCs w:val="20"/>
      <w:lang w:eastAsia="en-US"/>
    </w:rPr>
  </w:style>
  <w:style w:type="paragraph" w:customStyle="1" w:styleId="1f">
    <w:name w:val="Текст 1"/>
    <w:basedOn w:val="20"/>
    <w:uiPriority w:val="99"/>
    <w:rsid w:val="000B0130"/>
    <w:pPr>
      <w:widowControl/>
      <w:numPr>
        <w:ilvl w:val="0"/>
        <w:numId w:val="0"/>
      </w:numPr>
      <w:tabs>
        <w:tab w:val="num" w:pos="360"/>
      </w:tabs>
      <w:spacing w:before="120"/>
      <w:jc w:val="both"/>
    </w:pPr>
    <w:rPr>
      <w:rFonts w:ascii="Arial" w:hAnsi="Arial" w:cs="Times New Roman"/>
      <w:iCs w:val="0"/>
      <w:sz w:val="22"/>
      <w:szCs w:val="20"/>
    </w:rPr>
  </w:style>
  <w:style w:type="paragraph" w:customStyle="1" w:styleId="2f6">
    <w:name w:val="Текст 2"/>
    <w:basedOn w:val="32"/>
    <w:uiPriority w:val="99"/>
    <w:rsid w:val="000B0130"/>
    <w:pPr>
      <w:widowControl/>
      <w:numPr>
        <w:ilvl w:val="0"/>
        <w:numId w:val="0"/>
      </w:numPr>
      <w:tabs>
        <w:tab w:val="num" w:pos="720"/>
      </w:tabs>
      <w:ind w:left="720" w:hanging="720"/>
      <w:jc w:val="both"/>
    </w:pPr>
    <w:rPr>
      <w:rFonts w:ascii="Arial" w:hAnsi="Arial"/>
      <w:sz w:val="22"/>
    </w:rPr>
  </w:style>
  <w:style w:type="character" w:customStyle="1" w:styleId="Heading1Char">
    <w:name w:val="Heading 1 Char"/>
    <w:aliases w:val="H1 Char,H11 Char,H12 Char,H13 Char,H14 Char,H15 Char,H16 Char,H17 Char,H18 Char,H19 Char,H110 Char,H111 Char,H112 Char,H113 Char,H114 Char,H115 Char,H116 Char,H121 Char,H131 Char,H141 Char,H151 Char,H161 Char,H171 Char,H181 Char,H191 Char"/>
    <w:uiPriority w:val="9"/>
    <w:rsid w:val="000B0130"/>
    <w:rPr>
      <w:rFonts w:ascii="Cambria" w:eastAsia="Times New Roman" w:hAnsi="Cambria" w:cs="Times New Roman"/>
      <w:b/>
      <w:bCs/>
      <w:kern w:val="32"/>
      <w:sz w:val="32"/>
      <w:szCs w:val="32"/>
    </w:rPr>
  </w:style>
  <w:style w:type="character" w:customStyle="1" w:styleId="Heading2Char">
    <w:name w:val="Heading 2 Char"/>
    <w:aliases w:val="H2 Char,H21 Char,H22 Char,H23 Char,H24 Char,H25 Char,H26 Char,H27 Char,H28 Char,H29 Char,H210 Char,H211 Char,H212 Char,H213 Char,H214 Char,H215 Char,H216 Char,H221 Char,H231 Char,H241 Char,H251 Char,H261 Char,H271 Char,H281 Char,H291 Char"/>
    <w:uiPriority w:val="9"/>
    <w:semiHidden/>
    <w:rsid w:val="000B0130"/>
    <w:rPr>
      <w:rFonts w:ascii="Cambria" w:eastAsia="Times New Roman" w:hAnsi="Cambria" w:cs="Times New Roman"/>
      <w:b/>
      <w:bCs/>
      <w:i/>
      <w:iCs/>
      <w:sz w:val="28"/>
      <w:szCs w:val="28"/>
    </w:rPr>
  </w:style>
  <w:style w:type="numbering" w:customStyle="1" w:styleId="ArticleSection1">
    <w:name w:val="Article / Section1"/>
    <w:rsid w:val="000B0130"/>
    <w:pPr>
      <w:numPr>
        <w:numId w:val="34"/>
      </w:numPr>
    </w:pPr>
  </w:style>
  <w:style w:type="numbering" w:customStyle="1" w:styleId="2">
    <w:name w:val="Стиль2"/>
    <w:uiPriority w:val="99"/>
    <w:rsid w:val="000B0130"/>
    <w:pPr>
      <w:numPr>
        <w:numId w:val="37"/>
      </w:numPr>
    </w:pPr>
  </w:style>
  <w:style w:type="numbering" w:customStyle="1" w:styleId="31">
    <w:name w:val="Стиль3"/>
    <w:uiPriority w:val="99"/>
    <w:rsid w:val="000B0130"/>
    <w:pPr>
      <w:numPr>
        <w:numId w:val="38"/>
      </w:numPr>
    </w:pPr>
  </w:style>
  <w:style w:type="paragraph" w:customStyle="1" w:styleId="111">
    <w:name w:val="1.1.1."/>
    <w:basedOn w:val="af7"/>
    <w:qFormat/>
    <w:rsid w:val="000B0130"/>
    <w:pPr>
      <w:tabs>
        <w:tab w:val="num" w:pos="0"/>
        <w:tab w:val="num" w:pos="360"/>
      </w:tabs>
      <w:spacing w:before="0" w:beforeAutospacing="0" w:after="0" w:afterAutospacing="0" w:line="276" w:lineRule="auto"/>
      <w:contextualSpacing/>
      <w:jc w:val="both"/>
    </w:pPr>
    <w:rPr>
      <w:sz w:val="22"/>
      <w:szCs w:val="22"/>
      <w:lang w:val="ru-RU" w:eastAsia="ru-RU"/>
    </w:rPr>
  </w:style>
  <w:style w:type="paragraph" w:customStyle="1" w:styleId="1f0">
    <w:name w:val="Заг1"/>
    <w:basedOn w:val="1"/>
    <w:qFormat/>
    <w:rsid w:val="000B0130"/>
    <w:pPr>
      <w:keepNext/>
      <w:widowControl/>
      <w:numPr>
        <w:numId w:val="0"/>
      </w:numPr>
      <w:tabs>
        <w:tab w:val="num" w:pos="360"/>
      </w:tabs>
      <w:spacing w:before="120" w:line="276" w:lineRule="auto"/>
      <w:ind w:left="357" w:hanging="357"/>
    </w:pPr>
    <w:rPr>
      <w:rFonts w:ascii="Times New Roman" w:hAnsi="Times New Roman"/>
      <w:caps w:val="0"/>
      <w:sz w:val="22"/>
      <w:szCs w:val="22"/>
    </w:rPr>
  </w:style>
  <w:style w:type="paragraph" w:customStyle="1" w:styleId="Style3">
    <w:name w:val="Style3"/>
    <w:basedOn w:val="a4"/>
    <w:uiPriority w:val="99"/>
    <w:rsid w:val="000B0130"/>
    <w:pPr>
      <w:widowControl w:val="0"/>
      <w:autoSpaceDE w:val="0"/>
      <w:autoSpaceDN w:val="0"/>
      <w:adjustRightInd w:val="0"/>
      <w:spacing w:line="322" w:lineRule="exact"/>
      <w:ind w:firstLine="538"/>
      <w:jc w:val="both"/>
    </w:pPr>
  </w:style>
  <w:style w:type="paragraph" w:customStyle="1" w:styleId="Style6">
    <w:name w:val="Style6"/>
    <w:basedOn w:val="a4"/>
    <w:uiPriority w:val="99"/>
    <w:rsid w:val="000B0130"/>
    <w:pPr>
      <w:widowControl w:val="0"/>
      <w:autoSpaceDE w:val="0"/>
      <w:autoSpaceDN w:val="0"/>
      <w:adjustRightInd w:val="0"/>
      <w:spacing w:line="322" w:lineRule="exact"/>
      <w:ind w:firstLine="706"/>
      <w:jc w:val="both"/>
    </w:pPr>
  </w:style>
  <w:style w:type="character" w:customStyle="1" w:styleId="FontStyle32">
    <w:name w:val="Font Style32"/>
    <w:uiPriority w:val="99"/>
    <w:rsid w:val="000B0130"/>
    <w:rPr>
      <w:rFonts w:ascii="Times New Roman" w:hAnsi="Times New Roman" w:cs="Times New Roman"/>
      <w:sz w:val="26"/>
      <w:szCs w:val="26"/>
    </w:rPr>
  </w:style>
  <w:style w:type="paragraph" w:customStyle="1" w:styleId="10">
    <w:name w:val="Уровень 1 Статья"/>
    <w:basedOn w:val="32"/>
    <w:rsid w:val="000B0130"/>
    <w:pPr>
      <w:keepNext/>
      <w:widowControl/>
      <w:numPr>
        <w:ilvl w:val="0"/>
        <w:numId w:val="39"/>
      </w:numPr>
      <w:spacing w:before="480" w:after="120"/>
    </w:pPr>
    <w:rPr>
      <w:rFonts w:ascii="Times New Roman" w:hAnsi="Times New Roman" w:cs="Arial"/>
      <w:b/>
      <w:color w:val="000000"/>
      <w:sz w:val="26"/>
    </w:rPr>
  </w:style>
  <w:style w:type="paragraph" w:customStyle="1" w:styleId="2-">
    <w:name w:val="Уровень 2 - пункт"/>
    <w:rsid w:val="000B0130"/>
    <w:pPr>
      <w:numPr>
        <w:ilvl w:val="1"/>
        <w:numId w:val="39"/>
      </w:numPr>
      <w:spacing w:after="120" w:line="240" w:lineRule="auto"/>
      <w:jc w:val="both"/>
    </w:pPr>
    <w:rPr>
      <w:rFonts w:ascii="Times New Roman" w:eastAsia="Times New Roman" w:hAnsi="Times New Roman" w:cs="Times New Roman"/>
      <w:sz w:val="24"/>
      <w:szCs w:val="24"/>
      <w:lang w:eastAsia="ru-RU"/>
    </w:rPr>
  </w:style>
  <w:style w:type="paragraph" w:customStyle="1" w:styleId="3-">
    <w:name w:val="Уровень 3 - п.п."/>
    <w:rsid w:val="000B0130"/>
    <w:pPr>
      <w:numPr>
        <w:ilvl w:val="2"/>
        <w:numId w:val="39"/>
      </w:numPr>
      <w:spacing w:after="120" w:line="240" w:lineRule="auto"/>
      <w:jc w:val="both"/>
    </w:pPr>
    <w:rPr>
      <w:rFonts w:ascii="Times New Roman" w:eastAsia="Times New Roman" w:hAnsi="Times New Roman" w:cs="Times New Roman"/>
      <w:sz w:val="24"/>
      <w:szCs w:val="24"/>
      <w:lang w:eastAsia="ru-RU"/>
    </w:rPr>
  </w:style>
  <w:style w:type="paragraph" w:customStyle="1" w:styleId="4-">
    <w:name w:val="Уровень 4 - п.п.п."/>
    <w:rsid w:val="000B0130"/>
    <w:pPr>
      <w:numPr>
        <w:ilvl w:val="3"/>
        <w:numId w:val="39"/>
      </w:numPr>
      <w:spacing w:after="60" w:line="240" w:lineRule="auto"/>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50</Pages>
  <Words>15822</Words>
  <Characters>90191</Characters>
  <Application>Microsoft Office Word</Application>
  <DocSecurity>0</DocSecurity>
  <Lines>751</Lines>
  <Paragraphs>211</Paragraphs>
  <ScaleCrop>false</ScaleCrop>
  <Company/>
  <LinksUpToDate>false</LinksUpToDate>
  <CharactersWithSpaces>105802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Глотова Анна Юрьевна</dc:creator>
  <cp:keywords/>
  <dc:description/>
  <cp:lastModifiedBy>Глотова Анна Юрьевна</cp:lastModifiedBy>
  <cp:revision>5</cp:revision>
  <dcterms:created xsi:type="dcterms:W3CDTF">2014-03-24T15:23:00Z</dcterms:created>
  <dcterms:modified xsi:type="dcterms:W3CDTF">2014-04-03T06:52:00Z</dcterms:modified>
</cp:coreProperties>
</file>